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67" w:rsidRDefault="00726067" w:rsidP="00A23411">
      <w:pPr>
        <w:spacing w:after="0" w:line="240" w:lineRule="auto"/>
        <w:jc w:val="center"/>
        <w:rPr>
          <w:rFonts w:ascii="Times New Roman" w:hAnsi="Times New Roman"/>
          <w:sz w:val="28"/>
          <w:szCs w:val="28"/>
          <w:lang w:eastAsia="ru-RU"/>
        </w:rPr>
      </w:pPr>
    </w:p>
    <w:p w:rsidR="00726067" w:rsidRDefault="00726067" w:rsidP="00A23411">
      <w:pPr>
        <w:spacing w:after="0" w:line="240" w:lineRule="auto"/>
        <w:jc w:val="center"/>
        <w:rPr>
          <w:rFonts w:ascii="Times New Roman" w:hAnsi="Times New Roman"/>
          <w:sz w:val="28"/>
          <w:szCs w:val="28"/>
          <w:lang w:eastAsia="ru-RU"/>
        </w:rPr>
      </w:pPr>
    </w:p>
    <w:p w:rsidR="00726067" w:rsidRPr="00BF602B" w:rsidRDefault="00726067" w:rsidP="00A23411">
      <w:pPr>
        <w:spacing w:after="0" w:line="240" w:lineRule="auto"/>
        <w:jc w:val="center"/>
        <w:rPr>
          <w:rFonts w:ascii="Times New Roman" w:hAnsi="Times New Roman"/>
          <w:sz w:val="28"/>
          <w:szCs w:val="28"/>
          <w:lang w:eastAsia="ru-RU"/>
        </w:rPr>
      </w:pPr>
      <w:r w:rsidRPr="00BF602B">
        <w:rPr>
          <w:rFonts w:ascii="Times New Roman" w:hAnsi="Times New Roman"/>
          <w:sz w:val="28"/>
          <w:szCs w:val="28"/>
          <w:lang w:eastAsia="ru-RU"/>
        </w:rPr>
        <w:t>АДМИНИСТРАЦИЯ</w:t>
      </w:r>
    </w:p>
    <w:p w:rsidR="00726067" w:rsidRPr="00BF602B" w:rsidRDefault="00726067" w:rsidP="00A23411">
      <w:pPr>
        <w:spacing w:after="0" w:line="240" w:lineRule="auto"/>
        <w:jc w:val="center"/>
        <w:rPr>
          <w:rFonts w:ascii="Times New Roman" w:hAnsi="Times New Roman"/>
          <w:sz w:val="28"/>
          <w:szCs w:val="28"/>
          <w:lang w:eastAsia="ru-RU"/>
        </w:rPr>
      </w:pPr>
      <w:r w:rsidRPr="00BF602B">
        <w:rPr>
          <w:rFonts w:ascii="Times New Roman" w:hAnsi="Times New Roman"/>
          <w:sz w:val="28"/>
          <w:szCs w:val="28"/>
          <w:lang w:eastAsia="ru-RU"/>
        </w:rPr>
        <w:t>УСТЬ-ИШИМСКОГО СЕЛЬСКОГО ПОСЕЛЕНИЯ</w:t>
      </w:r>
    </w:p>
    <w:p w:rsidR="00726067" w:rsidRPr="00BF602B" w:rsidRDefault="00726067" w:rsidP="00A23411">
      <w:pPr>
        <w:spacing w:after="0" w:line="240" w:lineRule="auto"/>
        <w:jc w:val="center"/>
        <w:rPr>
          <w:rFonts w:ascii="Times New Roman" w:hAnsi="Times New Roman"/>
          <w:sz w:val="28"/>
          <w:szCs w:val="28"/>
          <w:lang w:eastAsia="ru-RU"/>
        </w:rPr>
      </w:pPr>
      <w:r w:rsidRPr="00BF602B">
        <w:rPr>
          <w:rFonts w:ascii="Times New Roman" w:hAnsi="Times New Roman"/>
          <w:sz w:val="28"/>
          <w:szCs w:val="28"/>
          <w:lang w:eastAsia="ru-RU"/>
        </w:rPr>
        <w:t xml:space="preserve">УСТЬ-ИШИМСКОГО МУНИЦИПАЛЬНОГО РАЙОНА </w:t>
      </w:r>
    </w:p>
    <w:p w:rsidR="00726067" w:rsidRPr="00BF602B" w:rsidRDefault="00726067" w:rsidP="00A23411">
      <w:pPr>
        <w:spacing w:after="0" w:line="240" w:lineRule="auto"/>
        <w:jc w:val="center"/>
        <w:rPr>
          <w:rFonts w:ascii="Times New Roman" w:hAnsi="Times New Roman"/>
          <w:sz w:val="28"/>
          <w:szCs w:val="28"/>
          <w:lang w:eastAsia="ru-RU"/>
        </w:rPr>
      </w:pPr>
      <w:r w:rsidRPr="00BF602B">
        <w:rPr>
          <w:rFonts w:ascii="Times New Roman" w:hAnsi="Times New Roman"/>
          <w:sz w:val="28"/>
          <w:szCs w:val="28"/>
          <w:lang w:eastAsia="ru-RU"/>
        </w:rPr>
        <w:t>ОМСКОЙ ОБЛАСТИ</w:t>
      </w:r>
    </w:p>
    <w:p w:rsidR="00726067" w:rsidRPr="00BF602B" w:rsidRDefault="00726067" w:rsidP="00A23411">
      <w:pPr>
        <w:spacing w:after="0" w:line="240" w:lineRule="auto"/>
        <w:jc w:val="center"/>
        <w:rPr>
          <w:rFonts w:ascii="Times New Roman" w:hAnsi="Times New Roman"/>
          <w:sz w:val="28"/>
          <w:szCs w:val="28"/>
          <w:lang w:eastAsia="ru-RU"/>
        </w:rPr>
      </w:pPr>
    </w:p>
    <w:p w:rsidR="00726067" w:rsidRPr="00BF602B" w:rsidRDefault="00726067" w:rsidP="00A23411">
      <w:pPr>
        <w:spacing w:after="0" w:line="240" w:lineRule="auto"/>
        <w:jc w:val="center"/>
        <w:rPr>
          <w:rFonts w:ascii="Times New Roman" w:hAnsi="Times New Roman"/>
          <w:sz w:val="28"/>
          <w:szCs w:val="28"/>
          <w:lang w:eastAsia="ru-RU"/>
        </w:rPr>
      </w:pPr>
      <w:r w:rsidRPr="00BF602B">
        <w:rPr>
          <w:rFonts w:ascii="Times New Roman" w:hAnsi="Times New Roman"/>
          <w:sz w:val="28"/>
          <w:szCs w:val="28"/>
          <w:lang w:eastAsia="ru-RU"/>
        </w:rPr>
        <w:t>ПОСТАНОВЛЕНИЕ</w:t>
      </w:r>
    </w:p>
    <w:tbl>
      <w:tblPr>
        <w:tblW w:w="0" w:type="auto"/>
        <w:tblLook w:val="01E0" w:firstRow="1" w:lastRow="1" w:firstColumn="1" w:lastColumn="1" w:noHBand="0" w:noVBand="0"/>
      </w:tblPr>
      <w:tblGrid>
        <w:gridCol w:w="1956"/>
        <w:gridCol w:w="1910"/>
        <w:gridCol w:w="1936"/>
        <w:gridCol w:w="3628"/>
      </w:tblGrid>
      <w:tr w:rsidR="00726067" w:rsidRPr="00BF602B" w:rsidTr="00BC466A">
        <w:tc>
          <w:tcPr>
            <w:tcW w:w="1970" w:type="dxa"/>
          </w:tcPr>
          <w:p w:rsidR="00726067" w:rsidRPr="00BF602B" w:rsidRDefault="00726067" w:rsidP="0005523A">
            <w:pPr>
              <w:spacing w:after="0" w:line="256" w:lineRule="auto"/>
              <w:rPr>
                <w:rFonts w:ascii="Times New Roman" w:hAnsi="Times New Roman"/>
                <w:sz w:val="28"/>
                <w:szCs w:val="28"/>
              </w:rPr>
            </w:pPr>
            <w:r>
              <w:rPr>
                <w:rFonts w:ascii="Times New Roman" w:hAnsi="Times New Roman"/>
                <w:sz w:val="28"/>
                <w:szCs w:val="28"/>
              </w:rPr>
              <w:t>28.10.2024</w:t>
            </w:r>
            <w:r w:rsidRPr="00BF602B">
              <w:rPr>
                <w:rFonts w:ascii="Times New Roman" w:hAnsi="Times New Roman"/>
                <w:sz w:val="28"/>
                <w:szCs w:val="28"/>
              </w:rPr>
              <w:t xml:space="preserve">г                                                    </w:t>
            </w:r>
          </w:p>
        </w:tc>
        <w:tc>
          <w:tcPr>
            <w:tcW w:w="1971" w:type="dxa"/>
          </w:tcPr>
          <w:p w:rsidR="00726067" w:rsidRPr="00BF602B" w:rsidRDefault="00726067" w:rsidP="008B6C22">
            <w:pPr>
              <w:spacing w:after="0" w:line="256" w:lineRule="auto"/>
              <w:rPr>
                <w:rFonts w:ascii="Times New Roman" w:hAnsi="Times New Roman"/>
                <w:sz w:val="28"/>
                <w:szCs w:val="28"/>
              </w:rPr>
            </w:pPr>
          </w:p>
        </w:tc>
        <w:tc>
          <w:tcPr>
            <w:tcW w:w="1971" w:type="dxa"/>
          </w:tcPr>
          <w:p w:rsidR="00726067" w:rsidRPr="00BF602B" w:rsidRDefault="00726067" w:rsidP="008B6C22">
            <w:pPr>
              <w:spacing w:after="0" w:line="256" w:lineRule="auto"/>
              <w:rPr>
                <w:rFonts w:ascii="Times New Roman" w:hAnsi="Times New Roman"/>
                <w:sz w:val="28"/>
                <w:szCs w:val="28"/>
              </w:rPr>
            </w:pPr>
          </w:p>
          <w:p w:rsidR="00726067" w:rsidRPr="00BF602B" w:rsidRDefault="00726067" w:rsidP="008B6C22">
            <w:pPr>
              <w:spacing w:after="0" w:line="256" w:lineRule="auto"/>
              <w:rPr>
                <w:rFonts w:ascii="Times New Roman" w:hAnsi="Times New Roman"/>
                <w:sz w:val="28"/>
                <w:szCs w:val="28"/>
              </w:rPr>
            </w:pPr>
          </w:p>
          <w:p w:rsidR="00726067" w:rsidRPr="00BF602B" w:rsidRDefault="00726067" w:rsidP="008B6C22">
            <w:pPr>
              <w:spacing w:after="0" w:line="256" w:lineRule="auto"/>
              <w:rPr>
                <w:rFonts w:ascii="Times New Roman" w:hAnsi="Times New Roman"/>
                <w:sz w:val="28"/>
                <w:szCs w:val="28"/>
              </w:rPr>
            </w:pPr>
            <w:r w:rsidRPr="00BF602B">
              <w:rPr>
                <w:rFonts w:ascii="Times New Roman" w:hAnsi="Times New Roman"/>
                <w:sz w:val="28"/>
                <w:szCs w:val="28"/>
              </w:rPr>
              <w:t>с. Усть-Ишим</w:t>
            </w:r>
          </w:p>
        </w:tc>
        <w:tc>
          <w:tcPr>
            <w:tcW w:w="3736" w:type="dxa"/>
          </w:tcPr>
          <w:p w:rsidR="00726067" w:rsidRPr="00BF602B" w:rsidRDefault="00726067" w:rsidP="0005523A">
            <w:pPr>
              <w:spacing w:after="0" w:line="256" w:lineRule="auto"/>
              <w:rPr>
                <w:rFonts w:ascii="Times New Roman" w:hAnsi="Times New Roman"/>
                <w:sz w:val="28"/>
                <w:szCs w:val="28"/>
              </w:rPr>
            </w:pPr>
            <w:r w:rsidRPr="00BF602B">
              <w:rPr>
                <w:rFonts w:ascii="Times New Roman" w:hAnsi="Times New Roman"/>
                <w:sz w:val="28"/>
                <w:szCs w:val="28"/>
              </w:rPr>
              <w:t xml:space="preserve"> </w:t>
            </w:r>
            <w:r w:rsidR="00493ACD">
              <w:rPr>
                <w:rFonts w:ascii="Times New Roman" w:hAnsi="Times New Roman"/>
                <w:sz w:val="28"/>
                <w:szCs w:val="28"/>
              </w:rPr>
              <w:t xml:space="preserve">                             </w:t>
            </w:r>
            <w:r w:rsidRPr="00BF602B">
              <w:rPr>
                <w:rFonts w:ascii="Times New Roman" w:hAnsi="Times New Roman"/>
                <w:sz w:val="28"/>
                <w:szCs w:val="28"/>
              </w:rPr>
              <w:t>№</w:t>
            </w:r>
            <w:r>
              <w:rPr>
                <w:rFonts w:ascii="Times New Roman" w:hAnsi="Times New Roman"/>
                <w:sz w:val="28"/>
                <w:szCs w:val="28"/>
              </w:rPr>
              <w:t xml:space="preserve"> </w:t>
            </w:r>
            <w:r w:rsidR="00493ACD">
              <w:rPr>
                <w:rFonts w:ascii="Times New Roman" w:hAnsi="Times New Roman"/>
                <w:sz w:val="28"/>
                <w:szCs w:val="28"/>
              </w:rPr>
              <w:t>125</w:t>
            </w:r>
            <w:r w:rsidRPr="00BF602B">
              <w:rPr>
                <w:rFonts w:ascii="Times New Roman" w:hAnsi="Times New Roman"/>
                <w:sz w:val="28"/>
                <w:szCs w:val="28"/>
              </w:rPr>
              <w:t xml:space="preserve"> -</w:t>
            </w:r>
            <w:proofErr w:type="gramStart"/>
            <w:r w:rsidRPr="00BF602B">
              <w:rPr>
                <w:rFonts w:ascii="Times New Roman" w:hAnsi="Times New Roman"/>
                <w:sz w:val="28"/>
                <w:szCs w:val="28"/>
              </w:rPr>
              <w:t>п</w:t>
            </w:r>
            <w:proofErr w:type="gramEnd"/>
            <w:r w:rsidRPr="00BF602B">
              <w:rPr>
                <w:rFonts w:ascii="Times New Roman" w:hAnsi="Times New Roman"/>
                <w:sz w:val="28"/>
                <w:szCs w:val="28"/>
              </w:rPr>
              <w:t xml:space="preserve">  </w:t>
            </w:r>
          </w:p>
        </w:tc>
      </w:tr>
    </w:tbl>
    <w:p w:rsidR="00726067" w:rsidRPr="00BF602B" w:rsidRDefault="00726067" w:rsidP="00A23411">
      <w:pPr>
        <w:spacing w:after="0" w:line="240" w:lineRule="auto"/>
        <w:rPr>
          <w:rFonts w:ascii="Times New Roman" w:hAnsi="Times New Roman"/>
          <w:sz w:val="24"/>
          <w:szCs w:val="24"/>
          <w:lang w:eastAsia="ru-RU"/>
        </w:rPr>
      </w:pPr>
    </w:p>
    <w:p w:rsidR="00726067" w:rsidRPr="00566416" w:rsidRDefault="00726067" w:rsidP="00A31327">
      <w:pPr>
        <w:spacing w:after="0" w:line="240" w:lineRule="auto"/>
        <w:jc w:val="center"/>
        <w:rPr>
          <w:rFonts w:ascii="Times New Roman" w:hAnsi="Times New Roman"/>
          <w:sz w:val="28"/>
          <w:szCs w:val="28"/>
          <w:lang w:eastAsia="ru-RU"/>
        </w:rPr>
      </w:pPr>
      <w:r w:rsidRPr="00566416">
        <w:rPr>
          <w:rFonts w:ascii="Times New Roman" w:hAnsi="Times New Roman"/>
          <w:sz w:val="28"/>
          <w:szCs w:val="28"/>
          <w:lang w:eastAsia="ru-RU"/>
        </w:rPr>
        <w:t xml:space="preserve">«О внесении изменений и  дополнений в Постановление  № 146-п от 13.11.2013 года «Об утверждении муниципальной программы </w:t>
      </w:r>
      <w:proofErr w:type="spellStart"/>
      <w:r w:rsidRPr="00566416">
        <w:rPr>
          <w:rFonts w:ascii="Times New Roman" w:hAnsi="Times New Roman"/>
          <w:sz w:val="28"/>
          <w:szCs w:val="28"/>
          <w:lang w:eastAsia="ru-RU"/>
        </w:rPr>
        <w:t>Усть-Ишимского</w:t>
      </w:r>
      <w:proofErr w:type="spellEnd"/>
      <w:r w:rsidRPr="00566416">
        <w:rPr>
          <w:rFonts w:ascii="Times New Roman" w:hAnsi="Times New Roman"/>
          <w:sz w:val="28"/>
          <w:szCs w:val="28"/>
          <w:lang w:eastAsia="ru-RU"/>
        </w:rPr>
        <w:t xml:space="preserve"> сельского поселения </w:t>
      </w:r>
      <w:proofErr w:type="spellStart"/>
      <w:r w:rsidRPr="00566416">
        <w:rPr>
          <w:rFonts w:ascii="Times New Roman" w:hAnsi="Times New Roman"/>
          <w:sz w:val="28"/>
          <w:szCs w:val="28"/>
          <w:lang w:eastAsia="ru-RU"/>
        </w:rPr>
        <w:t>Усть-Ишимского</w:t>
      </w:r>
      <w:proofErr w:type="spellEnd"/>
      <w:r w:rsidRPr="00566416">
        <w:rPr>
          <w:rFonts w:ascii="Times New Roman" w:hAnsi="Times New Roman"/>
          <w:sz w:val="28"/>
          <w:szCs w:val="28"/>
          <w:lang w:eastAsia="ru-RU"/>
        </w:rPr>
        <w:t xml:space="preserve">  муниципального района Омской области  «Развитие экономического потенциала </w:t>
      </w:r>
      <w:proofErr w:type="spellStart"/>
      <w:r w:rsidRPr="00566416">
        <w:rPr>
          <w:rFonts w:ascii="Times New Roman" w:hAnsi="Times New Roman"/>
          <w:sz w:val="28"/>
          <w:szCs w:val="28"/>
          <w:lang w:eastAsia="ru-RU"/>
        </w:rPr>
        <w:t>Усть-Ишимского</w:t>
      </w:r>
      <w:proofErr w:type="spellEnd"/>
      <w:r w:rsidRPr="00566416">
        <w:rPr>
          <w:rFonts w:ascii="Times New Roman" w:hAnsi="Times New Roman"/>
          <w:sz w:val="28"/>
          <w:szCs w:val="28"/>
          <w:lang w:eastAsia="ru-RU"/>
        </w:rPr>
        <w:t xml:space="preserve"> сельского поселения </w:t>
      </w:r>
      <w:proofErr w:type="spellStart"/>
      <w:r w:rsidRPr="00566416">
        <w:rPr>
          <w:rFonts w:ascii="Times New Roman" w:hAnsi="Times New Roman"/>
          <w:sz w:val="28"/>
          <w:szCs w:val="28"/>
          <w:lang w:eastAsia="ru-RU"/>
        </w:rPr>
        <w:t>Усть-Ишимского</w:t>
      </w:r>
      <w:proofErr w:type="spellEnd"/>
      <w:r w:rsidRPr="00566416">
        <w:rPr>
          <w:rFonts w:ascii="Times New Roman" w:hAnsi="Times New Roman"/>
          <w:sz w:val="28"/>
          <w:szCs w:val="28"/>
          <w:lang w:eastAsia="ru-RU"/>
        </w:rPr>
        <w:t xml:space="preserve"> муниципального района Омской области до 2025 года»</w:t>
      </w:r>
    </w:p>
    <w:p w:rsidR="00726067" w:rsidRPr="00BF602B" w:rsidRDefault="00726067" w:rsidP="000464DE">
      <w:pPr>
        <w:spacing w:after="0" w:line="240" w:lineRule="auto"/>
        <w:jc w:val="center"/>
        <w:rPr>
          <w:rFonts w:ascii="Times New Roman" w:hAnsi="Times New Roman"/>
          <w:sz w:val="28"/>
          <w:szCs w:val="28"/>
          <w:lang w:eastAsia="ru-RU"/>
        </w:rPr>
      </w:pPr>
    </w:p>
    <w:p w:rsidR="00726067" w:rsidRPr="00BF602B" w:rsidRDefault="00726067" w:rsidP="000464DE">
      <w:pPr>
        <w:spacing w:after="0" w:line="240" w:lineRule="auto"/>
        <w:jc w:val="both"/>
        <w:rPr>
          <w:rFonts w:ascii="Times New Roman" w:hAnsi="Times New Roman"/>
          <w:sz w:val="28"/>
          <w:szCs w:val="28"/>
          <w:lang w:eastAsia="ru-RU"/>
        </w:rPr>
      </w:pPr>
      <w:r w:rsidRPr="00BF602B">
        <w:rPr>
          <w:rFonts w:ascii="Times New Roman" w:hAnsi="Times New Roman"/>
          <w:sz w:val="28"/>
          <w:szCs w:val="28"/>
          <w:lang w:eastAsia="ru-RU"/>
        </w:rPr>
        <w:tab/>
      </w:r>
      <w:proofErr w:type="gramStart"/>
      <w:r w:rsidRPr="00BF602B">
        <w:rPr>
          <w:rFonts w:ascii="Times New Roman" w:hAnsi="Times New Roman"/>
          <w:sz w:val="28"/>
          <w:szCs w:val="28"/>
          <w:lang w:eastAsia="ru-RU"/>
        </w:rPr>
        <w:t xml:space="preserve">В соответствии со статьей 179 Бюджетного Кодекса Российской Федерации, решения Совета </w:t>
      </w:r>
      <w:proofErr w:type="spellStart"/>
      <w:r w:rsidRPr="00BF602B">
        <w:rPr>
          <w:rFonts w:ascii="Times New Roman" w:hAnsi="Times New Roman"/>
          <w:sz w:val="28"/>
          <w:szCs w:val="28"/>
          <w:lang w:eastAsia="ru-RU"/>
        </w:rPr>
        <w:t>Усть-Ишимского</w:t>
      </w:r>
      <w:proofErr w:type="spellEnd"/>
      <w:r w:rsidRPr="00BF602B">
        <w:rPr>
          <w:rFonts w:ascii="Times New Roman" w:hAnsi="Times New Roman"/>
          <w:sz w:val="28"/>
          <w:szCs w:val="28"/>
          <w:lang w:eastAsia="ru-RU"/>
        </w:rPr>
        <w:t xml:space="preserve"> сельского поселения </w:t>
      </w:r>
      <w:proofErr w:type="spellStart"/>
      <w:r w:rsidRPr="00BF602B">
        <w:rPr>
          <w:rFonts w:ascii="Times New Roman" w:hAnsi="Times New Roman"/>
          <w:sz w:val="28"/>
          <w:szCs w:val="28"/>
          <w:lang w:eastAsia="ru-RU"/>
        </w:rPr>
        <w:t>Усть-Ишимского</w:t>
      </w:r>
      <w:proofErr w:type="spellEnd"/>
      <w:r w:rsidRPr="00BF602B">
        <w:rPr>
          <w:rFonts w:ascii="Times New Roman" w:hAnsi="Times New Roman"/>
          <w:sz w:val="28"/>
          <w:szCs w:val="28"/>
          <w:lang w:eastAsia="ru-RU"/>
        </w:rPr>
        <w:t xml:space="preserve"> муниципального района Омской области  от 28.09.2013 года № 111-п «Об утверждении Порядка принятия решений о разработке муниципальных программ </w:t>
      </w:r>
      <w:proofErr w:type="spellStart"/>
      <w:r w:rsidRPr="00BF602B">
        <w:rPr>
          <w:rFonts w:ascii="Times New Roman" w:hAnsi="Times New Roman"/>
          <w:sz w:val="28"/>
          <w:szCs w:val="28"/>
          <w:lang w:eastAsia="ru-RU"/>
        </w:rPr>
        <w:t>Усть-Ишимского</w:t>
      </w:r>
      <w:proofErr w:type="spellEnd"/>
      <w:r w:rsidRPr="00BF602B">
        <w:rPr>
          <w:rFonts w:ascii="Times New Roman" w:hAnsi="Times New Roman"/>
          <w:sz w:val="28"/>
          <w:szCs w:val="28"/>
          <w:lang w:eastAsia="ru-RU"/>
        </w:rPr>
        <w:t xml:space="preserve"> сельского поселения </w:t>
      </w:r>
      <w:proofErr w:type="spellStart"/>
      <w:r w:rsidRPr="00BF602B">
        <w:rPr>
          <w:rFonts w:ascii="Times New Roman" w:hAnsi="Times New Roman"/>
          <w:sz w:val="28"/>
          <w:szCs w:val="28"/>
          <w:lang w:eastAsia="ru-RU"/>
        </w:rPr>
        <w:t>Усть-Ишимского</w:t>
      </w:r>
      <w:proofErr w:type="spellEnd"/>
      <w:r w:rsidRPr="00BF602B">
        <w:rPr>
          <w:rFonts w:ascii="Times New Roman" w:hAnsi="Times New Roman"/>
          <w:sz w:val="28"/>
          <w:szCs w:val="28"/>
          <w:lang w:eastAsia="ru-RU"/>
        </w:rPr>
        <w:t xml:space="preserve"> муниципального района Омской области», руководствуясь  Уставом </w:t>
      </w:r>
      <w:proofErr w:type="spellStart"/>
      <w:r w:rsidRPr="00BF602B">
        <w:rPr>
          <w:rFonts w:ascii="Times New Roman" w:hAnsi="Times New Roman"/>
          <w:sz w:val="28"/>
          <w:szCs w:val="28"/>
          <w:lang w:eastAsia="ru-RU"/>
        </w:rPr>
        <w:t>Усть-Ишимского</w:t>
      </w:r>
      <w:proofErr w:type="spellEnd"/>
      <w:r w:rsidRPr="00BF602B">
        <w:rPr>
          <w:rFonts w:ascii="Times New Roman" w:hAnsi="Times New Roman"/>
          <w:sz w:val="28"/>
          <w:szCs w:val="28"/>
          <w:lang w:eastAsia="ru-RU"/>
        </w:rPr>
        <w:t xml:space="preserve"> сельского поселения </w:t>
      </w:r>
      <w:proofErr w:type="spellStart"/>
      <w:r w:rsidRPr="00BF602B">
        <w:rPr>
          <w:rFonts w:ascii="Times New Roman" w:hAnsi="Times New Roman"/>
          <w:sz w:val="28"/>
          <w:szCs w:val="28"/>
          <w:lang w:eastAsia="ru-RU"/>
        </w:rPr>
        <w:t>Усть-Ишимского</w:t>
      </w:r>
      <w:proofErr w:type="spellEnd"/>
      <w:r w:rsidRPr="00BF602B">
        <w:rPr>
          <w:rFonts w:ascii="Times New Roman" w:hAnsi="Times New Roman"/>
          <w:sz w:val="28"/>
          <w:szCs w:val="28"/>
          <w:lang w:eastAsia="ru-RU"/>
        </w:rPr>
        <w:t xml:space="preserve"> муниципального района Омской области, Администрация  </w:t>
      </w:r>
      <w:proofErr w:type="spellStart"/>
      <w:r w:rsidRPr="00BF602B">
        <w:rPr>
          <w:rFonts w:ascii="Times New Roman" w:hAnsi="Times New Roman"/>
          <w:sz w:val="28"/>
          <w:szCs w:val="28"/>
          <w:lang w:eastAsia="ru-RU"/>
        </w:rPr>
        <w:t>Усть-Ишимского</w:t>
      </w:r>
      <w:proofErr w:type="spellEnd"/>
      <w:r w:rsidRPr="00BF602B">
        <w:rPr>
          <w:rFonts w:ascii="Times New Roman" w:hAnsi="Times New Roman"/>
          <w:sz w:val="28"/>
          <w:szCs w:val="28"/>
          <w:lang w:eastAsia="ru-RU"/>
        </w:rPr>
        <w:t xml:space="preserve"> сельского поселения </w:t>
      </w:r>
      <w:proofErr w:type="spellStart"/>
      <w:r w:rsidRPr="00BF602B">
        <w:rPr>
          <w:rFonts w:ascii="Times New Roman" w:hAnsi="Times New Roman"/>
          <w:sz w:val="28"/>
          <w:szCs w:val="28"/>
          <w:lang w:eastAsia="ru-RU"/>
        </w:rPr>
        <w:t>Усть-Ишимского</w:t>
      </w:r>
      <w:proofErr w:type="spellEnd"/>
      <w:r w:rsidRPr="00BF602B">
        <w:rPr>
          <w:rFonts w:ascii="Times New Roman" w:hAnsi="Times New Roman"/>
          <w:sz w:val="28"/>
          <w:szCs w:val="28"/>
          <w:lang w:eastAsia="ru-RU"/>
        </w:rPr>
        <w:t xml:space="preserve"> муниципального района Омской области постановляет:</w:t>
      </w:r>
      <w:proofErr w:type="gramEnd"/>
    </w:p>
    <w:p w:rsidR="00726067" w:rsidRPr="00BF602B" w:rsidRDefault="00726067" w:rsidP="00021647">
      <w:pPr>
        <w:numPr>
          <w:ilvl w:val="0"/>
          <w:numId w:val="1"/>
        </w:numPr>
        <w:spacing w:after="0" w:line="240" w:lineRule="auto"/>
        <w:ind w:left="0" w:firstLine="720"/>
        <w:contextualSpacing/>
        <w:jc w:val="both"/>
        <w:rPr>
          <w:rFonts w:ascii="Times New Roman" w:hAnsi="Times New Roman"/>
          <w:sz w:val="28"/>
          <w:szCs w:val="28"/>
          <w:lang w:eastAsia="ru-RU"/>
        </w:rPr>
      </w:pPr>
      <w:r w:rsidRPr="00BF602B">
        <w:rPr>
          <w:rFonts w:ascii="Times New Roman" w:hAnsi="Times New Roman"/>
          <w:sz w:val="28"/>
          <w:szCs w:val="28"/>
          <w:lang w:eastAsia="ru-RU"/>
        </w:rPr>
        <w:t xml:space="preserve">Внести следующие изменения и дополнения в муниципальную программу «Развитие экономического потенциала </w:t>
      </w:r>
      <w:proofErr w:type="spellStart"/>
      <w:r w:rsidRPr="00BF602B">
        <w:rPr>
          <w:rFonts w:ascii="Times New Roman" w:hAnsi="Times New Roman"/>
          <w:sz w:val="28"/>
          <w:szCs w:val="28"/>
          <w:lang w:eastAsia="ru-RU"/>
        </w:rPr>
        <w:t>Усть-Ишимского</w:t>
      </w:r>
      <w:proofErr w:type="spellEnd"/>
      <w:r w:rsidRPr="00BF602B">
        <w:rPr>
          <w:rFonts w:ascii="Times New Roman" w:hAnsi="Times New Roman"/>
          <w:sz w:val="28"/>
          <w:szCs w:val="28"/>
          <w:lang w:eastAsia="ru-RU"/>
        </w:rPr>
        <w:t xml:space="preserve"> сельского поселения </w:t>
      </w:r>
      <w:proofErr w:type="spellStart"/>
      <w:r w:rsidRPr="00BF602B">
        <w:rPr>
          <w:rFonts w:ascii="Times New Roman" w:hAnsi="Times New Roman"/>
          <w:sz w:val="28"/>
          <w:szCs w:val="28"/>
          <w:lang w:eastAsia="ru-RU"/>
        </w:rPr>
        <w:t>Усть-Ишимского</w:t>
      </w:r>
      <w:proofErr w:type="spellEnd"/>
      <w:r w:rsidRPr="00BF602B">
        <w:rPr>
          <w:rFonts w:ascii="Times New Roman" w:hAnsi="Times New Roman"/>
          <w:sz w:val="28"/>
          <w:szCs w:val="28"/>
          <w:lang w:eastAsia="ru-RU"/>
        </w:rPr>
        <w:t xml:space="preserve"> муниципального райо</w:t>
      </w:r>
      <w:r>
        <w:rPr>
          <w:rFonts w:ascii="Times New Roman" w:hAnsi="Times New Roman"/>
          <w:sz w:val="28"/>
          <w:szCs w:val="28"/>
          <w:lang w:eastAsia="ru-RU"/>
        </w:rPr>
        <w:t>на</w:t>
      </w:r>
      <w:r w:rsidR="00493ACD">
        <w:rPr>
          <w:rFonts w:ascii="Times New Roman" w:hAnsi="Times New Roman"/>
          <w:sz w:val="28"/>
          <w:szCs w:val="28"/>
          <w:lang w:eastAsia="ru-RU"/>
        </w:rPr>
        <w:t xml:space="preserve"> Омской области до 2025 года» (</w:t>
      </w:r>
      <w:r>
        <w:rPr>
          <w:rFonts w:ascii="Times New Roman" w:hAnsi="Times New Roman"/>
          <w:sz w:val="28"/>
          <w:szCs w:val="28"/>
          <w:lang w:eastAsia="ru-RU"/>
        </w:rPr>
        <w:t>Приложение).</w:t>
      </w:r>
      <w:r>
        <w:rPr>
          <w:color w:val="000000"/>
          <w:sz w:val="28"/>
          <w:szCs w:val="28"/>
        </w:rPr>
        <w:t xml:space="preserve">    </w:t>
      </w:r>
      <w:r>
        <w:rPr>
          <w:color w:val="000000"/>
          <w:sz w:val="28"/>
          <w:szCs w:val="28"/>
        </w:rPr>
        <w:tab/>
      </w:r>
    </w:p>
    <w:p w:rsidR="00726067" w:rsidRPr="00F77A44" w:rsidRDefault="00726067" w:rsidP="00021647">
      <w:pPr>
        <w:widowControl w:val="0"/>
        <w:tabs>
          <w:tab w:val="left" w:pos="8931"/>
        </w:tabs>
        <w:autoSpaceDE w:val="0"/>
        <w:autoSpaceDN w:val="0"/>
        <w:adjustRightInd w:val="0"/>
        <w:spacing w:after="0" w:line="240" w:lineRule="auto"/>
        <w:ind w:right="101" w:firstLine="720"/>
        <w:jc w:val="both"/>
        <w:rPr>
          <w:rFonts w:ascii="Times New Roman" w:hAnsi="Times New Roman"/>
          <w:sz w:val="28"/>
          <w:szCs w:val="28"/>
          <w:lang w:eastAsia="ru-RU"/>
        </w:rPr>
      </w:pPr>
      <w:r w:rsidRPr="00BF602B">
        <w:rPr>
          <w:rFonts w:ascii="Times New Roman" w:hAnsi="Times New Roman"/>
          <w:sz w:val="28"/>
          <w:szCs w:val="28"/>
          <w:lang w:eastAsia="ru-RU"/>
        </w:rPr>
        <w:t xml:space="preserve">2. Настоящее постановление опубликовать в информационном бюллетене органов местного самоуправления </w:t>
      </w:r>
      <w:proofErr w:type="spellStart"/>
      <w:r w:rsidRPr="00BF602B">
        <w:rPr>
          <w:rFonts w:ascii="Times New Roman" w:hAnsi="Times New Roman"/>
          <w:sz w:val="28"/>
          <w:szCs w:val="28"/>
          <w:lang w:eastAsia="ru-RU"/>
        </w:rPr>
        <w:t>Усть-Ишимского</w:t>
      </w:r>
      <w:proofErr w:type="spellEnd"/>
      <w:r w:rsidRPr="00BF602B">
        <w:rPr>
          <w:rFonts w:ascii="Times New Roman" w:hAnsi="Times New Roman"/>
          <w:sz w:val="28"/>
          <w:szCs w:val="28"/>
          <w:lang w:eastAsia="ru-RU"/>
        </w:rPr>
        <w:t xml:space="preserve"> сельского поселения </w:t>
      </w:r>
      <w:proofErr w:type="spellStart"/>
      <w:r w:rsidRPr="00BF602B">
        <w:rPr>
          <w:rFonts w:ascii="Times New Roman" w:hAnsi="Times New Roman"/>
          <w:sz w:val="28"/>
          <w:szCs w:val="28"/>
          <w:lang w:eastAsia="ru-RU"/>
        </w:rPr>
        <w:t>Усть-Ишимского</w:t>
      </w:r>
      <w:proofErr w:type="spellEnd"/>
      <w:r w:rsidRPr="00BF602B">
        <w:rPr>
          <w:rFonts w:ascii="Times New Roman" w:hAnsi="Times New Roman"/>
          <w:sz w:val="28"/>
          <w:szCs w:val="28"/>
          <w:lang w:eastAsia="ru-RU"/>
        </w:rPr>
        <w:t xml:space="preserve"> муниципального района Омской области «Муниципальный вес</w:t>
      </w:r>
      <w:r>
        <w:rPr>
          <w:rFonts w:ascii="Times New Roman" w:hAnsi="Times New Roman"/>
          <w:sz w:val="28"/>
          <w:szCs w:val="28"/>
          <w:lang w:eastAsia="ru-RU"/>
        </w:rPr>
        <w:t xml:space="preserve">тник» и на сайте </w:t>
      </w:r>
      <w:proofErr w:type="spellStart"/>
      <w:r>
        <w:rPr>
          <w:rFonts w:ascii="Times New Roman" w:hAnsi="Times New Roman"/>
          <w:sz w:val="28"/>
          <w:szCs w:val="28"/>
          <w:lang w:eastAsia="ru-RU"/>
        </w:rPr>
        <w:t>Усть-Ишимского</w:t>
      </w:r>
      <w:proofErr w:type="spellEnd"/>
      <w:r>
        <w:rPr>
          <w:rFonts w:ascii="Times New Roman" w:hAnsi="Times New Roman"/>
          <w:sz w:val="28"/>
          <w:szCs w:val="28"/>
          <w:lang w:eastAsia="ru-RU"/>
        </w:rPr>
        <w:t xml:space="preserve">  сельского поселения </w:t>
      </w:r>
      <w:proofErr w:type="spellStart"/>
      <w:r>
        <w:rPr>
          <w:rFonts w:ascii="Times New Roman" w:hAnsi="Times New Roman"/>
          <w:sz w:val="28"/>
          <w:szCs w:val="28"/>
          <w:lang w:eastAsia="ru-RU"/>
        </w:rPr>
        <w:t>Усть-Ишимского</w:t>
      </w:r>
      <w:proofErr w:type="spellEnd"/>
      <w:r>
        <w:rPr>
          <w:rFonts w:ascii="Times New Roman" w:hAnsi="Times New Roman"/>
          <w:sz w:val="28"/>
          <w:szCs w:val="28"/>
          <w:lang w:eastAsia="ru-RU"/>
        </w:rPr>
        <w:t xml:space="preserve"> </w:t>
      </w:r>
      <w:r w:rsidRPr="00BF602B">
        <w:rPr>
          <w:rFonts w:ascii="Times New Roman" w:hAnsi="Times New Roman"/>
          <w:sz w:val="28"/>
          <w:szCs w:val="28"/>
          <w:lang w:eastAsia="ru-RU"/>
        </w:rPr>
        <w:t>муниц</w:t>
      </w:r>
      <w:r>
        <w:rPr>
          <w:rFonts w:ascii="Times New Roman" w:hAnsi="Times New Roman"/>
          <w:sz w:val="28"/>
          <w:szCs w:val="28"/>
          <w:lang w:eastAsia="ru-RU"/>
        </w:rPr>
        <w:t xml:space="preserve">ипального района Омской области. </w:t>
      </w:r>
    </w:p>
    <w:p w:rsidR="00726067" w:rsidRPr="00BF602B" w:rsidRDefault="00726067" w:rsidP="00021647">
      <w:pPr>
        <w:widowControl w:val="0"/>
        <w:autoSpaceDE w:val="0"/>
        <w:autoSpaceDN w:val="0"/>
        <w:adjustRightInd w:val="0"/>
        <w:spacing w:after="0" w:line="240" w:lineRule="auto"/>
        <w:ind w:right="101" w:firstLine="720"/>
        <w:jc w:val="both"/>
        <w:rPr>
          <w:rFonts w:ascii="Times New Roman" w:hAnsi="Times New Roman"/>
          <w:sz w:val="28"/>
          <w:szCs w:val="28"/>
          <w:lang w:eastAsia="ru-RU"/>
        </w:rPr>
      </w:pPr>
      <w:r w:rsidRPr="00BF602B">
        <w:rPr>
          <w:rFonts w:ascii="Times New Roman" w:hAnsi="Times New Roman"/>
          <w:sz w:val="28"/>
          <w:szCs w:val="28"/>
          <w:lang w:eastAsia="ru-RU"/>
        </w:rPr>
        <w:t xml:space="preserve">3. </w:t>
      </w:r>
      <w:proofErr w:type="gramStart"/>
      <w:r w:rsidRPr="00BF602B">
        <w:rPr>
          <w:rFonts w:ascii="Times New Roman" w:hAnsi="Times New Roman"/>
          <w:sz w:val="28"/>
          <w:szCs w:val="28"/>
          <w:lang w:eastAsia="ru-RU"/>
        </w:rPr>
        <w:t>Контроль за</w:t>
      </w:r>
      <w:proofErr w:type="gramEnd"/>
      <w:r w:rsidRPr="00BF602B">
        <w:rPr>
          <w:rFonts w:ascii="Times New Roman" w:hAnsi="Times New Roman"/>
          <w:sz w:val="28"/>
          <w:szCs w:val="28"/>
          <w:lang w:eastAsia="ru-RU"/>
        </w:rPr>
        <w:t xml:space="preserve"> исполнением настоящего постановления оставляю за собой.</w:t>
      </w:r>
    </w:p>
    <w:p w:rsidR="00726067" w:rsidRDefault="00726067" w:rsidP="000464DE">
      <w:pPr>
        <w:spacing w:after="0" w:line="240" w:lineRule="auto"/>
        <w:jc w:val="both"/>
        <w:rPr>
          <w:rFonts w:ascii="Times New Roman" w:hAnsi="Times New Roman"/>
          <w:sz w:val="28"/>
          <w:szCs w:val="28"/>
          <w:lang w:eastAsia="ru-RU"/>
        </w:rPr>
      </w:pPr>
    </w:p>
    <w:p w:rsidR="00726067" w:rsidRDefault="00726067" w:rsidP="000464DE">
      <w:pPr>
        <w:spacing w:after="0" w:line="240" w:lineRule="auto"/>
        <w:jc w:val="both"/>
        <w:rPr>
          <w:rFonts w:ascii="Times New Roman" w:hAnsi="Times New Roman"/>
          <w:sz w:val="28"/>
          <w:szCs w:val="28"/>
          <w:lang w:eastAsia="ru-RU"/>
        </w:rPr>
      </w:pPr>
    </w:p>
    <w:p w:rsidR="00726067" w:rsidRPr="00BF602B" w:rsidRDefault="00726067" w:rsidP="000464DE">
      <w:pPr>
        <w:spacing w:after="0" w:line="240" w:lineRule="auto"/>
        <w:jc w:val="both"/>
        <w:rPr>
          <w:rFonts w:ascii="Times New Roman" w:hAnsi="Times New Roman"/>
          <w:sz w:val="28"/>
          <w:szCs w:val="28"/>
          <w:lang w:eastAsia="ru-RU"/>
        </w:rPr>
      </w:pPr>
      <w:r w:rsidRPr="00BF602B">
        <w:rPr>
          <w:rFonts w:ascii="Times New Roman" w:hAnsi="Times New Roman"/>
          <w:sz w:val="28"/>
          <w:szCs w:val="28"/>
          <w:lang w:eastAsia="ru-RU"/>
        </w:rPr>
        <w:t xml:space="preserve">Глава </w:t>
      </w:r>
    </w:p>
    <w:p w:rsidR="00726067" w:rsidRPr="00BF602B" w:rsidRDefault="00726067" w:rsidP="000464DE">
      <w:pPr>
        <w:spacing w:after="0" w:line="240" w:lineRule="auto"/>
        <w:jc w:val="both"/>
        <w:rPr>
          <w:rFonts w:ascii="Times New Roman" w:hAnsi="Times New Roman"/>
          <w:sz w:val="28"/>
          <w:szCs w:val="28"/>
          <w:lang w:eastAsia="ru-RU"/>
        </w:rPr>
      </w:pPr>
      <w:r w:rsidRPr="00BF602B">
        <w:rPr>
          <w:rFonts w:ascii="Times New Roman" w:hAnsi="Times New Roman"/>
          <w:sz w:val="28"/>
          <w:szCs w:val="28"/>
          <w:lang w:eastAsia="ru-RU"/>
        </w:rPr>
        <w:t xml:space="preserve">сельского поселения                                                                     В.М. </w:t>
      </w:r>
      <w:proofErr w:type="spellStart"/>
      <w:r w:rsidRPr="00BF602B">
        <w:rPr>
          <w:rFonts w:ascii="Times New Roman" w:hAnsi="Times New Roman"/>
          <w:sz w:val="28"/>
          <w:szCs w:val="28"/>
          <w:lang w:eastAsia="ru-RU"/>
        </w:rPr>
        <w:t>Петелин</w:t>
      </w:r>
      <w:proofErr w:type="spellEnd"/>
    </w:p>
    <w:p w:rsidR="00726067" w:rsidRPr="00BF602B" w:rsidRDefault="00726067" w:rsidP="000464DE">
      <w:pPr>
        <w:spacing w:after="0" w:line="240" w:lineRule="auto"/>
        <w:jc w:val="both"/>
        <w:rPr>
          <w:rFonts w:ascii="Times New Roman" w:hAnsi="Times New Roman"/>
          <w:sz w:val="16"/>
          <w:szCs w:val="16"/>
          <w:lang w:eastAsia="ru-RU"/>
        </w:rPr>
      </w:pPr>
    </w:p>
    <w:p w:rsidR="00726067" w:rsidRDefault="00726067" w:rsidP="000464DE">
      <w:pPr>
        <w:spacing w:after="0" w:line="240" w:lineRule="auto"/>
        <w:jc w:val="both"/>
        <w:rPr>
          <w:rFonts w:ascii="Times New Roman" w:hAnsi="Times New Roman"/>
          <w:sz w:val="16"/>
          <w:szCs w:val="16"/>
          <w:lang w:eastAsia="ru-RU"/>
        </w:rPr>
      </w:pPr>
    </w:p>
    <w:p w:rsidR="00726067" w:rsidRPr="00BF602B" w:rsidRDefault="00726067" w:rsidP="00021647">
      <w:pPr>
        <w:spacing w:after="0" w:line="240" w:lineRule="auto"/>
        <w:jc w:val="both"/>
        <w:rPr>
          <w:rFonts w:ascii="Times New Roman" w:hAnsi="Times New Roman"/>
          <w:sz w:val="16"/>
          <w:szCs w:val="16"/>
          <w:lang w:eastAsia="ru-RU"/>
        </w:rPr>
      </w:pPr>
      <w:r w:rsidRPr="00BF602B">
        <w:rPr>
          <w:rFonts w:ascii="Times New Roman" w:hAnsi="Times New Roman"/>
          <w:sz w:val="16"/>
          <w:szCs w:val="16"/>
          <w:lang w:eastAsia="ru-RU"/>
        </w:rPr>
        <w:t>Исп. Рожко Т.</w:t>
      </w:r>
      <w:proofErr w:type="gramStart"/>
      <w:r w:rsidRPr="00BF602B">
        <w:rPr>
          <w:rFonts w:ascii="Times New Roman" w:hAnsi="Times New Roman"/>
          <w:sz w:val="16"/>
          <w:szCs w:val="16"/>
          <w:lang w:eastAsia="ru-RU"/>
        </w:rPr>
        <w:t>Ю</w:t>
      </w:r>
      <w:proofErr w:type="gramEnd"/>
    </w:p>
    <w:p w:rsidR="00726067" w:rsidRDefault="00726067" w:rsidP="00021647">
      <w:pPr>
        <w:spacing w:after="0" w:line="240" w:lineRule="auto"/>
        <w:jc w:val="both"/>
        <w:rPr>
          <w:rFonts w:ascii="Times New Roman" w:hAnsi="Times New Roman"/>
          <w:sz w:val="16"/>
          <w:szCs w:val="16"/>
          <w:lang w:eastAsia="ru-RU"/>
        </w:rPr>
      </w:pPr>
      <w:r w:rsidRPr="00BF602B">
        <w:rPr>
          <w:rFonts w:ascii="Times New Roman" w:hAnsi="Times New Roman"/>
          <w:sz w:val="16"/>
          <w:szCs w:val="16"/>
          <w:lang w:eastAsia="ru-RU"/>
        </w:rPr>
        <w:t xml:space="preserve">Тел.83815021267           </w:t>
      </w:r>
    </w:p>
    <w:p w:rsidR="00726067" w:rsidRDefault="00726067" w:rsidP="000464DE">
      <w:pPr>
        <w:spacing w:after="0" w:line="240" w:lineRule="auto"/>
        <w:jc w:val="both"/>
        <w:rPr>
          <w:rFonts w:ascii="Times New Roman" w:hAnsi="Times New Roman"/>
          <w:sz w:val="16"/>
          <w:szCs w:val="16"/>
          <w:lang w:eastAsia="ru-RU"/>
        </w:rPr>
      </w:pPr>
    </w:p>
    <w:p w:rsidR="00726067" w:rsidRDefault="00726067" w:rsidP="000464DE">
      <w:pPr>
        <w:spacing w:after="0" w:line="240" w:lineRule="auto"/>
        <w:jc w:val="both"/>
        <w:rPr>
          <w:rFonts w:ascii="Times New Roman" w:hAnsi="Times New Roman"/>
          <w:sz w:val="16"/>
          <w:szCs w:val="16"/>
          <w:lang w:eastAsia="ru-RU"/>
        </w:rPr>
      </w:pPr>
      <w:r>
        <w:rPr>
          <w:rFonts w:ascii="Times New Roman" w:hAnsi="Times New Roman"/>
          <w:sz w:val="16"/>
          <w:szCs w:val="16"/>
          <w:lang w:eastAsia="ru-RU"/>
        </w:rPr>
        <w:t>,</w:t>
      </w: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Пр</w:t>
      </w:r>
      <w:r w:rsidRPr="00EE06E9">
        <w:rPr>
          <w:rFonts w:ascii="Times New Roman" w:hAnsi="Times New Roman"/>
          <w:sz w:val="24"/>
          <w:szCs w:val="24"/>
          <w:lang w:eastAsia="ru-RU"/>
        </w:rPr>
        <w:t xml:space="preserve">иложение к постановлению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о</w:t>
      </w:r>
      <w:r w:rsidRPr="00EE06E9">
        <w:rPr>
          <w:rFonts w:ascii="Times New Roman" w:hAnsi="Times New Roman"/>
          <w:sz w:val="24"/>
          <w:szCs w:val="24"/>
          <w:lang w:eastAsia="ru-RU"/>
        </w:rPr>
        <w:t>т</w:t>
      </w:r>
      <w:r>
        <w:rPr>
          <w:rFonts w:ascii="Times New Roman" w:hAnsi="Times New Roman"/>
          <w:sz w:val="24"/>
          <w:szCs w:val="24"/>
          <w:lang w:eastAsia="ru-RU"/>
        </w:rPr>
        <w:t xml:space="preserve"> 28.10.</w:t>
      </w:r>
      <w:r w:rsidRPr="00EE06E9">
        <w:rPr>
          <w:rFonts w:ascii="Times New Roman" w:hAnsi="Times New Roman"/>
          <w:sz w:val="24"/>
          <w:szCs w:val="24"/>
          <w:lang w:eastAsia="ru-RU"/>
        </w:rPr>
        <w:t>202</w:t>
      </w:r>
      <w:r>
        <w:rPr>
          <w:rFonts w:ascii="Times New Roman" w:hAnsi="Times New Roman"/>
          <w:sz w:val="24"/>
          <w:szCs w:val="24"/>
          <w:lang w:eastAsia="ru-RU"/>
        </w:rPr>
        <w:t>4</w:t>
      </w:r>
      <w:r w:rsidRPr="00EE06E9">
        <w:rPr>
          <w:rFonts w:ascii="Times New Roman" w:hAnsi="Times New Roman"/>
          <w:sz w:val="24"/>
          <w:szCs w:val="24"/>
          <w:lang w:eastAsia="ru-RU"/>
        </w:rPr>
        <w:t xml:space="preserve"> года  №</w:t>
      </w:r>
      <w:r>
        <w:rPr>
          <w:rFonts w:ascii="Times New Roman" w:hAnsi="Times New Roman"/>
          <w:sz w:val="24"/>
          <w:szCs w:val="24"/>
          <w:lang w:eastAsia="ru-RU"/>
        </w:rPr>
        <w:t xml:space="preserve"> </w:t>
      </w:r>
      <w:r w:rsidR="00493ACD">
        <w:rPr>
          <w:rFonts w:ascii="Times New Roman" w:hAnsi="Times New Roman"/>
          <w:sz w:val="24"/>
          <w:szCs w:val="24"/>
          <w:lang w:eastAsia="ru-RU"/>
        </w:rPr>
        <w:t>125</w:t>
      </w:r>
      <w:bookmarkStart w:id="0" w:name="_GoBack"/>
      <w:bookmarkEnd w:id="0"/>
      <w:r w:rsidRPr="00EE06E9">
        <w:rPr>
          <w:rFonts w:ascii="Times New Roman" w:hAnsi="Times New Roman"/>
          <w:sz w:val="24"/>
          <w:szCs w:val="24"/>
          <w:lang w:eastAsia="ru-RU"/>
        </w:rPr>
        <w:t>-п</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Муниципальная программа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firstLine="708"/>
        <w:jc w:val="center"/>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w:t>
      </w:r>
      <w:r>
        <w:rPr>
          <w:rFonts w:ascii="Times New Roman" w:hAnsi="Times New Roman"/>
          <w:sz w:val="24"/>
          <w:szCs w:val="24"/>
          <w:lang w:eastAsia="ru-RU"/>
        </w:rPr>
        <w:t>о района  Омской области</w:t>
      </w:r>
      <w:r w:rsidRPr="00EE06E9">
        <w:rPr>
          <w:rFonts w:ascii="Times New Roman" w:hAnsi="Times New Roman"/>
          <w:sz w:val="24"/>
          <w:szCs w:val="24"/>
          <w:lang w:eastAsia="ru-RU"/>
        </w:rPr>
        <w:t>»</w:t>
      </w:r>
    </w:p>
    <w:p w:rsidR="00726067" w:rsidRPr="00EE06E9" w:rsidRDefault="00726067" w:rsidP="00EE06E9">
      <w:pPr>
        <w:autoSpaceDE w:val="0"/>
        <w:autoSpaceDN w:val="0"/>
        <w:adjustRightInd w:val="0"/>
        <w:spacing w:after="0" w:line="240" w:lineRule="auto"/>
        <w:ind w:firstLine="708"/>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8"/>
        <w:jc w:val="center"/>
        <w:rPr>
          <w:rFonts w:ascii="Times New Roman" w:hAnsi="Times New Roman"/>
          <w:sz w:val="24"/>
          <w:szCs w:val="24"/>
          <w:lang w:eastAsia="ru-RU"/>
        </w:rPr>
      </w:pPr>
      <w:r w:rsidRPr="00EE06E9">
        <w:rPr>
          <w:rFonts w:ascii="Times New Roman" w:hAnsi="Times New Roman"/>
          <w:sz w:val="24"/>
          <w:szCs w:val="24"/>
          <w:lang w:eastAsia="ru-RU"/>
        </w:rPr>
        <w:t xml:space="preserve">Раздел 1. Паспорт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20"/>
        <w:gridCol w:w="5177"/>
      </w:tblGrid>
      <w:tr w:rsidR="00726067" w:rsidRPr="009025C1" w:rsidTr="002000C5">
        <w:trPr>
          <w:trHeight w:val="1275"/>
        </w:trPr>
        <w:tc>
          <w:tcPr>
            <w:tcW w:w="4320"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p w:rsidR="00726067" w:rsidRPr="00EE06E9" w:rsidRDefault="00726067" w:rsidP="00EE06E9">
            <w:pPr>
              <w:spacing w:after="0" w:line="240" w:lineRule="auto"/>
              <w:rPr>
                <w:rFonts w:ascii="Times New Roman" w:hAnsi="Times New Roman"/>
                <w:sz w:val="24"/>
                <w:szCs w:val="24"/>
                <w:lang w:eastAsia="ru-RU"/>
              </w:rPr>
            </w:pPr>
          </w:p>
        </w:tc>
        <w:tc>
          <w:tcPr>
            <w:tcW w:w="5177" w:type="dxa"/>
          </w:tcPr>
          <w:p w:rsidR="00726067" w:rsidRPr="00EE06E9" w:rsidRDefault="00726067" w:rsidP="002000C5">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 (далее – муниципальная программа)»</w:t>
            </w:r>
          </w:p>
        </w:tc>
      </w:tr>
      <w:tr w:rsidR="00726067" w:rsidRPr="009025C1" w:rsidTr="00077680">
        <w:tc>
          <w:tcPr>
            <w:tcW w:w="4320"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исполнительно-распорядительного органа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являющегося ответственным исполнителем муниципальной программы</w:t>
            </w:r>
          </w:p>
        </w:tc>
        <w:tc>
          <w:tcPr>
            <w:tcW w:w="5177"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(далее – Администрация)</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p>
        </w:tc>
      </w:tr>
      <w:tr w:rsidR="00726067" w:rsidRPr="009025C1" w:rsidTr="00077680">
        <w:tc>
          <w:tcPr>
            <w:tcW w:w="4320"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Наименование органа исполнительн</w:t>
            </w:r>
            <w:proofErr w:type="gramStart"/>
            <w:r w:rsidRPr="00EE06E9">
              <w:rPr>
                <w:rFonts w:ascii="Times New Roman" w:hAnsi="Times New Roman"/>
                <w:sz w:val="24"/>
                <w:szCs w:val="24"/>
                <w:lang w:eastAsia="ru-RU"/>
              </w:rPr>
              <w:t>о-</w:t>
            </w:r>
            <w:proofErr w:type="gramEnd"/>
            <w:r w:rsidRPr="00EE06E9">
              <w:rPr>
                <w:rFonts w:ascii="Times New Roman" w:hAnsi="Times New Roman"/>
                <w:sz w:val="24"/>
                <w:szCs w:val="24"/>
                <w:lang w:eastAsia="ru-RU"/>
              </w:rPr>
              <w:t xml:space="preserve"> распорядительного органа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являющегося исполнителем муниципальной программы</w:t>
            </w:r>
          </w:p>
        </w:tc>
        <w:tc>
          <w:tcPr>
            <w:tcW w:w="5177"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Отсутствуют</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p>
        </w:tc>
      </w:tr>
      <w:tr w:rsidR="00726067" w:rsidRPr="009025C1" w:rsidTr="00077680">
        <w:trPr>
          <w:trHeight w:val="359"/>
        </w:trPr>
        <w:tc>
          <w:tcPr>
            <w:tcW w:w="4320"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Сроки реализации муниципальной  программы</w:t>
            </w:r>
          </w:p>
        </w:tc>
        <w:tc>
          <w:tcPr>
            <w:tcW w:w="5177"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2014 – 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w:t>
            </w:r>
          </w:p>
        </w:tc>
      </w:tr>
      <w:tr w:rsidR="00726067" w:rsidRPr="009025C1" w:rsidTr="00077680">
        <w:trPr>
          <w:trHeight w:val="421"/>
        </w:trPr>
        <w:tc>
          <w:tcPr>
            <w:tcW w:w="4320"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Цель муниципальной программы</w:t>
            </w:r>
          </w:p>
        </w:tc>
        <w:tc>
          <w:tcPr>
            <w:tcW w:w="5177"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Устойчивое развитие сельских территорий и уровня жизни населения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tc>
      </w:tr>
      <w:tr w:rsidR="00726067" w:rsidRPr="009025C1" w:rsidTr="00077680">
        <w:trPr>
          <w:trHeight w:val="412"/>
        </w:trPr>
        <w:tc>
          <w:tcPr>
            <w:tcW w:w="4320"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Задачи муниципальной программы</w:t>
            </w:r>
          </w:p>
        </w:tc>
        <w:tc>
          <w:tcPr>
            <w:tcW w:w="5177"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Задача 1. Создание условий и вовлечение широких слоев населения сельского поселения систематически заниматься физической культурой и спортом и вести здоровый образ жизни, проведение спортивно-массовых мероприятий молодежи, организация праздничных, тематических, культурно-досуговых мероприятий для молодежи.</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2.  Снижение уровня общей безработицы в сельском поселении.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Задача 3. Формирование условий для беспрепятственного доступа к объектам и </w:t>
            </w:r>
            <w:r w:rsidRPr="00EE06E9">
              <w:rPr>
                <w:rFonts w:ascii="Times New Roman" w:hAnsi="Times New Roman"/>
                <w:sz w:val="24"/>
                <w:szCs w:val="24"/>
                <w:lang w:eastAsia="ru-RU"/>
              </w:rPr>
              <w:lastRenderedPageBreak/>
              <w:t xml:space="preserve">услугам в приоритетных сферах жизнедеятельности  инвалидов и иных маломобильных групп.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Задача 4.</w:t>
            </w:r>
            <w:r w:rsidRPr="00EE06E9">
              <w:rPr>
                <w:rFonts w:ascii="Times New Roman" w:hAnsi="Times New Roman"/>
                <w:color w:val="FF00FF"/>
                <w:sz w:val="24"/>
                <w:szCs w:val="24"/>
                <w:lang w:eastAsia="ru-RU"/>
              </w:rPr>
              <w:t xml:space="preserve"> </w:t>
            </w:r>
            <w:r w:rsidRPr="00EE06E9">
              <w:rPr>
                <w:rFonts w:ascii="Times New Roman" w:hAnsi="Times New Roman"/>
                <w:sz w:val="24"/>
                <w:szCs w:val="24"/>
                <w:lang w:eastAsia="ru-RU"/>
              </w:rPr>
              <w:t>Повышение качества жизни отдельных категорий населения.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Задача 5. Повышение эффективности управлением имуществом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Задача 6. Усовершенствование комплексного развития жилищной и коммунальной инфраструктуры на территории сельского поселения.  </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7. Совершенствование  организации движения транспорта и пешеходов</w:t>
            </w:r>
            <w:r>
              <w:rPr>
                <w:rFonts w:ascii="Times New Roman" w:hAnsi="Times New Roman"/>
                <w:sz w:val="24"/>
                <w:szCs w:val="24"/>
                <w:lang w:eastAsia="ru-RU"/>
              </w:rPr>
              <w:t>.</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Задача 8. Повышение качества управления муниципальными финансами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повышение эффективности и результативности системы муниципального управления в установленных сферах деятельности.                                       Задача  9. Повышение  уровня  готовности  в   области   гражданской обороны, защиты населения и территорий  от  чрезвычайных ситуаций.   Обеспечение    пожарной    безопасности сокращение количества зарегистрированных пожаров, сокращение количества людей получивших травмы и погибших на пожаре.</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Задача 10. Повышение уровня экологической культуры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11. Противодействие терроризму и экстремизму и защита жизни граждан, проживающих на территории сельского поселения от террористических и экстремистских актов.</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12. Комплексное обустройство объектами социальной и инженерной инфраструктуры населенных пунктов, расположенных в сельской местности.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Задача 13.</w:t>
            </w:r>
            <w:r w:rsidRPr="00EE06E9">
              <w:rPr>
                <w:rFonts w:ascii="Times New Roman" w:hAnsi="Times New Roman"/>
                <w:sz w:val="24"/>
                <w:szCs w:val="24"/>
              </w:rPr>
              <w:t xml:space="preserve"> Повышение уровня благоустройства территорий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сельского поселения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муниципального района Омской области.</w:t>
            </w:r>
          </w:p>
        </w:tc>
      </w:tr>
      <w:tr w:rsidR="00726067" w:rsidRPr="009025C1" w:rsidTr="00077680">
        <w:trPr>
          <w:trHeight w:val="419"/>
        </w:trPr>
        <w:tc>
          <w:tcPr>
            <w:tcW w:w="4320"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Подпрограммы муниципальной программы</w:t>
            </w:r>
          </w:p>
        </w:tc>
        <w:tc>
          <w:tcPr>
            <w:tcW w:w="5177"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1. «Развитие сферы культуры и молодежной политики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 «Содействие занятости населения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w:t>
            </w:r>
            <w:r w:rsidRPr="00EE06E9">
              <w:rPr>
                <w:rFonts w:ascii="Times New Roman" w:hAnsi="Times New Roman"/>
                <w:sz w:val="24"/>
                <w:szCs w:val="24"/>
                <w:lang w:eastAsia="ru-RU"/>
              </w:rPr>
              <w:lastRenderedPageBreak/>
              <w:t>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3 «Доступная среда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p>
          <w:p w:rsidR="00726067" w:rsidRPr="00EE06E9" w:rsidRDefault="00726067" w:rsidP="00EE06E9">
            <w:pPr>
              <w:widowControl w:val="0"/>
              <w:autoSpaceDE w:val="0"/>
              <w:autoSpaceDN w:val="0"/>
              <w:adjustRightInd w:val="0"/>
              <w:spacing w:after="0" w:line="240" w:lineRule="auto"/>
              <w:jc w:val="both"/>
              <w:rPr>
                <w:rFonts w:ascii="Times New Roman" w:hAnsi="Times New Roman"/>
                <w:bCs/>
                <w:sz w:val="24"/>
                <w:szCs w:val="24"/>
                <w:lang w:eastAsia="ru-RU"/>
              </w:rPr>
            </w:pPr>
            <w:r w:rsidRPr="00EE06E9">
              <w:rPr>
                <w:rFonts w:ascii="Times New Roman" w:hAnsi="Times New Roman"/>
                <w:sz w:val="24"/>
                <w:szCs w:val="24"/>
                <w:lang w:eastAsia="ru-RU"/>
              </w:rPr>
              <w:t xml:space="preserve">4. «Социальное обеспечение населения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p>
          <w:p w:rsidR="00726067" w:rsidRPr="00EE06E9" w:rsidRDefault="00726067" w:rsidP="00EE06E9">
            <w:pPr>
              <w:widowControl w:val="0"/>
              <w:autoSpaceDE w:val="0"/>
              <w:autoSpaceDN w:val="0"/>
              <w:adjustRightInd w:val="0"/>
              <w:spacing w:after="0" w:line="240" w:lineRule="auto"/>
              <w:jc w:val="both"/>
              <w:rPr>
                <w:rFonts w:ascii="Times New Roman" w:hAnsi="Times New Roman"/>
                <w:bCs/>
                <w:sz w:val="24"/>
                <w:szCs w:val="24"/>
                <w:lang w:eastAsia="ru-RU"/>
              </w:rPr>
            </w:pPr>
            <w:r w:rsidRPr="00EE06E9">
              <w:rPr>
                <w:rFonts w:ascii="Times New Roman" w:hAnsi="Times New Roman"/>
                <w:bCs/>
                <w:sz w:val="24"/>
                <w:szCs w:val="24"/>
                <w:lang w:eastAsia="ru-RU"/>
              </w:rPr>
              <w:t>5.</w:t>
            </w:r>
            <w:r w:rsidRPr="00EE06E9">
              <w:rPr>
                <w:rFonts w:ascii="Times New Roman" w:hAnsi="Times New Roman"/>
                <w:sz w:val="24"/>
                <w:szCs w:val="24"/>
                <w:lang w:eastAsia="ru-RU"/>
              </w:rPr>
              <w:t xml:space="preserve"> «Управление имуществом и земельными ресурсами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p>
          <w:p w:rsidR="00726067" w:rsidRPr="00EE06E9" w:rsidRDefault="00726067" w:rsidP="00EE06E9">
            <w:pPr>
              <w:widowControl w:val="0"/>
              <w:autoSpaceDE w:val="0"/>
              <w:autoSpaceDN w:val="0"/>
              <w:adjustRightInd w:val="0"/>
              <w:spacing w:after="0" w:line="240" w:lineRule="auto"/>
              <w:jc w:val="both"/>
              <w:rPr>
                <w:rFonts w:ascii="Times New Roman" w:hAnsi="Times New Roman"/>
                <w:bCs/>
                <w:sz w:val="24"/>
                <w:szCs w:val="24"/>
                <w:lang w:eastAsia="ru-RU"/>
              </w:rPr>
            </w:pPr>
            <w:r w:rsidRPr="00EE06E9">
              <w:rPr>
                <w:rFonts w:ascii="Times New Roman" w:hAnsi="Times New Roman"/>
                <w:bCs/>
                <w:sz w:val="24"/>
                <w:szCs w:val="24"/>
                <w:lang w:eastAsia="ru-RU"/>
              </w:rPr>
              <w:t>6. «</w:t>
            </w:r>
            <w:r w:rsidRPr="00EE06E9">
              <w:rPr>
                <w:rFonts w:ascii="Times New Roman" w:hAnsi="Times New Roman"/>
                <w:sz w:val="24"/>
                <w:szCs w:val="24"/>
                <w:lang w:eastAsia="ru-RU"/>
              </w:rPr>
              <w:t xml:space="preserve">Комплексное развитие жилищной и коммунальной инфраструктуры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bCs/>
                <w:sz w:val="24"/>
                <w:szCs w:val="24"/>
                <w:lang w:eastAsia="ru-RU"/>
              </w:rPr>
              <w:t>7. «</w:t>
            </w:r>
            <w:r w:rsidRPr="00EE06E9">
              <w:rPr>
                <w:rFonts w:ascii="Times New Roman" w:hAnsi="Times New Roman"/>
                <w:sz w:val="24"/>
                <w:szCs w:val="24"/>
                <w:lang w:eastAsia="ru-RU"/>
              </w:rPr>
              <w:t xml:space="preserve">Дорожная деятельность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p>
          <w:p w:rsidR="00726067" w:rsidRPr="00EE06E9" w:rsidRDefault="00726067" w:rsidP="00EE06E9">
            <w:pPr>
              <w:widowControl w:val="0"/>
              <w:autoSpaceDE w:val="0"/>
              <w:autoSpaceDN w:val="0"/>
              <w:adjustRightInd w:val="0"/>
              <w:spacing w:after="0" w:line="240" w:lineRule="auto"/>
              <w:jc w:val="both"/>
              <w:rPr>
                <w:rFonts w:ascii="Times New Roman" w:hAnsi="Times New Roman"/>
                <w:bCs/>
                <w:sz w:val="24"/>
                <w:szCs w:val="24"/>
                <w:lang w:eastAsia="ru-RU"/>
              </w:rPr>
            </w:pPr>
            <w:r w:rsidRPr="00EE06E9">
              <w:rPr>
                <w:rFonts w:ascii="Times New Roman" w:hAnsi="Times New Roman"/>
                <w:bCs/>
                <w:sz w:val="24"/>
                <w:szCs w:val="24"/>
                <w:lang w:eastAsia="ru-RU"/>
              </w:rPr>
              <w:t xml:space="preserve">8. </w:t>
            </w:r>
            <w:r w:rsidRPr="00EE06E9">
              <w:rPr>
                <w:rFonts w:ascii="Times New Roman" w:hAnsi="Times New Roman"/>
                <w:sz w:val="24"/>
                <w:szCs w:val="24"/>
                <w:lang w:eastAsia="ru-RU"/>
              </w:rPr>
              <w:t xml:space="preserve">«Муниципальное управление, управление  финансами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bCs/>
                <w:sz w:val="24"/>
                <w:szCs w:val="24"/>
                <w:lang w:eastAsia="ru-RU"/>
              </w:rPr>
              <w:t>9.</w:t>
            </w:r>
            <w:r w:rsidRPr="00EE06E9">
              <w:rPr>
                <w:rFonts w:ascii="Times New Roman" w:hAnsi="Times New Roman"/>
                <w:sz w:val="24"/>
                <w:szCs w:val="24"/>
                <w:lang w:eastAsia="ru-RU"/>
              </w:rPr>
              <w:t xml:space="preserve"> «Защита населения и территорий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от чрезвычайных ситуаций природного и техногенного характера, обеспечение пожарной безопасности и безопасности населения на водных объектах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10. </w:t>
            </w:r>
            <w:r w:rsidRPr="00EE06E9">
              <w:rPr>
                <w:rFonts w:ascii="Times New Roman" w:hAnsi="Times New Roman"/>
                <w:color w:val="000000"/>
                <w:sz w:val="24"/>
                <w:szCs w:val="24"/>
                <w:lang w:eastAsia="ru-RU"/>
              </w:rPr>
              <w:t>«О</w:t>
            </w:r>
            <w:r w:rsidRPr="00EE06E9">
              <w:rPr>
                <w:rFonts w:ascii="Times New Roman" w:hAnsi="Times New Roman"/>
                <w:sz w:val="24"/>
                <w:szCs w:val="24"/>
                <w:lang w:eastAsia="ru-RU"/>
              </w:rPr>
              <w:t xml:space="preserve">храна окружающей среды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w:t>
            </w: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r w:rsidRPr="00EE06E9">
              <w:rPr>
                <w:rFonts w:ascii="Times New Roman" w:hAnsi="Times New Roman"/>
                <w:sz w:val="24"/>
                <w:szCs w:val="24"/>
                <w:lang w:eastAsia="ru-RU"/>
              </w:rPr>
              <w:t xml:space="preserve">11.« Обеспечение общественной безопасности, противодействие экстремизму и терроризму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 годы»;</w:t>
            </w: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r w:rsidRPr="00EE06E9">
              <w:rPr>
                <w:rFonts w:ascii="Times New Roman" w:hAnsi="Times New Roman"/>
                <w:sz w:val="24"/>
                <w:szCs w:val="24"/>
                <w:lang w:eastAsia="ru-RU"/>
              </w:rPr>
              <w:t xml:space="preserve">12. «Устойчивое развитие сельских территорий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2017-202</w:t>
            </w:r>
            <w:r>
              <w:rPr>
                <w:rFonts w:ascii="Times New Roman" w:hAnsi="Times New Roman"/>
                <w:sz w:val="24"/>
                <w:szCs w:val="24"/>
                <w:lang w:eastAsia="ru-RU"/>
              </w:rPr>
              <w:t>5годы»;</w:t>
            </w:r>
          </w:p>
          <w:p w:rsidR="00726067" w:rsidRPr="00EE06E9" w:rsidRDefault="00726067" w:rsidP="00EE06E9">
            <w:pPr>
              <w:autoSpaceDE w:val="0"/>
              <w:autoSpaceDN w:val="0"/>
              <w:adjustRightInd w:val="0"/>
              <w:spacing w:after="0" w:line="240" w:lineRule="auto"/>
              <w:jc w:val="both"/>
              <w:outlineLvl w:val="1"/>
              <w:rPr>
                <w:rFonts w:ascii="Times New Roman" w:hAnsi="Times New Roman"/>
                <w:bCs/>
                <w:sz w:val="24"/>
                <w:szCs w:val="24"/>
                <w:lang w:eastAsia="ru-RU"/>
              </w:rPr>
            </w:pPr>
            <w:r w:rsidRPr="00EE06E9">
              <w:rPr>
                <w:rFonts w:ascii="Times New Roman" w:hAnsi="Times New Roman"/>
                <w:sz w:val="24"/>
                <w:szCs w:val="24"/>
                <w:lang w:eastAsia="ru-RU"/>
              </w:rPr>
              <w:t xml:space="preserve">13.« Формирование современной городской среды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2017-202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w:t>
            </w:r>
          </w:p>
        </w:tc>
      </w:tr>
      <w:tr w:rsidR="00726067" w:rsidRPr="009025C1" w:rsidTr="00077680">
        <w:trPr>
          <w:trHeight w:val="978"/>
        </w:trPr>
        <w:tc>
          <w:tcPr>
            <w:tcW w:w="4320"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Объемы и источники финансирования муниципальной программы в целом и по годам ее реализации</w:t>
            </w:r>
          </w:p>
        </w:tc>
        <w:tc>
          <w:tcPr>
            <w:tcW w:w="5177"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финансирования муниципальной программы составляет </w:t>
            </w:r>
            <w:r>
              <w:rPr>
                <w:rFonts w:ascii="Times New Roman" w:hAnsi="Times New Roman"/>
                <w:sz w:val="24"/>
                <w:szCs w:val="24"/>
                <w:lang w:eastAsia="ru-RU"/>
              </w:rPr>
              <w:t xml:space="preserve">393 942 972,37 </w:t>
            </w:r>
            <w:r w:rsidRPr="00EE06E9">
              <w:rPr>
                <w:rFonts w:ascii="Times New Roman" w:hAnsi="Times New Roman"/>
                <w:sz w:val="24"/>
                <w:szCs w:val="24"/>
                <w:lang w:eastAsia="ru-RU"/>
              </w:rPr>
              <w:t xml:space="preserve">рублей, в том числе: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2014 год – 21272827,23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2015 год – 11490792,65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2016 год – 1</w:t>
            </w:r>
            <w:r>
              <w:rPr>
                <w:rFonts w:ascii="Times New Roman" w:hAnsi="Times New Roman"/>
                <w:sz w:val="24"/>
                <w:szCs w:val="24"/>
                <w:lang w:eastAsia="ru-RU"/>
              </w:rPr>
              <w:t>007</w:t>
            </w:r>
            <w:r w:rsidRPr="00EE06E9">
              <w:rPr>
                <w:rFonts w:ascii="Times New Roman" w:hAnsi="Times New Roman"/>
                <w:sz w:val="24"/>
                <w:szCs w:val="24"/>
                <w:lang w:eastAsia="ru-RU"/>
              </w:rPr>
              <w:t>4988,00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2017 год – 22937849,39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2018 год – 24240994,13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2019 год – 20558767,94 рублей;</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2020 год – </w:t>
            </w:r>
            <w:r>
              <w:rPr>
                <w:rFonts w:ascii="Times New Roman" w:hAnsi="Times New Roman"/>
                <w:sz w:val="24"/>
                <w:szCs w:val="24"/>
                <w:lang w:eastAsia="ru-RU"/>
              </w:rPr>
              <w:t>18919414,17</w:t>
            </w:r>
            <w:r w:rsidRPr="00EE06E9">
              <w:rPr>
                <w:rFonts w:ascii="Times New Roman" w:hAnsi="Times New Roman"/>
                <w:sz w:val="24"/>
                <w:szCs w:val="24"/>
                <w:lang w:eastAsia="ru-RU"/>
              </w:rPr>
              <w:t xml:space="preserve"> рублей;</w:t>
            </w:r>
          </w:p>
          <w:p w:rsidR="00726067" w:rsidRPr="00FB56F2"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FB56F2">
              <w:rPr>
                <w:rFonts w:ascii="Times New Roman" w:hAnsi="Times New Roman"/>
                <w:sz w:val="24"/>
                <w:szCs w:val="24"/>
                <w:lang w:eastAsia="ru-RU"/>
              </w:rPr>
              <w:t>2021 год -  23078484,69 рублей;</w:t>
            </w:r>
          </w:p>
          <w:p w:rsidR="00726067"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FB56F2">
              <w:rPr>
                <w:rFonts w:ascii="Times New Roman" w:hAnsi="Times New Roman"/>
                <w:sz w:val="24"/>
                <w:szCs w:val="24"/>
                <w:lang w:eastAsia="ru-RU"/>
              </w:rPr>
              <w:t>2022 год -  2364</w:t>
            </w:r>
            <w:r>
              <w:rPr>
                <w:rFonts w:ascii="Times New Roman" w:hAnsi="Times New Roman"/>
                <w:sz w:val="24"/>
                <w:szCs w:val="24"/>
                <w:lang w:eastAsia="ru-RU"/>
              </w:rPr>
              <w:t>5</w:t>
            </w:r>
            <w:r w:rsidRPr="00FB56F2">
              <w:rPr>
                <w:rFonts w:ascii="Times New Roman" w:hAnsi="Times New Roman"/>
                <w:sz w:val="24"/>
                <w:szCs w:val="24"/>
                <w:lang w:eastAsia="ru-RU"/>
              </w:rPr>
              <w:t>348,23 рублей</w:t>
            </w:r>
            <w:r>
              <w:rPr>
                <w:rFonts w:ascii="Times New Roman" w:hAnsi="Times New Roman"/>
                <w:sz w:val="24"/>
                <w:szCs w:val="24"/>
                <w:lang w:eastAsia="ru-RU"/>
              </w:rPr>
              <w:t>;</w:t>
            </w:r>
          </w:p>
          <w:p w:rsidR="00726067"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2023 год -  94937650,72 рублей;</w:t>
            </w:r>
          </w:p>
          <w:p w:rsidR="00726067"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2024 год-   109955097,15 рублей;</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  12830758,07 рублей.</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Источниками финансирования муниципальной программы являются налоговые и неналоговые доходы бюджета сельского поселения, поступления нецелевого и целевого характера из регионального бюджета и бюджета муниципального района.</w:t>
            </w:r>
          </w:p>
        </w:tc>
      </w:tr>
      <w:tr w:rsidR="00726067" w:rsidRPr="009025C1" w:rsidTr="00077680">
        <w:trPr>
          <w:trHeight w:val="331"/>
        </w:trPr>
        <w:tc>
          <w:tcPr>
            <w:tcW w:w="4320"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Ожидаемые результаты реализации муниципальной программы (по годам и по итогам реализации)</w:t>
            </w:r>
          </w:p>
        </w:tc>
        <w:tc>
          <w:tcPr>
            <w:tcW w:w="5177" w:type="dxa"/>
          </w:tcPr>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Основные ожидаемые конечные результаты: 1.Устойчивое развитие физической культуры и спорта в поселении. </w:t>
            </w: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 Повышение охвата населения услугами  культуры с 20 до 42% к 202</w:t>
            </w:r>
            <w:r>
              <w:rPr>
                <w:rFonts w:ascii="Times New Roman" w:hAnsi="Times New Roman"/>
                <w:sz w:val="24"/>
                <w:szCs w:val="24"/>
                <w:lang w:eastAsia="ru-RU"/>
              </w:rPr>
              <w:t>5</w:t>
            </w:r>
            <w:r w:rsidRPr="00EE06E9">
              <w:rPr>
                <w:rFonts w:ascii="Times New Roman" w:hAnsi="Times New Roman"/>
                <w:sz w:val="24"/>
                <w:szCs w:val="24"/>
                <w:lang w:eastAsia="ru-RU"/>
              </w:rPr>
              <w:t>г.</w:t>
            </w: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3. Повышение охвата населения занятиями физической  культурой и спортом от общего числа населения поселения  с 15% до 34% к 202</w:t>
            </w:r>
            <w:r>
              <w:rPr>
                <w:rFonts w:ascii="Times New Roman" w:hAnsi="Times New Roman"/>
                <w:sz w:val="24"/>
                <w:szCs w:val="24"/>
                <w:lang w:eastAsia="ru-RU"/>
              </w:rPr>
              <w:t>5</w:t>
            </w:r>
            <w:r w:rsidRPr="00EE06E9">
              <w:rPr>
                <w:rFonts w:ascii="Times New Roman" w:hAnsi="Times New Roman"/>
                <w:sz w:val="24"/>
                <w:szCs w:val="24"/>
                <w:lang w:eastAsia="ru-RU"/>
              </w:rPr>
              <w:t xml:space="preserve">г. </w:t>
            </w: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4. Обеспечение к 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году максимального охвата занятости населения на время проведения общественных работ.</w:t>
            </w: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5. Повышение в 2014-202</w:t>
            </w:r>
            <w:r>
              <w:rPr>
                <w:rFonts w:ascii="Times New Roman" w:hAnsi="Times New Roman"/>
                <w:sz w:val="24"/>
                <w:szCs w:val="24"/>
                <w:lang w:eastAsia="ru-RU"/>
              </w:rPr>
              <w:t>5</w:t>
            </w:r>
            <w:r w:rsidRPr="00EE06E9">
              <w:rPr>
                <w:rFonts w:ascii="Times New Roman" w:hAnsi="Times New Roman"/>
                <w:sz w:val="24"/>
                <w:szCs w:val="24"/>
                <w:lang w:eastAsia="ru-RU"/>
              </w:rPr>
              <w:t xml:space="preserve"> годах проводимых мероприятий, направленных на формирование доступности социальной, инженерной  и транспортной инфраструктуры для инвалидов и иных маломобильных групп населения. Сооружение пандусов для инвалидо</w:t>
            </w:r>
            <w:proofErr w:type="gramStart"/>
            <w:r w:rsidRPr="00EE06E9">
              <w:rPr>
                <w:rFonts w:ascii="Times New Roman" w:hAnsi="Times New Roman"/>
                <w:sz w:val="24"/>
                <w:szCs w:val="24"/>
                <w:lang w:eastAsia="ru-RU"/>
              </w:rPr>
              <w:t>в-</w:t>
            </w:r>
            <w:proofErr w:type="gramEnd"/>
            <w:r w:rsidRPr="00EE06E9">
              <w:rPr>
                <w:rFonts w:ascii="Times New Roman" w:hAnsi="Times New Roman"/>
                <w:sz w:val="24"/>
                <w:szCs w:val="24"/>
                <w:lang w:eastAsia="ru-RU"/>
              </w:rPr>
              <w:t xml:space="preserve"> колясочников.  </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6. Сохранение уровня социальной защиты лицам, замещавшим отдельные муниципальные должности имеющим право на доплату к трудовой пенсии </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7.  Обеспечение сохранности и целостности, а также содержание имущества находящегося в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уровне 100% .</w:t>
            </w: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8. Модернизация и обновление коммунальной инфраструктуры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9.Повышение надежности водоснабжения и водоотведения, за счет строительства и реконструкции водозаборных сетей и поселковых водопроводов;</w:t>
            </w: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10. Повышение охвата уличным освещением населенных пунктов се</w:t>
            </w:r>
            <w:r>
              <w:rPr>
                <w:rFonts w:ascii="Times New Roman" w:hAnsi="Times New Roman"/>
                <w:sz w:val="24"/>
                <w:szCs w:val="24"/>
                <w:lang w:eastAsia="ru-RU"/>
              </w:rPr>
              <w:t>льского поселения до 100% к 2025</w:t>
            </w:r>
            <w:r w:rsidRPr="00EE06E9">
              <w:rPr>
                <w:rFonts w:ascii="Times New Roman" w:hAnsi="Times New Roman"/>
                <w:sz w:val="24"/>
                <w:szCs w:val="24"/>
                <w:lang w:eastAsia="ru-RU"/>
              </w:rPr>
              <w:t>году.</w:t>
            </w:r>
          </w:p>
          <w:p w:rsidR="00726067" w:rsidRPr="00EE06E9" w:rsidRDefault="00726067" w:rsidP="00EE06E9">
            <w:pPr>
              <w:shd w:val="clear" w:color="auto" w:fill="FFFFFF"/>
              <w:tabs>
                <w:tab w:val="left" w:pos="851"/>
              </w:tabs>
              <w:spacing w:before="120"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11. Систематическое проведение работ по  уборке территории сельского поселения от мусора.</w:t>
            </w:r>
          </w:p>
          <w:p w:rsidR="00726067" w:rsidRPr="00EE06E9" w:rsidRDefault="00726067" w:rsidP="00EE06E9">
            <w:pPr>
              <w:shd w:val="clear" w:color="auto" w:fill="FFFFFF"/>
              <w:tabs>
                <w:tab w:val="left" w:pos="851"/>
              </w:tabs>
              <w:spacing w:before="120"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12. Повышение уровня предоставления услуг населению сельского поселения по сбору и вывозу ТБО до 100% к 202</w:t>
            </w:r>
            <w:r>
              <w:rPr>
                <w:rFonts w:ascii="Times New Roman" w:hAnsi="Times New Roman"/>
                <w:sz w:val="24"/>
                <w:szCs w:val="24"/>
                <w:lang w:eastAsia="ru-RU"/>
              </w:rPr>
              <w:t>5</w:t>
            </w:r>
            <w:r w:rsidRPr="00EE06E9">
              <w:rPr>
                <w:rFonts w:ascii="Times New Roman" w:hAnsi="Times New Roman"/>
                <w:sz w:val="24"/>
                <w:szCs w:val="24"/>
                <w:lang w:eastAsia="ru-RU"/>
              </w:rPr>
              <w:t>г;</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13. Содержание мест захоронения на территории поселения. </w:t>
            </w:r>
          </w:p>
          <w:p w:rsidR="00726067" w:rsidRPr="00EE06E9" w:rsidRDefault="00726067" w:rsidP="00EE06E9">
            <w:pPr>
              <w:tabs>
                <w:tab w:val="left" w:pos="8820"/>
              </w:tabs>
              <w:spacing w:after="0" w:line="240" w:lineRule="auto"/>
              <w:jc w:val="both"/>
              <w:rPr>
                <w:rFonts w:ascii="Times New Roman" w:hAnsi="Times New Roman"/>
                <w:bCs/>
                <w:kern w:val="36"/>
                <w:sz w:val="24"/>
                <w:szCs w:val="24"/>
                <w:lang w:eastAsia="ru-RU"/>
              </w:rPr>
            </w:pPr>
            <w:r w:rsidRPr="00EE06E9">
              <w:rPr>
                <w:rFonts w:ascii="Times New Roman" w:hAnsi="Times New Roman"/>
                <w:bCs/>
                <w:kern w:val="36"/>
                <w:sz w:val="24"/>
                <w:szCs w:val="24"/>
                <w:lang w:eastAsia="ru-RU"/>
              </w:rPr>
              <w:t xml:space="preserve">14. Улучшение </w:t>
            </w:r>
            <w:proofErr w:type="gramStart"/>
            <w:r w:rsidRPr="00EE06E9">
              <w:rPr>
                <w:rFonts w:ascii="Times New Roman" w:hAnsi="Times New Roman"/>
                <w:bCs/>
                <w:kern w:val="36"/>
                <w:sz w:val="24"/>
                <w:szCs w:val="24"/>
                <w:lang w:eastAsia="ru-RU"/>
              </w:rPr>
              <w:t>состояния  дорог общего пользования местного значения сельского поселения</w:t>
            </w:r>
            <w:proofErr w:type="gramEnd"/>
            <w:r w:rsidRPr="00EE06E9">
              <w:rPr>
                <w:rFonts w:ascii="Times New Roman" w:hAnsi="Times New Roman"/>
                <w:bCs/>
                <w:kern w:val="36"/>
                <w:sz w:val="24"/>
                <w:szCs w:val="24"/>
                <w:lang w:eastAsia="ru-RU"/>
              </w:rPr>
              <w:t>.</w:t>
            </w:r>
          </w:p>
          <w:p w:rsidR="00726067" w:rsidRPr="00EE06E9" w:rsidRDefault="00726067" w:rsidP="00EE06E9">
            <w:pPr>
              <w:tabs>
                <w:tab w:val="left" w:pos="8820"/>
              </w:tabs>
              <w:spacing w:after="0" w:line="240" w:lineRule="auto"/>
              <w:jc w:val="both"/>
              <w:rPr>
                <w:rFonts w:ascii="Times New Roman" w:hAnsi="Times New Roman"/>
                <w:bCs/>
                <w:kern w:val="36"/>
                <w:sz w:val="24"/>
                <w:szCs w:val="24"/>
                <w:lang w:eastAsia="ru-RU"/>
              </w:rPr>
            </w:pPr>
            <w:r w:rsidRPr="00EE06E9">
              <w:rPr>
                <w:rFonts w:ascii="Times New Roman" w:hAnsi="Times New Roman"/>
                <w:bCs/>
                <w:kern w:val="36"/>
                <w:sz w:val="24"/>
                <w:szCs w:val="24"/>
                <w:lang w:eastAsia="ru-RU"/>
              </w:rPr>
              <w:t>15. Оформление дорог сельского поселения в собственность до 202</w:t>
            </w:r>
            <w:r>
              <w:rPr>
                <w:rFonts w:ascii="Times New Roman" w:hAnsi="Times New Roman"/>
                <w:bCs/>
                <w:kern w:val="36"/>
                <w:sz w:val="24"/>
                <w:szCs w:val="24"/>
                <w:lang w:eastAsia="ru-RU"/>
              </w:rPr>
              <w:t>5</w:t>
            </w:r>
            <w:r w:rsidRPr="00EE06E9">
              <w:rPr>
                <w:rFonts w:ascii="Times New Roman" w:hAnsi="Times New Roman"/>
                <w:bCs/>
                <w:kern w:val="36"/>
                <w:sz w:val="24"/>
                <w:szCs w:val="24"/>
                <w:lang w:eastAsia="ru-RU"/>
              </w:rPr>
              <w:t xml:space="preserve"> г в размере 100%. </w:t>
            </w:r>
          </w:p>
          <w:p w:rsidR="00726067" w:rsidRPr="00EE06E9" w:rsidRDefault="00726067" w:rsidP="00EE06E9">
            <w:pPr>
              <w:tabs>
                <w:tab w:val="left" w:pos="8820"/>
              </w:tabs>
              <w:spacing w:after="0" w:line="240" w:lineRule="auto"/>
              <w:jc w:val="both"/>
              <w:rPr>
                <w:rFonts w:ascii="Times New Roman" w:hAnsi="Times New Roman"/>
                <w:bCs/>
                <w:kern w:val="36"/>
                <w:sz w:val="24"/>
                <w:szCs w:val="24"/>
                <w:lang w:eastAsia="ru-RU"/>
              </w:rPr>
            </w:pPr>
            <w:r w:rsidRPr="00EE06E9">
              <w:rPr>
                <w:rFonts w:ascii="Times New Roman" w:hAnsi="Times New Roman"/>
                <w:bCs/>
                <w:kern w:val="36"/>
                <w:sz w:val="24"/>
                <w:szCs w:val="24"/>
                <w:lang w:eastAsia="ru-RU"/>
              </w:rPr>
              <w:t xml:space="preserve">16.Снижение количества нарушений правил дорожного движения, снижение количества пострадавших в дорожно-транспортных происшествиях граждан, совершенствовании условий движения по улично-дорожной сети в </w:t>
            </w:r>
            <w:proofErr w:type="spellStart"/>
            <w:r w:rsidRPr="00EE06E9">
              <w:rPr>
                <w:rFonts w:ascii="Times New Roman" w:hAnsi="Times New Roman"/>
                <w:bCs/>
                <w:kern w:val="36"/>
                <w:sz w:val="24"/>
                <w:szCs w:val="24"/>
                <w:lang w:eastAsia="ru-RU"/>
              </w:rPr>
              <w:t>Усть-Ишимском</w:t>
            </w:r>
            <w:proofErr w:type="spellEnd"/>
            <w:r w:rsidRPr="00EE06E9">
              <w:rPr>
                <w:rFonts w:ascii="Times New Roman" w:hAnsi="Times New Roman"/>
                <w:bCs/>
                <w:kern w:val="36"/>
                <w:sz w:val="24"/>
                <w:szCs w:val="24"/>
                <w:lang w:eastAsia="ru-RU"/>
              </w:rPr>
              <w:t xml:space="preserve"> сельском поселении.</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17.Обеспечение полномочий по осуществлению муниципального финансового контроля на уровне 100%.</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18.Обеспечение полномочий по осуществлению контроля в отношении закупок для обеспечения муниципальных нужд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r>
              <w:rPr>
                <w:rFonts w:ascii="Times New Roman" w:hAnsi="Times New Roman"/>
                <w:sz w:val="24"/>
                <w:szCs w:val="24"/>
                <w:lang w:eastAsia="ru-RU"/>
              </w:rPr>
              <w:t>.</w:t>
            </w:r>
            <w:r w:rsidRPr="00EE06E9">
              <w:rPr>
                <w:rFonts w:ascii="Times New Roman" w:hAnsi="Times New Roman"/>
                <w:sz w:val="24"/>
                <w:szCs w:val="24"/>
                <w:lang w:eastAsia="ru-RU"/>
              </w:rPr>
              <w:t xml:space="preserve"> </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19.Снижение факторов, способствующих возникновению чрезвычайных ситуаций.</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20.Снижение количество пострадавших  от чрезвычайных ситуаций.</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21.Повышение уровня защищенности населения и территорий от угрозы воздействия чрезвычайных ситуаций.</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22.Снижение факторов, способствующих возникновению пожаров.</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23.Повышение уровня знаний и приобретение практических навыков руководителями, другими должностными лицами  сельского поселения и организаций в области гражданской обороны и защиты от чрезвычайных ситуаций.</w:t>
            </w:r>
          </w:p>
          <w:p w:rsidR="00726067" w:rsidRPr="00EE06E9" w:rsidRDefault="00726067" w:rsidP="00257164">
            <w:pPr>
              <w:shd w:val="clear" w:color="auto" w:fill="FFFFFF"/>
              <w:tabs>
                <w:tab w:val="left" w:pos="0"/>
                <w:tab w:val="left" w:pos="10162"/>
              </w:tabs>
              <w:spacing w:before="120"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24. Качественное </w:t>
            </w:r>
            <w:r w:rsidRPr="00EE06E9">
              <w:rPr>
                <w:rFonts w:ascii="Times New Roman" w:hAnsi="Times New Roman"/>
                <w:sz w:val="24"/>
                <w:szCs w:val="24"/>
                <w:lang w:eastAsia="ru-RU"/>
              </w:rPr>
              <w:t xml:space="preserve">содержание </w:t>
            </w:r>
            <w:r>
              <w:rPr>
                <w:rFonts w:ascii="Times New Roman" w:hAnsi="Times New Roman"/>
                <w:sz w:val="24"/>
                <w:szCs w:val="24"/>
                <w:lang w:eastAsia="ru-RU"/>
              </w:rPr>
              <w:t xml:space="preserve"> г</w:t>
            </w:r>
            <w:r w:rsidRPr="00EE06E9">
              <w:rPr>
                <w:rFonts w:ascii="Times New Roman" w:hAnsi="Times New Roman"/>
                <w:sz w:val="24"/>
                <w:szCs w:val="24"/>
                <w:lang w:eastAsia="ru-RU"/>
              </w:rPr>
              <w:t xml:space="preserve">идротехнических сооружений в безопасном </w:t>
            </w:r>
            <w:r w:rsidRPr="00EE06E9">
              <w:rPr>
                <w:rFonts w:ascii="Times New Roman" w:hAnsi="Times New Roman"/>
                <w:sz w:val="24"/>
                <w:szCs w:val="24"/>
                <w:lang w:eastAsia="ru-RU"/>
              </w:rPr>
              <w:lastRenderedPageBreak/>
              <w:t>техническом состоянии весь период.</w:t>
            </w:r>
          </w:p>
          <w:p w:rsidR="00726067" w:rsidRPr="00EE06E9" w:rsidRDefault="00726067" w:rsidP="00257164">
            <w:pPr>
              <w:shd w:val="clear" w:color="auto" w:fill="FFFFFF"/>
              <w:tabs>
                <w:tab w:val="left" w:pos="0"/>
                <w:tab w:val="left" w:pos="10162"/>
              </w:tabs>
              <w:spacing w:before="120"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25.Уменьшение несанкционированных свалок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257164">
            <w:pPr>
              <w:shd w:val="clear" w:color="auto" w:fill="FFFFFF"/>
              <w:tabs>
                <w:tab w:val="left" w:pos="0"/>
                <w:tab w:val="left" w:pos="10162"/>
              </w:tabs>
              <w:spacing w:before="120"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26. Увеличение доли населения защищенного проживающего на территориях, подверженных опасному воздействию вод, в результате проведения мероприятий по повышению защищенности от общего населения с. Усть-Ишим на уровне 100% .</w:t>
            </w:r>
          </w:p>
          <w:p w:rsidR="00726067" w:rsidRPr="00EE06E9" w:rsidRDefault="00726067" w:rsidP="00257164">
            <w:pPr>
              <w:shd w:val="clear" w:color="auto" w:fill="FFFFFF"/>
              <w:tabs>
                <w:tab w:val="left" w:pos="0"/>
                <w:tab w:val="left" w:pos="10162"/>
              </w:tabs>
              <w:spacing w:before="120" w:after="0" w:line="240" w:lineRule="auto"/>
              <w:jc w:val="both"/>
              <w:rPr>
                <w:rFonts w:ascii="Times New Roman" w:hAnsi="Times New Roman"/>
                <w:sz w:val="24"/>
                <w:szCs w:val="24"/>
                <w:lang w:eastAsia="ru-RU"/>
              </w:rPr>
            </w:pPr>
            <w:r>
              <w:rPr>
                <w:rFonts w:ascii="Times New Roman" w:hAnsi="Times New Roman"/>
                <w:sz w:val="24"/>
                <w:szCs w:val="24"/>
                <w:lang w:eastAsia="ru-RU"/>
              </w:rPr>
              <w:t>27.</w:t>
            </w:r>
            <w:r w:rsidRPr="00EE06E9">
              <w:rPr>
                <w:rFonts w:ascii="Times New Roman" w:hAnsi="Times New Roman"/>
                <w:sz w:val="24"/>
                <w:szCs w:val="24"/>
                <w:lang w:eastAsia="ru-RU"/>
              </w:rPr>
              <w:t>Предупреждение возможных террористических и экстремистских проявлений со стороны преступных элементов.</w:t>
            </w:r>
          </w:p>
          <w:p w:rsidR="00726067" w:rsidRPr="00EE06E9" w:rsidRDefault="00726067" w:rsidP="00257164">
            <w:pPr>
              <w:shd w:val="clear" w:color="auto" w:fill="FFFFFF"/>
              <w:tabs>
                <w:tab w:val="left" w:pos="0"/>
                <w:tab w:val="left" w:pos="10162"/>
              </w:tabs>
              <w:spacing w:before="120"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28. Координация усилий муниципальных служб, учреждений и организаций в антитеррористической защите первоочередных объектов жизнеобеспечения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257164">
            <w:pPr>
              <w:shd w:val="clear" w:color="auto" w:fill="FFFFFF"/>
              <w:tabs>
                <w:tab w:val="left" w:pos="0"/>
                <w:tab w:val="left" w:pos="10162"/>
              </w:tabs>
              <w:spacing w:before="120"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29. Совершенствование мер профилактики антитеррористической защищенности, обучение населения сельского поселения гражданским технологиям противодействия терроризму.</w:t>
            </w:r>
          </w:p>
          <w:p w:rsidR="00726067" w:rsidRPr="00EE06E9" w:rsidRDefault="00726067" w:rsidP="00EE06E9">
            <w:pPr>
              <w:shd w:val="clear" w:color="auto" w:fill="FFFFFF"/>
              <w:tabs>
                <w:tab w:val="left" w:pos="0"/>
                <w:tab w:val="left" w:pos="10162"/>
              </w:tabs>
              <w:spacing w:before="120"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30. </w:t>
            </w:r>
            <w:r>
              <w:rPr>
                <w:rFonts w:ascii="Times New Roman" w:hAnsi="Times New Roman"/>
                <w:sz w:val="24"/>
                <w:szCs w:val="24"/>
                <w:lang w:eastAsia="ru-RU"/>
              </w:rPr>
              <w:t xml:space="preserve">  </w:t>
            </w:r>
            <w:r w:rsidRPr="00EE06E9">
              <w:rPr>
                <w:rFonts w:ascii="Times New Roman" w:hAnsi="Times New Roman"/>
                <w:sz w:val="24"/>
                <w:szCs w:val="24"/>
                <w:lang w:eastAsia="ru-RU"/>
              </w:rPr>
              <w:t>Рост общественно-политической и деловой активности населения.</w:t>
            </w:r>
          </w:p>
          <w:p w:rsidR="00726067" w:rsidRDefault="00726067" w:rsidP="00257164">
            <w:pPr>
              <w:shd w:val="clear" w:color="auto" w:fill="FFFFFF"/>
              <w:tabs>
                <w:tab w:val="left" w:pos="0"/>
                <w:tab w:val="left" w:pos="10162"/>
              </w:tabs>
              <w:spacing w:before="120"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31. Повышение уровня гражданского и патриотического воспитания граждан сельского поселения.</w:t>
            </w:r>
          </w:p>
          <w:p w:rsidR="00726067" w:rsidRPr="00EE06E9" w:rsidRDefault="00726067" w:rsidP="00257164">
            <w:pPr>
              <w:shd w:val="clear" w:color="auto" w:fill="FFFFFF"/>
              <w:tabs>
                <w:tab w:val="left" w:pos="0"/>
                <w:tab w:val="left" w:pos="10162"/>
              </w:tabs>
              <w:spacing w:before="120"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32. Повышение активности правоохранительных органов и силовых структур в выявлении, пресечения фактов терроризма.</w:t>
            </w:r>
          </w:p>
          <w:p w:rsidR="00726067" w:rsidRPr="00EE06E9" w:rsidRDefault="00726067" w:rsidP="00257164">
            <w:pPr>
              <w:shd w:val="clear" w:color="auto" w:fill="FFFFFF"/>
              <w:tabs>
                <w:tab w:val="left" w:pos="0"/>
                <w:tab w:val="left" w:pos="10162"/>
              </w:tabs>
              <w:spacing w:before="120"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33.Увеличение доли отремонтированных автомобильных дорог общего пользования местного значения в населенных пунктах поселения на 18,0% к 202</w:t>
            </w:r>
            <w:r>
              <w:rPr>
                <w:rFonts w:ascii="Times New Roman" w:hAnsi="Times New Roman"/>
                <w:sz w:val="24"/>
                <w:szCs w:val="24"/>
                <w:lang w:eastAsia="ru-RU"/>
              </w:rPr>
              <w:t>5</w:t>
            </w:r>
            <w:r w:rsidRPr="00EE06E9">
              <w:rPr>
                <w:rFonts w:ascii="Times New Roman" w:hAnsi="Times New Roman"/>
                <w:sz w:val="24"/>
                <w:szCs w:val="24"/>
                <w:lang w:eastAsia="ru-RU"/>
              </w:rPr>
              <w:t>году.</w:t>
            </w:r>
          </w:p>
          <w:p w:rsidR="00726067" w:rsidRPr="00EE06E9" w:rsidRDefault="00726067" w:rsidP="00257164">
            <w:pPr>
              <w:shd w:val="clear" w:color="auto" w:fill="FFFFFF"/>
              <w:tabs>
                <w:tab w:val="left" w:pos="0"/>
                <w:tab w:val="left" w:pos="10162"/>
              </w:tabs>
              <w:spacing w:before="120" w:after="0" w:line="240" w:lineRule="auto"/>
              <w:jc w:val="both"/>
              <w:rPr>
                <w:rFonts w:ascii="Times New Roman" w:hAnsi="Times New Roman"/>
                <w:sz w:val="24"/>
                <w:szCs w:val="24"/>
              </w:rPr>
            </w:pPr>
            <w:r w:rsidRPr="00EE06E9">
              <w:rPr>
                <w:rFonts w:ascii="Times New Roman" w:hAnsi="Times New Roman"/>
                <w:sz w:val="24"/>
                <w:szCs w:val="24"/>
                <w:lang w:eastAsia="ru-RU"/>
              </w:rPr>
              <w:t>34.</w:t>
            </w:r>
            <w:r w:rsidRPr="00EE06E9">
              <w:rPr>
                <w:rFonts w:ascii="Times New Roman" w:hAnsi="Times New Roman"/>
                <w:sz w:val="24"/>
                <w:szCs w:val="24"/>
              </w:rPr>
              <w:t xml:space="preserve"> Увеличение доли благоустроенных дворовых территорий многоквартирных домов от общего количества дворовых территорий многоквартирных домов до 10,0% к 202</w:t>
            </w:r>
            <w:r>
              <w:rPr>
                <w:rFonts w:ascii="Times New Roman" w:hAnsi="Times New Roman"/>
                <w:sz w:val="24"/>
                <w:szCs w:val="24"/>
              </w:rPr>
              <w:t>5</w:t>
            </w:r>
            <w:r w:rsidRPr="00EE06E9">
              <w:rPr>
                <w:rFonts w:ascii="Times New Roman" w:hAnsi="Times New Roman"/>
                <w:sz w:val="24"/>
                <w:szCs w:val="24"/>
              </w:rPr>
              <w:t xml:space="preserve"> году.</w:t>
            </w:r>
          </w:p>
          <w:p w:rsidR="00726067" w:rsidRPr="00EE06E9" w:rsidRDefault="00726067" w:rsidP="00257164">
            <w:pPr>
              <w:widowControl w:val="0"/>
              <w:autoSpaceDE w:val="0"/>
              <w:autoSpaceDN w:val="0"/>
              <w:adjustRightInd w:val="0"/>
              <w:spacing w:after="0" w:line="256" w:lineRule="auto"/>
              <w:jc w:val="both"/>
              <w:rPr>
                <w:rFonts w:ascii="Times New Roman" w:hAnsi="Times New Roman"/>
                <w:sz w:val="24"/>
                <w:szCs w:val="24"/>
              </w:rPr>
            </w:pPr>
            <w:r w:rsidRPr="00EE06E9">
              <w:rPr>
                <w:rFonts w:ascii="Times New Roman" w:hAnsi="Times New Roman"/>
                <w:sz w:val="24"/>
                <w:szCs w:val="24"/>
              </w:rPr>
              <w:t>35. Увеличение доли благоустроенных муниципальных территорий общего пользования до 42,6% к 202</w:t>
            </w:r>
            <w:r>
              <w:rPr>
                <w:rFonts w:ascii="Times New Roman" w:hAnsi="Times New Roman"/>
                <w:sz w:val="24"/>
                <w:szCs w:val="24"/>
              </w:rPr>
              <w:t>5</w:t>
            </w:r>
            <w:r w:rsidRPr="00EE06E9">
              <w:rPr>
                <w:rFonts w:ascii="Times New Roman" w:hAnsi="Times New Roman"/>
                <w:sz w:val="24"/>
                <w:szCs w:val="24"/>
              </w:rPr>
              <w:t>году.</w:t>
            </w:r>
          </w:p>
          <w:p w:rsidR="00726067" w:rsidRPr="00EE06E9" w:rsidRDefault="00726067" w:rsidP="00257164">
            <w:pPr>
              <w:widowControl w:val="0"/>
              <w:autoSpaceDE w:val="0"/>
              <w:autoSpaceDN w:val="0"/>
              <w:adjustRightInd w:val="0"/>
              <w:spacing w:after="0" w:line="256" w:lineRule="auto"/>
              <w:jc w:val="both"/>
              <w:rPr>
                <w:rFonts w:ascii="Times New Roman" w:hAnsi="Times New Roman"/>
                <w:sz w:val="24"/>
                <w:szCs w:val="24"/>
                <w:lang w:eastAsia="ru-RU"/>
              </w:rPr>
            </w:pPr>
            <w:r w:rsidRPr="00EE06E9">
              <w:rPr>
                <w:rFonts w:ascii="Times New Roman" w:hAnsi="Times New Roman"/>
                <w:sz w:val="24"/>
                <w:szCs w:val="24"/>
              </w:rPr>
              <w:t>36. Увеличение доли отремонтированных  наиболее посещаемых муниципальных территорий до – 32,0% к 202</w:t>
            </w:r>
            <w:r>
              <w:rPr>
                <w:rFonts w:ascii="Times New Roman" w:hAnsi="Times New Roman"/>
                <w:sz w:val="24"/>
                <w:szCs w:val="24"/>
              </w:rPr>
              <w:t>5</w:t>
            </w:r>
            <w:r w:rsidRPr="00EE06E9">
              <w:rPr>
                <w:rFonts w:ascii="Times New Roman" w:hAnsi="Times New Roman"/>
                <w:sz w:val="24"/>
                <w:szCs w:val="24"/>
              </w:rPr>
              <w:t xml:space="preserve"> году.</w:t>
            </w:r>
          </w:p>
        </w:tc>
      </w:tr>
    </w:tbl>
    <w:p w:rsidR="00726067" w:rsidRPr="00EE06E9" w:rsidRDefault="00726067" w:rsidP="00EE06E9">
      <w:pPr>
        <w:spacing w:after="0" w:line="240" w:lineRule="auto"/>
        <w:jc w:val="center"/>
        <w:rPr>
          <w:rFonts w:ascii="Times New Roman" w:hAnsi="Times New Roman"/>
          <w:sz w:val="24"/>
          <w:szCs w:val="24"/>
          <w:lang w:eastAsia="ru-RU"/>
        </w:rPr>
      </w:pPr>
    </w:p>
    <w:p w:rsidR="00726067" w:rsidRDefault="00726067" w:rsidP="00EE06E9">
      <w:pPr>
        <w:spacing w:after="0" w:line="240" w:lineRule="auto"/>
        <w:jc w:val="both"/>
        <w:rPr>
          <w:rFonts w:ascii="Times New Roman" w:hAnsi="Times New Roman"/>
          <w:sz w:val="24"/>
          <w:szCs w:val="24"/>
          <w:lang w:eastAsia="ru-RU"/>
        </w:rPr>
      </w:pPr>
    </w:p>
    <w:p w:rsidR="00726067"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Раздел 2. Характеристика текущего состояния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сфере реализации </w:t>
      </w:r>
    </w:p>
    <w:p w:rsidR="00726067" w:rsidRPr="00EE06E9" w:rsidRDefault="00726067" w:rsidP="00EE06E9">
      <w:pPr>
        <w:spacing w:after="0" w:line="240" w:lineRule="auto"/>
        <w:jc w:val="both"/>
        <w:rPr>
          <w:rFonts w:ascii="Times New Roman" w:hAnsi="Times New Roman"/>
          <w:sz w:val="24"/>
          <w:szCs w:val="24"/>
          <w:lang w:eastAsia="ru-RU"/>
        </w:rPr>
      </w:pPr>
    </w:p>
    <w:p w:rsidR="00726067" w:rsidRDefault="00726067" w:rsidP="005B595C">
      <w:pPr>
        <w:keepNext/>
        <w:numPr>
          <w:ilvl w:val="1"/>
          <w:numId w:val="13"/>
        </w:numPr>
        <w:spacing w:after="0" w:line="240" w:lineRule="auto"/>
        <w:jc w:val="center"/>
        <w:outlineLvl w:val="1"/>
        <w:rPr>
          <w:rFonts w:ascii="Times New Roman" w:hAnsi="Times New Roman"/>
          <w:bCs/>
          <w:sz w:val="24"/>
          <w:szCs w:val="24"/>
        </w:rPr>
      </w:pPr>
      <w:r w:rsidRPr="00EE06E9">
        <w:rPr>
          <w:rFonts w:ascii="Times New Roman" w:hAnsi="Times New Roman"/>
          <w:bCs/>
          <w:sz w:val="24"/>
          <w:szCs w:val="24"/>
        </w:rPr>
        <w:t xml:space="preserve">Общая характеристика </w:t>
      </w:r>
      <w:proofErr w:type="spellStart"/>
      <w:r w:rsidRPr="00EE06E9">
        <w:rPr>
          <w:rFonts w:ascii="Times New Roman" w:hAnsi="Times New Roman"/>
          <w:bCs/>
          <w:sz w:val="24"/>
          <w:szCs w:val="24"/>
        </w:rPr>
        <w:t>Усть-Ишимского</w:t>
      </w:r>
      <w:proofErr w:type="spellEnd"/>
      <w:r w:rsidRPr="00EE06E9">
        <w:rPr>
          <w:rFonts w:ascii="Times New Roman" w:hAnsi="Times New Roman"/>
          <w:bCs/>
          <w:sz w:val="24"/>
          <w:szCs w:val="24"/>
        </w:rPr>
        <w:t xml:space="preserve"> сельского поселения</w:t>
      </w:r>
    </w:p>
    <w:p w:rsidR="00726067" w:rsidRPr="00EE06E9" w:rsidRDefault="00726067" w:rsidP="005B595C">
      <w:pPr>
        <w:keepNext/>
        <w:spacing w:after="0" w:line="240" w:lineRule="auto"/>
        <w:ind w:left="1350"/>
        <w:jc w:val="center"/>
        <w:outlineLvl w:val="1"/>
        <w:rPr>
          <w:rFonts w:ascii="Times New Roman" w:hAnsi="Times New Roman"/>
          <w:bCs/>
          <w:sz w:val="24"/>
          <w:szCs w:val="24"/>
        </w:rPr>
      </w:pPr>
      <w:proofErr w:type="spellStart"/>
      <w:r w:rsidRPr="00EE06E9">
        <w:rPr>
          <w:rFonts w:ascii="Times New Roman" w:hAnsi="Times New Roman"/>
          <w:bCs/>
          <w:sz w:val="24"/>
          <w:szCs w:val="24"/>
        </w:rPr>
        <w:t>Усть-Ишимского</w:t>
      </w:r>
      <w:proofErr w:type="spellEnd"/>
      <w:r w:rsidRPr="00EE06E9">
        <w:rPr>
          <w:rFonts w:ascii="Times New Roman" w:hAnsi="Times New Roman"/>
          <w:bCs/>
          <w:sz w:val="24"/>
          <w:szCs w:val="24"/>
        </w:rPr>
        <w:t xml:space="preserve"> муниципального района Омской области</w:t>
      </w:r>
    </w:p>
    <w:p w:rsidR="00726067" w:rsidRPr="00EE06E9" w:rsidRDefault="00726067" w:rsidP="00EE06E9">
      <w:pPr>
        <w:spacing w:after="0" w:line="240" w:lineRule="auto"/>
        <w:rPr>
          <w:rFonts w:ascii="Times New Roman" w:hAnsi="Times New Roman"/>
          <w:sz w:val="24"/>
          <w:szCs w:val="24"/>
        </w:rPr>
      </w:pPr>
    </w:p>
    <w:p w:rsidR="00726067" w:rsidRPr="00EE06E9" w:rsidRDefault="00726067" w:rsidP="00EE06E9">
      <w:pPr>
        <w:spacing w:after="0" w:line="240" w:lineRule="auto"/>
        <w:ind w:firstLine="708"/>
        <w:jc w:val="both"/>
        <w:rPr>
          <w:rFonts w:ascii="Times New Roman" w:hAnsi="Times New Roman"/>
          <w:sz w:val="24"/>
          <w:szCs w:val="24"/>
        </w:rPr>
      </w:pPr>
      <w:proofErr w:type="spellStart"/>
      <w:r w:rsidRPr="00EE06E9">
        <w:rPr>
          <w:rFonts w:ascii="Times New Roman" w:hAnsi="Times New Roman"/>
          <w:sz w:val="24"/>
          <w:szCs w:val="24"/>
        </w:rPr>
        <w:t>Усть-Ишимское</w:t>
      </w:r>
      <w:proofErr w:type="spellEnd"/>
      <w:r w:rsidRPr="00EE06E9">
        <w:rPr>
          <w:rFonts w:ascii="Times New Roman" w:hAnsi="Times New Roman"/>
          <w:sz w:val="24"/>
          <w:szCs w:val="24"/>
        </w:rPr>
        <w:t xml:space="preserve"> сельское поселение образовано 24 сентября 1924 года, в современных границах существует с 11 января 1965 года. Поселение расположено в северо-западной части Омской области в поймах рек Иртыш и Ишим.  На </w:t>
      </w:r>
      <w:proofErr w:type="gramStart"/>
      <w:r w:rsidRPr="00EE06E9">
        <w:rPr>
          <w:rFonts w:ascii="Times New Roman" w:hAnsi="Times New Roman"/>
          <w:sz w:val="24"/>
          <w:szCs w:val="24"/>
        </w:rPr>
        <w:t>юго - востоке</w:t>
      </w:r>
      <w:proofErr w:type="gramEnd"/>
      <w:r w:rsidRPr="00EE06E9">
        <w:rPr>
          <w:rFonts w:ascii="Times New Roman" w:hAnsi="Times New Roman"/>
          <w:sz w:val="24"/>
          <w:szCs w:val="24"/>
        </w:rPr>
        <w:t xml:space="preserve">  граничит с </w:t>
      </w:r>
      <w:proofErr w:type="spellStart"/>
      <w:r w:rsidRPr="00EE06E9">
        <w:rPr>
          <w:rFonts w:ascii="Times New Roman" w:hAnsi="Times New Roman"/>
          <w:sz w:val="24"/>
          <w:szCs w:val="24"/>
        </w:rPr>
        <w:t>Ярковским</w:t>
      </w:r>
      <w:proofErr w:type="spellEnd"/>
      <w:r w:rsidRPr="00EE06E9">
        <w:rPr>
          <w:rFonts w:ascii="Times New Roman" w:hAnsi="Times New Roman"/>
          <w:sz w:val="24"/>
          <w:szCs w:val="24"/>
        </w:rPr>
        <w:t xml:space="preserve">  и </w:t>
      </w:r>
      <w:proofErr w:type="spellStart"/>
      <w:r w:rsidRPr="00EE06E9">
        <w:rPr>
          <w:rFonts w:ascii="Times New Roman" w:hAnsi="Times New Roman"/>
          <w:sz w:val="24"/>
          <w:szCs w:val="24"/>
        </w:rPr>
        <w:t>Большетавинским</w:t>
      </w:r>
      <w:proofErr w:type="spellEnd"/>
      <w:r w:rsidRPr="00EE06E9">
        <w:rPr>
          <w:rFonts w:ascii="Times New Roman" w:hAnsi="Times New Roman"/>
          <w:sz w:val="24"/>
          <w:szCs w:val="24"/>
        </w:rPr>
        <w:t xml:space="preserve"> сельскими поселениями, на юго-западе со </w:t>
      </w:r>
      <w:proofErr w:type="spellStart"/>
      <w:r w:rsidRPr="00EE06E9">
        <w:rPr>
          <w:rFonts w:ascii="Times New Roman" w:hAnsi="Times New Roman"/>
          <w:sz w:val="24"/>
          <w:szCs w:val="24"/>
        </w:rPr>
        <w:t>Слободчиковским</w:t>
      </w:r>
      <w:proofErr w:type="spellEnd"/>
      <w:r w:rsidRPr="00EE06E9">
        <w:rPr>
          <w:rFonts w:ascii="Times New Roman" w:hAnsi="Times New Roman"/>
          <w:sz w:val="24"/>
          <w:szCs w:val="24"/>
        </w:rPr>
        <w:t xml:space="preserve"> сельским поселением, на северо-западе с </w:t>
      </w:r>
      <w:proofErr w:type="spellStart"/>
      <w:r w:rsidRPr="00EE06E9">
        <w:rPr>
          <w:rFonts w:ascii="Times New Roman" w:hAnsi="Times New Roman"/>
          <w:sz w:val="24"/>
          <w:szCs w:val="24"/>
        </w:rPr>
        <w:t>Большетебендинским</w:t>
      </w:r>
      <w:proofErr w:type="spellEnd"/>
      <w:r w:rsidRPr="00EE06E9">
        <w:rPr>
          <w:rFonts w:ascii="Times New Roman" w:hAnsi="Times New Roman"/>
          <w:sz w:val="24"/>
          <w:szCs w:val="24"/>
        </w:rPr>
        <w:t xml:space="preserve">  сельским поселением, на северо-востоке с Никольским сельским поселением. </w:t>
      </w:r>
    </w:p>
    <w:p w:rsidR="00726067" w:rsidRPr="00EE06E9" w:rsidRDefault="00726067" w:rsidP="00EE06E9">
      <w:pPr>
        <w:spacing w:after="0" w:line="240" w:lineRule="auto"/>
        <w:ind w:firstLine="708"/>
        <w:jc w:val="both"/>
        <w:rPr>
          <w:rFonts w:ascii="Times New Roman" w:hAnsi="Times New Roman"/>
          <w:sz w:val="24"/>
          <w:szCs w:val="24"/>
        </w:rPr>
      </w:pPr>
      <w:r w:rsidRPr="00EE06E9">
        <w:rPr>
          <w:rFonts w:ascii="Times New Roman" w:hAnsi="Times New Roman"/>
          <w:sz w:val="24"/>
          <w:szCs w:val="24"/>
        </w:rPr>
        <w:t xml:space="preserve">Площадь поселения составляет -  701,0 квадратных километров или 8,8% от территории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муниципального района. Расстояние до города Омска по автомобильной дороге Усть-Ишим-Тара-Омск - 560 км; Усть-Ишим-Викулово-Омск – 480 км. Расстояние до ближайшей железнодорожной станции в г. Тобольске (по дороге без твердого покрытия)- 250 км. В летний период перевозка пассажиров дополнительно осуществляется речным транспортом.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В состав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входит 8 населенных пунктов, характеристика которых представлена в таблице 1.Таблица 1.1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Характеристика населенных пунктов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по состоянию на 01.01.202</w:t>
      </w:r>
      <w:r>
        <w:rPr>
          <w:rFonts w:ascii="Times New Roman" w:hAnsi="Times New Roman"/>
          <w:sz w:val="24"/>
          <w:szCs w:val="24"/>
          <w:lang w:eastAsia="ru-RU"/>
        </w:rPr>
        <w:t>4</w:t>
      </w:r>
      <w:r w:rsidRPr="00EE06E9">
        <w:rPr>
          <w:rFonts w:ascii="Times New Roman" w:hAnsi="Times New Roman"/>
          <w:sz w:val="24"/>
          <w:szCs w:val="24"/>
          <w:lang w:eastAsia="ru-RU"/>
        </w:rPr>
        <w:t>г</w:t>
      </w:r>
    </w:p>
    <w:tbl>
      <w:tblPr>
        <w:tblW w:w="478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3"/>
        <w:gridCol w:w="3189"/>
        <w:gridCol w:w="2563"/>
      </w:tblGrid>
      <w:tr w:rsidR="00726067" w:rsidRPr="009025C1" w:rsidTr="00077680">
        <w:trPr>
          <w:cantSplit/>
          <w:jc w:val="center"/>
        </w:trPr>
        <w:tc>
          <w:tcPr>
            <w:tcW w:w="1813" w:type="pct"/>
            <w:vAlign w:val="center"/>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Наименование     населенного пункта</w:t>
            </w:r>
          </w:p>
        </w:tc>
        <w:tc>
          <w:tcPr>
            <w:tcW w:w="1767" w:type="pct"/>
            <w:vAlign w:val="center"/>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Расстояние до центральной усадьбы</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w:t>
            </w:r>
            <w:proofErr w:type="gramStart"/>
            <w:r w:rsidRPr="00EE06E9">
              <w:rPr>
                <w:rFonts w:ascii="Times New Roman" w:hAnsi="Times New Roman"/>
                <w:sz w:val="24"/>
                <w:szCs w:val="24"/>
                <w:lang w:eastAsia="ru-RU"/>
              </w:rPr>
              <w:t>км</w:t>
            </w:r>
            <w:proofErr w:type="gramEnd"/>
            <w:r w:rsidRPr="00EE06E9">
              <w:rPr>
                <w:rFonts w:ascii="Times New Roman" w:hAnsi="Times New Roman"/>
                <w:sz w:val="24"/>
                <w:szCs w:val="24"/>
                <w:lang w:eastAsia="ru-RU"/>
              </w:rPr>
              <w:t>)</w:t>
            </w:r>
          </w:p>
        </w:tc>
        <w:tc>
          <w:tcPr>
            <w:tcW w:w="1420" w:type="pct"/>
            <w:vAlign w:val="center"/>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Численность</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населения</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(чел)</w:t>
            </w:r>
          </w:p>
        </w:tc>
      </w:tr>
      <w:tr w:rsidR="00726067" w:rsidRPr="009025C1" w:rsidTr="00077680">
        <w:trPr>
          <w:cantSplit/>
          <w:jc w:val="center"/>
        </w:trPr>
        <w:tc>
          <w:tcPr>
            <w:tcW w:w="1813"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sidRPr="00EE06E9">
              <w:rPr>
                <w:rFonts w:ascii="Times New Roman" w:hAnsi="Times New Roman"/>
                <w:sz w:val="24"/>
                <w:szCs w:val="24"/>
                <w:lang w:eastAsia="ru-RU"/>
              </w:rPr>
              <w:t>с. Усть-Ишим</w:t>
            </w:r>
          </w:p>
        </w:tc>
        <w:tc>
          <w:tcPr>
            <w:tcW w:w="1767" w:type="pct"/>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sidRPr="00EE06E9">
              <w:rPr>
                <w:rFonts w:ascii="Times New Roman" w:hAnsi="Times New Roman"/>
                <w:sz w:val="24"/>
                <w:szCs w:val="24"/>
                <w:lang w:eastAsia="ru-RU"/>
              </w:rPr>
              <w:t>-</w:t>
            </w:r>
            <w:r>
              <w:rPr>
                <w:rFonts w:ascii="Times New Roman" w:hAnsi="Times New Roman"/>
                <w:sz w:val="24"/>
                <w:szCs w:val="24"/>
                <w:lang w:eastAsia="ru-RU"/>
              </w:rPr>
              <w:t xml:space="preserve"> </w:t>
            </w:r>
          </w:p>
        </w:tc>
        <w:tc>
          <w:tcPr>
            <w:tcW w:w="1420" w:type="pct"/>
            <w:vAlign w:val="center"/>
          </w:tcPr>
          <w:p w:rsidR="00726067" w:rsidRPr="00EE06E9" w:rsidRDefault="00726067" w:rsidP="000C144C">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5113</w:t>
            </w:r>
          </w:p>
        </w:tc>
      </w:tr>
      <w:tr w:rsidR="00726067" w:rsidRPr="009025C1" w:rsidTr="00077680">
        <w:trPr>
          <w:cantSplit/>
          <w:trHeight w:val="257"/>
          <w:jc w:val="center"/>
        </w:trPr>
        <w:tc>
          <w:tcPr>
            <w:tcW w:w="1813"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sidRPr="00EE06E9">
              <w:rPr>
                <w:rFonts w:ascii="Times New Roman" w:hAnsi="Times New Roman"/>
                <w:sz w:val="24"/>
                <w:szCs w:val="24"/>
                <w:lang w:eastAsia="ru-RU"/>
              </w:rPr>
              <w:t>п. Южный</w:t>
            </w:r>
          </w:p>
        </w:tc>
        <w:tc>
          <w:tcPr>
            <w:tcW w:w="1767"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2</w:t>
            </w:r>
          </w:p>
        </w:tc>
        <w:tc>
          <w:tcPr>
            <w:tcW w:w="1420"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320</w:t>
            </w:r>
          </w:p>
        </w:tc>
      </w:tr>
      <w:tr w:rsidR="00726067" w:rsidRPr="009025C1" w:rsidTr="00077680">
        <w:trPr>
          <w:cantSplit/>
          <w:trHeight w:val="337"/>
          <w:jc w:val="center"/>
        </w:trPr>
        <w:tc>
          <w:tcPr>
            <w:tcW w:w="1813"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sidRPr="00EE06E9">
              <w:rPr>
                <w:rFonts w:ascii="Times New Roman" w:hAnsi="Times New Roman"/>
                <w:sz w:val="24"/>
                <w:szCs w:val="24"/>
                <w:lang w:eastAsia="ru-RU"/>
              </w:rPr>
              <w:t xml:space="preserve">д. </w:t>
            </w:r>
            <w:proofErr w:type="spellStart"/>
            <w:r w:rsidRPr="00EE06E9">
              <w:rPr>
                <w:rFonts w:ascii="Times New Roman" w:hAnsi="Times New Roman"/>
                <w:sz w:val="24"/>
                <w:szCs w:val="24"/>
                <w:lang w:eastAsia="ru-RU"/>
              </w:rPr>
              <w:t>Ашеваны</w:t>
            </w:r>
            <w:proofErr w:type="spellEnd"/>
          </w:p>
        </w:tc>
        <w:tc>
          <w:tcPr>
            <w:tcW w:w="1767"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6</w:t>
            </w:r>
          </w:p>
        </w:tc>
        <w:tc>
          <w:tcPr>
            <w:tcW w:w="1420" w:type="pct"/>
            <w:vAlign w:val="center"/>
          </w:tcPr>
          <w:p w:rsidR="00726067" w:rsidRPr="00EE06E9" w:rsidRDefault="00726067" w:rsidP="000C144C">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320</w:t>
            </w:r>
          </w:p>
        </w:tc>
      </w:tr>
      <w:tr w:rsidR="00726067" w:rsidRPr="009025C1" w:rsidTr="00077680">
        <w:trPr>
          <w:cantSplit/>
          <w:trHeight w:val="168"/>
          <w:jc w:val="center"/>
        </w:trPr>
        <w:tc>
          <w:tcPr>
            <w:tcW w:w="1813"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sidRPr="00EE06E9">
              <w:rPr>
                <w:rFonts w:ascii="Times New Roman" w:hAnsi="Times New Roman"/>
                <w:sz w:val="24"/>
                <w:szCs w:val="24"/>
                <w:lang w:eastAsia="ru-RU"/>
              </w:rPr>
              <w:t>д. Летние</w:t>
            </w:r>
          </w:p>
        </w:tc>
        <w:tc>
          <w:tcPr>
            <w:tcW w:w="1767"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11</w:t>
            </w:r>
          </w:p>
        </w:tc>
        <w:tc>
          <w:tcPr>
            <w:tcW w:w="1420" w:type="pct"/>
            <w:vAlign w:val="center"/>
          </w:tcPr>
          <w:p w:rsidR="00726067" w:rsidRPr="00EE06E9" w:rsidRDefault="00726067" w:rsidP="000C144C">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109</w:t>
            </w:r>
          </w:p>
        </w:tc>
      </w:tr>
      <w:tr w:rsidR="00726067" w:rsidRPr="009025C1" w:rsidTr="00077680">
        <w:trPr>
          <w:cantSplit/>
          <w:jc w:val="center"/>
        </w:trPr>
        <w:tc>
          <w:tcPr>
            <w:tcW w:w="1813"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sidRPr="00EE06E9">
              <w:rPr>
                <w:rFonts w:ascii="Times New Roman" w:hAnsi="Times New Roman"/>
                <w:sz w:val="24"/>
                <w:szCs w:val="24"/>
                <w:lang w:eastAsia="ru-RU"/>
              </w:rPr>
              <w:t xml:space="preserve">д. </w:t>
            </w:r>
            <w:proofErr w:type="spellStart"/>
            <w:r w:rsidRPr="00EE06E9">
              <w:rPr>
                <w:rFonts w:ascii="Times New Roman" w:hAnsi="Times New Roman"/>
                <w:sz w:val="24"/>
                <w:szCs w:val="24"/>
                <w:lang w:eastAsia="ru-RU"/>
              </w:rPr>
              <w:t>Тюрметяки</w:t>
            </w:r>
            <w:proofErr w:type="spellEnd"/>
          </w:p>
        </w:tc>
        <w:tc>
          <w:tcPr>
            <w:tcW w:w="1767"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sidRPr="00EE06E9">
              <w:rPr>
                <w:rFonts w:ascii="Times New Roman" w:hAnsi="Times New Roman"/>
                <w:sz w:val="24"/>
                <w:szCs w:val="24"/>
                <w:lang w:eastAsia="ru-RU"/>
              </w:rPr>
              <w:t>14</w:t>
            </w:r>
          </w:p>
        </w:tc>
        <w:tc>
          <w:tcPr>
            <w:tcW w:w="1420" w:type="pct"/>
            <w:vAlign w:val="center"/>
          </w:tcPr>
          <w:p w:rsidR="00726067" w:rsidRPr="00EE06E9" w:rsidRDefault="00726067" w:rsidP="000C144C">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56</w:t>
            </w:r>
          </w:p>
        </w:tc>
      </w:tr>
      <w:tr w:rsidR="00726067" w:rsidRPr="009025C1" w:rsidTr="00077680">
        <w:trPr>
          <w:cantSplit/>
          <w:jc w:val="center"/>
        </w:trPr>
        <w:tc>
          <w:tcPr>
            <w:tcW w:w="1813"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sidRPr="00EE06E9">
              <w:rPr>
                <w:rFonts w:ascii="Times New Roman" w:hAnsi="Times New Roman"/>
                <w:sz w:val="24"/>
                <w:szCs w:val="24"/>
                <w:lang w:eastAsia="ru-RU"/>
              </w:rPr>
              <w:t xml:space="preserve">д. </w:t>
            </w:r>
            <w:proofErr w:type="spellStart"/>
            <w:r w:rsidRPr="00EE06E9">
              <w:rPr>
                <w:rFonts w:ascii="Times New Roman" w:hAnsi="Times New Roman"/>
                <w:sz w:val="24"/>
                <w:szCs w:val="24"/>
                <w:lang w:eastAsia="ru-RU"/>
              </w:rPr>
              <w:t>Атеринки</w:t>
            </w:r>
            <w:proofErr w:type="spellEnd"/>
          </w:p>
        </w:tc>
        <w:tc>
          <w:tcPr>
            <w:tcW w:w="1767"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2</w:t>
            </w:r>
            <w:r w:rsidRPr="00EE06E9">
              <w:rPr>
                <w:rFonts w:ascii="Times New Roman" w:hAnsi="Times New Roman"/>
                <w:sz w:val="24"/>
                <w:szCs w:val="24"/>
                <w:lang w:eastAsia="ru-RU"/>
              </w:rPr>
              <w:t>5</w:t>
            </w:r>
          </w:p>
        </w:tc>
        <w:tc>
          <w:tcPr>
            <w:tcW w:w="1420"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27</w:t>
            </w:r>
          </w:p>
        </w:tc>
      </w:tr>
      <w:tr w:rsidR="00726067" w:rsidRPr="009025C1" w:rsidTr="00077680">
        <w:trPr>
          <w:cantSplit/>
          <w:jc w:val="center"/>
        </w:trPr>
        <w:tc>
          <w:tcPr>
            <w:tcW w:w="1813"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sidRPr="00EE06E9">
              <w:rPr>
                <w:rFonts w:ascii="Times New Roman" w:hAnsi="Times New Roman"/>
                <w:sz w:val="24"/>
                <w:szCs w:val="24"/>
                <w:lang w:eastAsia="ru-RU"/>
              </w:rPr>
              <w:t xml:space="preserve">д. Малая </w:t>
            </w:r>
            <w:proofErr w:type="spellStart"/>
            <w:r w:rsidRPr="00EE06E9">
              <w:rPr>
                <w:rFonts w:ascii="Times New Roman" w:hAnsi="Times New Roman"/>
                <w:sz w:val="24"/>
                <w:szCs w:val="24"/>
                <w:lang w:eastAsia="ru-RU"/>
              </w:rPr>
              <w:t>Ашеванка</w:t>
            </w:r>
            <w:proofErr w:type="spellEnd"/>
          </w:p>
        </w:tc>
        <w:tc>
          <w:tcPr>
            <w:tcW w:w="1767"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5</w:t>
            </w:r>
          </w:p>
        </w:tc>
        <w:tc>
          <w:tcPr>
            <w:tcW w:w="1420"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17</w:t>
            </w:r>
          </w:p>
        </w:tc>
      </w:tr>
      <w:tr w:rsidR="00726067" w:rsidRPr="009025C1" w:rsidTr="00077680">
        <w:trPr>
          <w:cantSplit/>
          <w:trHeight w:val="279"/>
          <w:jc w:val="center"/>
        </w:trPr>
        <w:tc>
          <w:tcPr>
            <w:tcW w:w="1813"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sidRPr="00EE06E9">
              <w:rPr>
                <w:rFonts w:ascii="Times New Roman" w:hAnsi="Times New Roman"/>
                <w:sz w:val="24"/>
                <w:szCs w:val="24"/>
                <w:lang w:eastAsia="ru-RU"/>
              </w:rPr>
              <w:t xml:space="preserve">д. </w:t>
            </w:r>
            <w:proofErr w:type="spellStart"/>
            <w:r w:rsidRPr="00EE06E9">
              <w:rPr>
                <w:rFonts w:ascii="Times New Roman" w:hAnsi="Times New Roman"/>
                <w:sz w:val="24"/>
                <w:szCs w:val="24"/>
                <w:lang w:eastAsia="ru-RU"/>
              </w:rPr>
              <w:t>Фреганка</w:t>
            </w:r>
            <w:proofErr w:type="spellEnd"/>
          </w:p>
        </w:tc>
        <w:tc>
          <w:tcPr>
            <w:tcW w:w="1767"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6</w:t>
            </w:r>
          </w:p>
        </w:tc>
        <w:tc>
          <w:tcPr>
            <w:tcW w:w="1420"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17</w:t>
            </w:r>
          </w:p>
        </w:tc>
      </w:tr>
      <w:tr w:rsidR="00726067" w:rsidRPr="009025C1" w:rsidTr="00077680">
        <w:trPr>
          <w:cantSplit/>
          <w:trHeight w:val="279"/>
          <w:jc w:val="center"/>
        </w:trPr>
        <w:tc>
          <w:tcPr>
            <w:tcW w:w="1813"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r w:rsidRPr="00EE06E9">
              <w:rPr>
                <w:rFonts w:ascii="Times New Roman" w:hAnsi="Times New Roman"/>
                <w:sz w:val="24"/>
                <w:szCs w:val="24"/>
                <w:lang w:eastAsia="ru-RU"/>
              </w:rPr>
              <w:t>Итого:</w:t>
            </w:r>
          </w:p>
        </w:tc>
        <w:tc>
          <w:tcPr>
            <w:tcW w:w="1767" w:type="pct"/>
            <w:vAlign w:val="center"/>
          </w:tcPr>
          <w:p w:rsidR="00726067" w:rsidRPr="00EE06E9" w:rsidRDefault="00726067" w:rsidP="00EE06E9">
            <w:pPr>
              <w:autoSpaceDE w:val="0"/>
              <w:autoSpaceDN w:val="0"/>
              <w:adjustRightInd w:val="0"/>
              <w:spacing w:after="0" w:line="240" w:lineRule="auto"/>
              <w:jc w:val="both"/>
              <w:outlineLvl w:val="0"/>
              <w:rPr>
                <w:rFonts w:ascii="Times New Roman" w:hAnsi="Times New Roman"/>
                <w:sz w:val="24"/>
                <w:szCs w:val="24"/>
                <w:lang w:eastAsia="ru-RU"/>
              </w:rPr>
            </w:pPr>
          </w:p>
        </w:tc>
        <w:tc>
          <w:tcPr>
            <w:tcW w:w="1420" w:type="pct"/>
            <w:vAlign w:val="center"/>
          </w:tcPr>
          <w:p w:rsidR="00726067" w:rsidRPr="00EE06E9" w:rsidRDefault="00726067" w:rsidP="000C144C">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5979</w:t>
            </w:r>
          </w:p>
        </w:tc>
      </w:tr>
    </w:tbl>
    <w:p w:rsidR="00726067" w:rsidRPr="00EE06E9" w:rsidRDefault="00726067" w:rsidP="00EE06E9">
      <w:pPr>
        <w:tabs>
          <w:tab w:val="left" w:pos="3060"/>
        </w:tabs>
        <w:spacing w:after="0" w:line="240" w:lineRule="auto"/>
        <w:jc w:val="both"/>
        <w:outlineLvl w:val="0"/>
        <w:rPr>
          <w:rFonts w:ascii="Times New Roman" w:hAnsi="Times New Roman"/>
          <w:sz w:val="24"/>
          <w:szCs w:val="24"/>
          <w:lang w:eastAsia="ru-RU"/>
        </w:rPr>
      </w:pPr>
      <w:r w:rsidRPr="00EE06E9">
        <w:rPr>
          <w:rFonts w:ascii="Times New Roman" w:hAnsi="Times New Roman"/>
          <w:sz w:val="24"/>
          <w:szCs w:val="24"/>
          <w:lang w:eastAsia="ru-RU"/>
        </w:rPr>
        <w:t xml:space="preserve">      Все населенные пункты   поселения связаны с районным центром, селом Усть-Ишим, грунтовыми дорогами, которые имеют выход на асфальтированную дорогу. Общая протяженность дорог составляет 116,3 км, из них дорог с твёрдым покрытием – </w:t>
      </w:r>
      <w:r>
        <w:rPr>
          <w:rFonts w:ascii="Times New Roman" w:hAnsi="Times New Roman"/>
          <w:sz w:val="24"/>
          <w:szCs w:val="24"/>
          <w:lang w:eastAsia="ru-RU"/>
        </w:rPr>
        <w:t>11,3</w:t>
      </w:r>
      <w:r w:rsidRPr="00EE06E9">
        <w:rPr>
          <w:rFonts w:ascii="Times New Roman" w:hAnsi="Times New Roman"/>
          <w:sz w:val="24"/>
          <w:szCs w:val="24"/>
          <w:lang w:eastAsia="ru-RU"/>
        </w:rPr>
        <w:t>% (</w:t>
      </w:r>
      <w:r>
        <w:rPr>
          <w:rFonts w:ascii="Times New Roman" w:hAnsi="Times New Roman"/>
          <w:sz w:val="24"/>
          <w:szCs w:val="24"/>
          <w:lang w:eastAsia="ru-RU"/>
        </w:rPr>
        <w:t>13,11</w:t>
      </w:r>
      <w:r w:rsidRPr="00EE06E9">
        <w:rPr>
          <w:rFonts w:ascii="Times New Roman" w:hAnsi="Times New Roman"/>
          <w:sz w:val="24"/>
          <w:szCs w:val="24"/>
          <w:lang w:eastAsia="ru-RU"/>
        </w:rPr>
        <w:t xml:space="preserve"> км). </w:t>
      </w:r>
    </w:p>
    <w:p w:rsidR="00726067" w:rsidRDefault="00726067" w:rsidP="002000C5">
      <w:pPr>
        <w:spacing w:after="0" w:line="240" w:lineRule="auto"/>
        <w:ind w:firstLine="284"/>
        <w:jc w:val="both"/>
        <w:rPr>
          <w:rFonts w:ascii="Times New Roman" w:hAnsi="Times New Roman"/>
          <w:sz w:val="24"/>
          <w:szCs w:val="24"/>
        </w:rPr>
      </w:pPr>
      <w:r w:rsidRPr="00EE06E9">
        <w:rPr>
          <w:rFonts w:ascii="Times New Roman" w:hAnsi="Times New Roman"/>
          <w:sz w:val="24"/>
          <w:szCs w:val="24"/>
        </w:rPr>
        <w:t xml:space="preserve">  </w:t>
      </w:r>
      <w:r>
        <w:rPr>
          <w:rFonts w:ascii="Times New Roman" w:hAnsi="Times New Roman"/>
          <w:sz w:val="24"/>
          <w:szCs w:val="24"/>
        </w:rPr>
        <w:t xml:space="preserve">     </w:t>
      </w:r>
      <w:r w:rsidRPr="00EE06E9">
        <w:rPr>
          <w:rFonts w:ascii="Times New Roman" w:hAnsi="Times New Roman"/>
          <w:sz w:val="24"/>
          <w:szCs w:val="24"/>
        </w:rPr>
        <w:t xml:space="preserve">На территории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сельского поселения по состоянию на 01.01.202</w:t>
      </w:r>
      <w:r>
        <w:rPr>
          <w:rFonts w:ascii="Times New Roman" w:hAnsi="Times New Roman"/>
          <w:sz w:val="24"/>
          <w:szCs w:val="24"/>
        </w:rPr>
        <w:t>3</w:t>
      </w:r>
      <w:r w:rsidRPr="00EE06E9">
        <w:rPr>
          <w:rFonts w:ascii="Times New Roman" w:hAnsi="Times New Roman"/>
          <w:sz w:val="24"/>
          <w:szCs w:val="24"/>
        </w:rPr>
        <w:t>г, число постоянных хозяйств составляет- 207</w:t>
      </w:r>
      <w:r>
        <w:rPr>
          <w:rFonts w:ascii="Times New Roman" w:hAnsi="Times New Roman"/>
          <w:sz w:val="24"/>
          <w:szCs w:val="24"/>
        </w:rPr>
        <w:t>1</w:t>
      </w:r>
      <w:r w:rsidRPr="00EE06E9">
        <w:rPr>
          <w:rFonts w:ascii="Times New Roman" w:hAnsi="Times New Roman"/>
          <w:sz w:val="24"/>
          <w:szCs w:val="24"/>
        </w:rPr>
        <w:t xml:space="preserve">,  плотность населения 1 чел/ </w:t>
      </w:r>
      <w:proofErr w:type="spellStart"/>
      <w:r w:rsidRPr="00EE06E9">
        <w:rPr>
          <w:rFonts w:ascii="Times New Roman" w:hAnsi="Times New Roman"/>
          <w:sz w:val="24"/>
          <w:szCs w:val="24"/>
        </w:rPr>
        <w:t>кв.км</w:t>
      </w:r>
      <w:proofErr w:type="spellEnd"/>
      <w:r w:rsidRPr="00EE06E9">
        <w:rPr>
          <w:rFonts w:ascii="Times New Roman" w:hAnsi="Times New Roman"/>
          <w:sz w:val="24"/>
          <w:szCs w:val="24"/>
        </w:rPr>
        <w:t xml:space="preserve">. Из общей численности населения в трудоспособном возрасте  составляет </w:t>
      </w:r>
      <w:r>
        <w:rPr>
          <w:rFonts w:ascii="Times New Roman" w:hAnsi="Times New Roman"/>
          <w:sz w:val="24"/>
          <w:szCs w:val="24"/>
        </w:rPr>
        <w:t>–</w:t>
      </w:r>
      <w:r w:rsidRPr="00EE06E9">
        <w:rPr>
          <w:rFonts w:ascii="Times New Roman" w:hAnsi="Times New Roman"/>
          <w:sz w:val="24"/>
          <w:szCs w:val="24"/>
        </w:rPr>
        <w:t xml:space="preserve"> </w:t>
      </w:r>
      <w:r>
        <w:rPr>
          <w:rFonts w:ascii="Times New Roman" w:hAnsi="Times New Roman"/>
          <w:sz w:val="24"/>
          <w:szCs w:val="24"/>
        </w:rPr>
        <w:t xml:space="preserve">4084 </w:t>
      </w:r>
      <w:r w:rsidRPr="00EE06E9">
        <w:rPr>
          <w:rFonts w:ascii="Times New Roman" w:hAnsi="Times New Roman"/>
          <w:sz w:val="24"/>
          <w:szCs w:val="24"/>
        </w:rPr>
        <w:t xml:space="preserve">человека, численность экономически активного населения- </w:t>
      </w:r>
      <w:r>
        <w:rPr>
          <w:rFonts w:ascii="Times New Roman" w:hAnsi="Times New Roman"/>
          <w:sz w:val="24"/>
          <w:szCs w:val="24"/>
        </w:rPr>
        <w:t>3436</w:t>
      </w:r>
      <w:r w:rsidRPr="00EE06E9">
        <w:rPr>
          <w:rFonts w:ascii="Times New Roman" w:hAnsi="Times New Roman"/>
          <w:sz w:val="24"/>
          <w:szCs w:val="24"/>
        </w:rPr>
        <w:t xml:space="preserve"> человек, пенсионеры- </w:t>
      </w:r>
      <w:r>
        <w:rPr>
          <w:rFonts w:ascii="Times New Roman" w:hAnsi="Times New Roman"/>
          <w:sz w:val="24"/>
          <w:szCs w:val="24"/>
        </w:rPr>
        <w:t>1318</w:t>
      </w:r>
      <w:r w:rsidRPr="00EE06E9">
        <w:rPr>
          <w:rFonts w:ascii="Times New Roman" w:hAnsi="Times New Roman"/>
          <w:b/>
          <w:sz w:val="24"/>
          <w:szCs w:val="24"/>
        </w:rPr>
        <w:t xml:space="preserve"> </w:t>
      </w:r>
      <w:r w:rsidRPr="00EE06E9">
        <w:rPr>
          <w:rFonts w:ascii="Times New Roman" w:hAnsi="Times New Roman"/>
          <w:sz w:val="24"/>
          <w:szCs w:val="24"/>
        </w:rPr>
        <w:t xml:space="preserve">человек, неработающие </w:t>
      </w:r>
      <w:r w:rsidRPr="00EE06E9">
        <w:rPr>
          <w:rFonts w:ascii="Times New Roman" w:hAnsi="Times New Roman"/>
          <w:b/>
          <w:sz w:val="24"/>
          <w:szCs w:val="24"/>
        </w:rPr>
        <w:t xml:space="preserve">– </w:t>
      </w:r>
      <w:r>
        <w:rPr>
          <w:rFonts w:ascii="Times New Roman" w:hAnsi="Times New Roman"/>
          <w:sz w:val="24"/>
          <w:szCs w:val="24"/>
        </w:rPr>
        <w:t>630</w:t>
      </w:r>
      <w:r w:rsidRPr="00EE06E9">
        <w:rPr>
          <w:rFonts w:ascii="Times New Roman" w:hAnsi="Times New Roman"/>
          <w:sz w:val="24"/>
          <w:szCs w:val="24"/>
        </w:rPr>
        <w:t xml:space="preserve"> человек. Из общей численности населения мужчины составляют - </w:t>
      </w:r>
      <w:r>
        <w:rPr>
          <w:rFonts w:ascii="Times New Roman" w:hAnsi="Times New Roman"/>
          <w:sz w:val="24"/>
          <w:szCs w:val="24"/>
        </w:rPr>
        <w:t>2831</w:t>
      </w:r>
      <w:r w:rsidRPr="00EE06E9">
        <w:rPr>
          <w:rFonts w:ascii="Times New Roman" w:hAnsi="Times New Roman"/>
          <w:sz w:val="24"/>
          <w:szCs w:val="24"/>
        </w:rPr>
        <w:t xml:space="preserve"> человек, женщины - </w:t>
      </w:r>
      <w:r>
        <w:rPr>
          <w:rFonts w:ascii="Times New Roman" w:hAnsi="Times New Roman"/>
          <w:sz w:val="24"/>
          <w:szCs w:val="24"/>
        </w:rPr>
        <w:t>3148</w:t>
      </w:r>
      <w:r w:rsidRPr="00EE06E9">
        <w:rPr>
          <w:rFonts w:ascii="Times New Roman" w:hAnsi="Times New Roman"/>
          <w:sz w:val="24"/>
          <w:szCs w:val="24"/>
        </w:rPr>
        <w:t xml:space="preserve"> человек. По национальному составу, большинство проживающего населения в </w:t>
      </w:r>
      <w:proofErr w:type="spellStart"/>
      <w:r w:rsidRPr="00EE06E9">
        <w:rPr>
          <w:rFonts w:ascii="Times New Roman" w:hAnsi="Times New Roman"/>
          <w:sz w:val="24"/>
          <w:szCs w:val="24"/>
        </w:rPr>
        <w:t>Усть-Ишимском</w:t>
      </w:r>
      <w:proofErr w:type="spellEnd"/>
      <w:r w:rsidRPr="00EE06E9">
        <w:rPr>
          <w:rFonts w:ascii="Times New Roman" w:hAnsi="Times New Roman"/>
          <w:sz w:val="24"/>
          <w:szCs w:val="24"/>
        </w:rPr>
        <w:t xml:space="preserve"> сельском поселении являются представители русской национальности, </w:t>
      </w:r>
      <w:proofErr w:type="gramStart"/>
      <w:r w:rsidRPr="00EE06E9">
        <w:rPr>
          <w:rFonts w:ascii="Times New Roman" w:hAnsi="Times New Roman"/>
          <w:sz w:val="24"/>
          <w:szCs w:val="24"/>
        </w:rPr>
        <w:t>согласно статистики</w:t>
      </w:r>
      <w:proofErr w:type="gramEnd"/>
      <w:r w:rsidRPr="00EE06E9">
        <w:rPr>
          <w:rFonts w:ascii="Times New Roman" w:hAnsi="Times New Roman"/>
          <w:sz w:val="24"/>
          <w:szCs w:val="24"/>
        </w:rPr>
        <w:t xml:space="preserve"> на территории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сельского поселения проживают люди другой национальности (см. табл. 1.3).</w:t>
      </w:r>
    </w:p>
    <w:p w:rsidR="00726067" w:rsidRDefault="00726067" w:rsidP="002000C5">
      <w:pPr>
        <w:spacing w:after="0" w:line="240" w:lineRule="auto"/>
        <w:ind w:firstLine="284"/>
        <w:jc w:val="both"/>
        <w:rPr>
          <w:rFonts w:ascii="Times New Roman" w:hAnsi="Times New Roman"/>
          <w:sz w:val="24"/>
          <w:szCs w:val="24"/>
        </w:rPr>
      </w:pPr>
    </w:p>
    <w:p w:rsidR="00726067" w:rsidRDefault="00726067" w:rsidP="002000C5">
      <w:pPr>
        <w:spacing w:after="0" w:line="240" w:lineRule="auto"/>
        <w:ind w:firstLine="284"/>
        <w:jc w:val="both"/>
        <w:rPr>
          <w:rFonts w:ascii="Times New Roman" w:hAnsi="Times New Roman"/>
          <w:sz w:val="24"/>
          <w:szCs w:val="24"/>
        </w:rPr>
      </w:pPr>
    </w:p>
    <w:p w:rsidR="00726067" w:rsidRDefault="00726067" w:rsidP="002000C5">
      <w:pPr>
        <w:spacing w:after="0" w:line="240" w:lineRule="auto"/>
        <w:ind w:firstLine="284"/>
        <w:jc w:val="both"/>
        <w:rPr>
          <w:rFonts w:ascii="Times New Roman" w:hAnsi="Times New Roman"/>
          <w:sz w:val="24"/>
          <w:szCs w:val="24"/>
        </w:rPr>
      </w:pPr>
    </w:p>
    <w:p w:rsidR="00726067" w:rsidRPr="00EE06E9" w:rsidRDefault="00726067" w:rsidP="00B4784A">
      <w:pPr>
        <w:spacing w:after="0" w:line="240" w:lineRule="auto"/>
        <w:ind w:firstLine="284"/>
        <w:jc w:val="right"/>
        <w:rPr>
          <w:rFonts w:ascii="Times New Roman" w:hAnsi="Times New Roman"/>
          <w:sz w:val="24"/>
          <w:szCs w:val="24"/>
        </w:rPr>
      </w:pPr>
      <w:r w:rsidRPr="00EE06E9">
        <w:rPr>
          <w:rFonts w:ascii="Times New Roman" w:hAnsi="Times New Roman"/>
          <w:sz w:val="24"/>
          <w:szCs w:val="24"/>
        </w:rPr>
        <w:lastRenderedPageBreak/>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r>
      <w:r w:rsidRPr="00EE06E9">
        <w:rPr>
          <w:rFonts w:ascii="Times New Roman" w:hAnsi="Times New Roman"/>
          <w:sz w:val="24"/>
          <w:szCs w:val="24"/>
        </w:rPr>
        <w:tab/>
        <w:t>Таблица 1.3</w:t>
      </w:r>
    </w:p>
    <w:p w:rsidR="00726067" w:rsidRPr="00EE06E9" w:rsidRDefault="00726067" w:rsidP="00EE06E9">
      <w:pPr>
        <w:spacing w:after="0" w:line="240" w:lineRule="auto"/>
        <w:ind w:firstLine="708"/>
        <w:jc w:val="both"/>
        <w:rPr>
          <w:rFonts w:ascii="Times New Roman" w:hAnsi="Times New Roman"/>
          <w:sz w:val="24"/>
          <w:szCs w:val="24"/>
        </w:rPr>
      </w:pPr>
      <w:r w:rsidRPr="00EE06E9">
        <w:rPr>
          <w:rFonts w:ascii="Times New Roman" w:hAnsi="Times New Roman"/>
          <w:sz w:val="24"/>
          <w:szCs w:val="24"/>
        </w:rPr>
        <w:t xml:space="preserve">Национальный состав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сельского поселения</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95"/>
        <w:gridCol w:w="3014"/>
        <w:gridCol w:w="2715"/>
      </w:tblGrid>
      <w:tr w:rsidR="00726067" w:rsidRPr="009025C1" w:rsidTr="00077680">
        <w:tc>
          <w:tcPr>
            <w:tcW w:w="1928" w:type="pct"/>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Национальность</w:t>
            </w:r>
          </w:p>
        </w:tc>
        <w:tc>
          <w:tcPr>
            <w:tcW w:w="1616" w:type="pct"/>
            <w:tcBorders>
              <w:right w:val="single" w:sz="4" w:space="0" w:color="auto"/>
            </w:tcBorders>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Население (чел)</w:t>
            </w:r>
          </w:p>
        </w:tc>
        <w:tc>
          <w:tcPr>
            <w:tcW w:w="1456" w:type="pct"/>
            <w:tcBorders>
              <w:right w:val="single" w:sz="4" w:space="0" w:color="auto"/>
            </w:tcBorders>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Удельный вес</w:t>
            </w:r>
            <w:proofErr w:type="gramStart"/>
            <w:r w:rsidRPr="00EE06E9">
              <w:rPr>
                <w:rFonts w:ascii="Times New Roman" w:hAnsi="Times New Roman"/>
                <w:sz w:val="24"/>
                <w:szCs w:val="24"/>
                <w:lang w:eastAsia="ru-RU"/>
              </w:rPr>
              <w:t xml:space="preserve"> (%)</w:t>
            </w:r>
            <w:proofErr w:type="gramEnd"/>
          </w:p>
        </w:tc>
      </w:tr>
      <w:tr w:rsidR="00726067" w:rsidRPr="009025C1" w:rsidTr="00077680">
        <w:tc>
          <w:tcPr>
            <w:tcW w:w="1928" w:type="pct"/>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Русские</w:t>
            </w:r>
          </w:p>
        </w:tc>
        <w:tc>
          <w:tcPr>
            <w:tcW w:w="1616" w:type="pct"/>
            <w:tcBorders>
              <w:right w:val="single" w:sz="4" w:space="0" w:color="auto"/>
            </w:tcBorders>
            <w:vAlign w:val="bottom"/>
          </w:tcPr>
          <w:p w:rsidR="00726067" w:rsidRPr="00EE06E9" w:rsidRDefault="00726067" w:rsidP="000C144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4296</w:t>
            </w:r>
          </w:p>
        </w:tc>
        <w:tc>
          <w:tcPr>
            <w:tcW w:w="1456" w:type="pct"/>
            <w:tcBorders>
              <w:right w:val="single" w:sz="4" w:space="0" w:color="auto"/>
            </w:tcBorders>
            <w:vAlign w:val="bottom"/>
          </w:tcPr>
          <w:p w:rsidR="00726067" w:rsidRPr="00EE06E9" w:rsidRDefault="00726067" w:rsidP="000C144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71,9</w:t>
            </w:r>
          </w:p>
        </w:tc>
      </w:tr>
      <w:tr w:rsidR="00726067" w:rsidRPr="009025C1" w:rsidTr="00077680">
        <w:tc>
          <w:tcPr>
            <w:tcW w:w="1928" w:type="pct"/>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Татары</w:t>
            </w:r>
          </w:p>
        </w:tc>
        <w:tc>
          <w:tcPr>
            <w:tcW w:w="1616" w:type="pct"/>
            <w:tcBorders>
              <w:right w:val="single" w:sz="4" w:space="0" w:color="auto"/>
            </w:tcBorders>
            <w:vAlign w:val="bottom"/>
          </w:tcPr>
          <w:p w:rsidR="00726067" w:rsidRPr="00EE06E9" w:rsidRDefault="00726067" w:rsidP="000C144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1618</w:t>
            </w:r>
          </w:p>
        </w:tc>
        <w:tc>
          <w:tcPr>
            <w:tcW w:w="1456" w:type="pct"/>
            <w:tcBorders>
              <w:right w:val="single" w:sz="4" w:space="0" w:color="auto"/>
            </w:tcBorders>
            <w:vAlign w:val="bottom"/>
          </w:tcPr>
          <w:p w:rsidR="00726067" w:rsidRPr="00EE06E9" w:rsidRDefault="00726067" w:rsidP="000C144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27,1</w:t>
            </w:r>
          </w:p>
        </w:tc>
      </w:tr>
      <w:tr w:rsidR="00726067" w:rsidRPr="009025C1" w:rsidTr="00077680">
        <w:tc>
          <w:tcPr>
            <w:tcW w:w="1928" w:type="pct"/>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Украинцы</w:t>
            </w:r>
          </w:p>
        </w:tc>
        <w:tc>
          <w:tcPr>
            <w:tcW w:w="1616" w:type="pct"/>
            <w:tcBorders>
              <w:right w:val="single" w:sz="4" w:space="0" w:color="auto"/>
            </w:tcBorders>
            <w:vAlign w:val="bottom"/>
          </w:tcPr>
          <w:p w:rsidR="00726067" w:rsidRPr="00EE06E9"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19</w:t>
            </w:r>
          </w:p>
        </w:tc>
        <w:tc>
          <w:tcPr>
            <w:tcW w:w="1456" w:type="pct"/>
            <w:tcBorders>
              <w:right w:val="single" w:sz="4" w:space="0" w:color="auto"/>
            </w:tcBorders>
            <w:vAlign w:val="bottom"/>
          </w:tcPr>
          <w:p w:rsidR="00726067" w:rsidRPr="00EE06E9"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0,3</w:t>
            </w:r>
          </w:p>
        </w:tc>
      </w:tr>
      <w:tr w:rsidR="00726067" w:rsidRPr="009025C1" w:rsidTr="00077680">
        <w:tc>
          <w:tcPr>
            <w:tcW w:w="1928" w:type="pct"/>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Немцы</w:t>
            </w:r>
          </w:p>
        </w:tc>
        <w:tc>
          <w:tcPr>
            <w:tcW w:w="1616" w:type="pct"/>
            <w:tcBorders>
              <w:right w:val="single" w:sz="4" w:space="0" w:color="auto"/>
            </w:tcBorders>
            <w:vAlign w:val="bottom"/>
          </w:tcPr>
          <w:p w:rsidR="00726067" w:rsidRPr="00EE06E9" w:rsidRDefault="00726067" w:rsidP="00B33F6C">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w:t>
            </w:r>
            <w:r>
              <w:rPr>
                <w:rFonts w:ascii="Times New Roman" w:hAnsi="Times New Roman"/>
                <w:sz w:val="24"/>
                <w:szCs w:val="24"/>
                <w:lang w:eastAsia="ru-RU"/>
              </w:rPr>
              <w:t>0</w:t>
            </w:r>
          </w:p>
        </w:tc>
        <w:tc>
          <w:tcPr>
            <w:tcW w:w="1456" w:type="pct"/>
            <w:tcBorders>
              <w:right w:val="single" w:sz="4" w:space="0" w:color="auto"/>
            </w:tcBorders>
            <w:vAlign w:val="bottom"/>
          </w:tcPr>
          <w:p w:rsidR="00726067" w:rsidRPr="00EE06E9" w:rsidRDefault="00726067" w:rsidP="00B33F6C">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0,</w:t>
            </w:r>
            <w:r>
              <w:rPr>
                <w:rFonts w:ascii="Times New Roman" w:hAnsi="Times New Roman"/>
                <w:sz w:val="24"/>
                <w:szCs w:val="24"/>
                <w:lang w:eastAsia="ru-RU"/>
              </w:rPr>
              <w:t>3</w:t>
            </w:r>
          </w:p>
        </w:tc>
      </w:tr>
      <w:tr w:rsidR="00726067" w:rsidRPr="009025C1" w:rsidTr="00077680">
        <w:tc>
          <w:tcPr>
            <w:tcW w:w="1928" w:type="pct"/>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Другие</w:t>
            </w:r>
          </w:p>
        </w:tc>
        <w:tc>
          <w:tcPr>
            <w:tcW w:w="1616" w:type="pct"/>
            <w:tcBorders>
              <w:right w:val="single" w:sz="4" w:space="0" w:color="auto"/>
            </w:tcBorders>
            <w:vAlign w:val="bottom"/>
          </w:tcPr>
          <w:p w:rsidR="00726067" w:rsidRPr="00EE06E9"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26</w:t>
            </w:r>
          </w:p>
        </w:tc>
        <w:tc>
          <w:tcPr>
            <w:tcW w:w="1456" w:type="pct"/>
            <w:tcBorders>
              <w:right w:val="single" w:sz="4" w:space="0" w:color="auto"/>
            </w:tcBorders>
            <w:vAlign w:val="bottom"/>
          </w:tcPr>
          <w:p w:rsidR="00726067" w:rsidRPr="00EE06E9" w:rsidRDefault="00726067" w:rsidP="00B33F6C">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0,</w:t>
            </w:r>
            <w:r>
              <w:rPr>
                <w:rFonts w:ascii="Times New Roman" w:hAnsi="Times New Roman"/>
                <w:sz w:val="24"/>
                <w:szCs w:val="24"/>
                <w:lang w:eastAsia="ru-RU"/>
              </w:rPr>
              <w:t>4</w:t>
            </w:r>
          </w:p>
        </w:tc>
      </w:tr>
      <w:tr w:rsidR="00726067" w:rsidRPr="009025C1" w:rsidTr="00077680">
        <w:tc>
          <w:tcPr>
            <w:tcW w:w="1928" w:type="pct"/>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Итого</w:t>
            </w:r>
          </w:p>
        </w:tc>
        <w:tc>
          <w:tcPr>
            <w:tcW w:w="1616" w:type="pct"/>
            <w:tcBorders>
              <w:right w:val="single" w:sz="4" w:space="0" w:color="auto"/>
            </w:tcBorders>
            <w:vAlign w:val="bottom"/>
          </w:tcPr>
          <w:p w:rsidR="00726067" w:rsidRPr="00EE06E9"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5979</w:t>
            </w:r>
          </w:p>
        </w:tc>
        <w:tc>
          <w:tcPr>
            <w:tcW w:w="1456" w:type="pct"/>
            <w:tcBorders>
              <w:right w:val="single" w:sz="4" w:space="0" w:color="auto"/>
            </w:tcBorders>
            <w:vAlign w:val="bottom"/>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100,0</w:t>
            </w:r>
          </w:p>
        </w:tc>
      </w:tr>
    </w:tbl>
    <w:p w:rsidR="00726067" w:rsidRPr="00EE06E9" w:rsidRDefault="00726067" w:rsidP="00EE06E9">
      <w:pPr>
        <w:spacing w:after="0" w:line="240" w:lineRule="auto"/>
        <w:jc w:val="both"/>
        <w:rPr>
          <w:rFonts w:ascii="Times New Roman" w:hAnsi="Times New Roman"/>
          <w:sz w:val="24"/>
          <w:szCs w:val="24"/>
        </w:rPr>
      </w:pPr>
      <w:r w:rsidRPr="00EE06E9">
        <w:rPr>
          <w:rFonts w:ascii="Times New Roman" w:hAnsi="Times New Roman"/>
          <w:sz w:val="24"/>
          <w:szCs w:val="24"/>
        </w:rPr>
        <w:t xml:space="preserve">Общая площадь земельных ресурсов поселения составляет 70,1 </w:t>
      </w:r>
      <w:proofErr w:type="spellStart"/>
      <w:r w:rsidRPr="00EE06E9">
        <w:rPr>
          <w:rFonts w:ascii="Times New Roman" w:hAnsi="Times New Roman"/>
          <w:sz w:val="24"/>
          <w:szCs w:val="24"/>
        </w:rPr>
        <w:t>тыс</w:t>
      </w:r>
      <w:proofErr w:type="gramStart"/>
      <w:r w:rsidRPr="00EE06E9">
        <w:rPr>
          <w:rFonts w:ascii="Times New Roman" w:hAnsi="Times New Roman"/>
          <w:sz w:val="24"/>
          <w:szCs w:val="24"/>
        </w:rPr>
        <w:t>.г</w:t>
      </w:r>
      <w:proofErr w:type="gramEnd"/>
      <w:r w:rsidRPr="00EE06E9">
        <w:rPr>
          <w:rFonts w:ascii="Times New Roman" w:hAnsi="Times New Roman"/>
          <w:sz w:val="24"/>
          <w:szCs w:val="24"/>
        </w:rPr>
        <w:t>а</w:t>
      </w:r>
      <w:proofErr w:type="spellEnd"/>
      <w:r w:rsidRPr="00EE06E9">
        <w:rPr>
          <w:rFonts w:ascii="Times New Roman" w:hAnsi="Times New Roman"/>
          <w:sz w:val="24"/>
          <w:szCs w:val="24"/>
        </w:rPr>
        <w:t xml:space="preserve"> из них 5,9 </w:t>
      </w:r>
      <w:proofErr w:type="spellStart"/>
      <w:r w:rsidRPr="00EE06E9">
        <w:rPr>
          <w:rFonts w:ascii="Times New Roman" w:hAnsi="Times New Roman"/>
          <w:sz w:val="24"/>
          <w:szCs w:val="24"/>
        </w:rPr>
        <w:t>тыс.га</w:t>
      </w:r>
      <w:proofErr w:type="spellEnd"/>
      <w:r w:rsidRPr="00EE06E9">
        <w:rPr>
          <w:rFonts w:ascii="Times New Roman" w:hAnsi="Times New Roman"/>
          <w:sz w:val="24"/>
          <w:szCs w:val="24"/>
        </w:rPr>
        <w:t xml:space="preserve"> – сельскохозяйственные угодья из них: пашня – 2,9 </w:t>
      </w:r>
      <w:proofErr w:type="spellStart"/>
      <w:r w:rsidRPr="00EE06E9">
        <w:rPr>
          <w:rFonts w:ascii="Times New Roman" w:hAnsi="Times New Roman"/>
          <w:sz w:val="24"/>
          <w:szCs w:val="24"/>
        </w:rPr>
        <w:t>тыс.га</w:t>
      </w:r>
      <w:proofErr w:type="spellEnd"/>
      <w:r w:rsidRPr="00EE06E9">
        <w:rPr>
          <w:rFonts w:ascii="Times New Roman" w:hAnsi="Times New Roman"/>
          <w:sz w:val="24"/>
          <w:szCs w:val="24"/>
        </w:rPr>
        <w:t xml:space="preserve">, сенокосы -1,7 </w:t>
      </w:r>
      <w:proofErr w:type="spellStart"/>
      <w:r w:rsidRPr="00EE06E9">
        <w:rPr>
          <w:rFonts w:ascii="Times New Roman" w:hAnsi="Times New Roman"/>
          <w:sz w:val="24"/>
          <w:szCs w:val="24"/>
        </w:rPr>
        <w:t>тыс.га</w:t>
      </w:r>
      <w:proofErr w:type="spellEnd"/>
      <w:r w:rsidRPr="00EE06E9">
        <w:rPr>
          <w:rFonts w:ascii="Times New Roman" w:hAnsi="Times New Roman"/>
          <w:sz w:val="24"/>
          <w:szCs w:val="24"/>
        </w:rPr>
        <w:t xml:space="preserve">, пастбища -1,3 </w:t>
      </w:r>
      <w:proofErr w:type="spellStart"/>
      <w:r w:rsidRPr="00EE06E9">
        <w:rPr>
          <w:rFonts w:ascii="Times New Roman" w:hAnsi="Times New Roman"/>
          <w:sz w:val="24"/>
          <w:szCs w:val="24"/>
        </w:rPr>
        <w:t>тыс.га</w:t>
      </w:r>
      <w:proofErr w:type="spellEnd"/>
      <w:r w:rsidRPr="00EE06E9">
        <w:rPr>
          <w:rFonts w:ascii="Times New Roman" w:hAnsi="Times New Roman"/>
          <w:sz w:val="24"/>
          <w:szCs w:val="24"/>
        </w:rPr>
        <w:t>, являются хорошей базой для ведения  личного подсобного хозяйства жителями поселения.</w:t>
      </w:r>
    </w:p>
    <w:p w:rsidR="00726067" w:rsidRPr="00EE06E9" w:rsidRDefault="00726067" w:rsidP="001A4DAA">
      <w:pPr>
        <w:keepNext/>
        <w:spacing w:after="0" w:line="240" w:lineRule="auto"/>
        <w:outlineLvl w:val="1"/>
        <w:rPr>
          <w:rFonts w:ascii="Times New Roman" w:hAnsi="Times New Roman"/>
          <w:bCs/>
          <w:sz w:val="24"/>
          <w:szCs w:val="24"/>
        </w:rPr>
      </w:pPr>
      <w:r w:rsidRPr="00EE06E9">
        <w:rPr>
          <w:rFonts w:ascii="Times New Roman" w:hAnsi="Times New Roman"/>
          <w:bCs/>
          <w:sz w:val="24"/>
          <w:szCs w:val="24"/>
        </w:rPr>
        <w:t xml:space="preserve">1.2. Анализ социально-экономического положения </w:t>
      </w:r>
      <w:proofErr w:type="spellStart"/>
      <w:r w:rsidRPr="00EE06E9">
        <w:rPr>
          <w:rFonts w:ascii="Times New Roman" w:hAnsi="Times New Roman"/>
          <w:bCs/>
          <w:sz w:val="24"/>
          <w:szCs w:val="24"/>
        </w:rPr>
        <w:t>Усть-Ишимского</w:t>
      </w:r>
      <w:proofErr w:type="spellEnd"/>
      <w:r w:rsidRPr="00EE06E9">
        <w:rPr>
          <w:rFonts w:ascii="Times New Roman" w:hAnsi="Times New Roman"/>
          <w:bCs/>
          <w:sz w:val="24"/>
          <w:szCs w:val="24"/>
        </w:rPr>
        <w:t xml:space="preserve"> сельского поселения за  20</w:t>
      </w:r>
      <w:r>
        <w:rPr>
          <w:rFonts w:ascii="Times New Roman" w:hAnsi="Times New Roman"/>
          <w:bCs/>
          <w:sz w:val="24"/>
          <w:szCs w:val="24"/>
        </w:rPr>
        <w:t>23</w:t>
      </w:r>
      <w:r w:rsidRPr="00EE06E9">
        <w:rPr>
          <w:rFonts w:ascii="Times New Roman" w:hAnsi="Times New Roman"/>
          <w:bCs/>
          <w:sz w:val="24"/>
          <w:szCs w:val="24"/>
        </w:rPr>
        <w:t xml:space="preserve"> год</w:t>
      </w:r>
      <w:r>
        <w:rPr>
          <w:rFonts w:ascii="Times New Roman" w:hAnsi="Times New Roman"/>
          <w:bCs/>
          <w:sz w:val="24"/>
          <w:szCs w:val="24"/>
        </w:rPr>
        <w:t>.</w:t>
      </w:r>
      <w:r w:rsidRPr="00EE06E9">
        <w:rPr>
          <w:rFonts w:ascii="Times New Roman" w:hAnsi="Times New Roman"/>
          <w:bCs/>
          <w:sz w:val="24"/>
          <w:szCs w:val="24"/>
        </w:rPr>
        <w:t xml:space="preserve"> </w:t>
      </w:r>
    </w:p>
    <w:p w:rsidR="00726067" w:rsidRPr="00BE6691" w:rsidRDefault="00726067" w:rsidP="00EE06E9">
      <w:pPr>
        <w:keepNext/>
        <w:numPr>
          <w:ilvl w:val="0"/>
          <w:numId w:val="40"/>
        </w:numPr>
        <w:spacing w:after="0" w:line="240" w:lineRule="auto"/>
        <w:jc w:val="center"/>
        <w:outlineLvl w:val="1"/>
        <w:rPr>
          <w:rFonts w:ascii="Times New Roman" w:hAnsi="Times New Roman"/>
          <w:bCs/>
          <w:sz w:val="24"/>
          <w:szCs w:val="24"/>
        </w:rPr>
      </w:pPr>
      <w:r w:rsidRPr="00BE6691">
        <w:rPr>
          <w:rFonts w:ascii="Times New Roman" w:hAnsi="Times New Roman"/>
          <w:bCs/>
          <w:sz w:val="24"/>
          <w:szCs w:val="24"/>
        </w:rPr>
        <w:t>Развитие агропромышленного комплекса</w:t>
      </w:r>
    </w:p>
    <w:p w:rsidR="00726067" w:rsidRPr="00BE6691" w:rsidRDefault="00726067" w:rsidP="00EE06E9">
      <w:pPr>
        <w:spacing w:after="0" w:line="240" w:lineRule="auto"/>
        <w:jc w:val="both"/>
        <w:rPr>
          <w:rFonts w:ascii="Times New Roman" w:hAnsi="Times New Roman"/>
          <w:sz w:val="24"/>
          <w:szCs w:val="24"/>
          <w:lang w:eastAsia="ru-RU"/>
        </w:rPr>
      </w:pPr>
      <w:r w:rsidRPr="00BE6691">
        <w:rPr>
          <w:rFonts w:ascii="Times New Roman" w:hAnsi="Times New Roman"/>
          <w:sz w:val="24"/>
          <w:szCs w:val="24"/>
          <w:lang w:eastAsia="ru-RU"/>
        </w:rPr>
        <w:tab/>
        <w:t xml:space="preserve">Объем продукции сельского хозяйства в хозяйствах всех категорий  </w:t>
      </w:r>
      <w:proofErr w:type="spellStart"/>
      <w:r w:rsidRPr="00BE6691">
        <w:rPr>
          <w:rFonts w:ascii="Times New Roman" w:hAnsi="Times New Roman"/>
          <w:sz w:val="24"/>
          <w:szCs w:val="24"/>
          <w:lang w:eastAsia="ru-RU"/>
        </w:rPr>
        <w:t>Усть-Ишимского</w:t>
      </w:r>
      <w:proofErr w:type="spellEnd"/>
      <w:r w:rsidRPr="00BE6691">
        <w:rPr>
          <w:rFonts w:ascii="Times New Roman" w:hAnsi="Times New Roman"/>
          <w:sz w:val="24"/>
          <w:szCs w:val="24"/>
          <w:lang w:eastAsia="ru-RU"/>
        </w:rPr>
        <w:t xml:space="preserve"> сельского поселения  на 01.01.2024 год составил  82,5 млн. рублей, что на 1,7% или  на 1,4 млн. рублей больше, чем в 2022 году.</w:t>
      </w:r>
    </w:p>
    <w:p w:rsidR="00726067" w:rsidRPr="00EE06E9" w:rsidRDefault="00726067" w:rsidP="00EE06E9">
      <w:pPr>
        <w:spacing w:after="0" w:line="240" w:lineRule="auto"/>
        <w:jc w:val="both"/>
        <w:rPr>
          <w:rFonts w:ascii="Times New Roman" w:hAnsi="Times New Roman"/>
          <w:sz w:val="24"/>
          <w:szCs w:val="24"/>
        </w:rPr>
      </w:pPr>
      <w:r w:rsidRPr="00EE06E9">
        <w:rPr>
          <w:rFonts w:ascii="Times New Roman" w:hAnsi="Times New Roman"/>
          <w:sz w:val="24"/>
          <w:szCs w:val="24"/>
        </w:rPr>
        <w:t xml:space="preserve">На территории </w:t>
      </w:r>
      <w:proofErr w:type="spellStart"/>
      <w:r w:rsidRPr="00EE06E9">
        <w:rPr>
          <w:rFonts w:ascii="Times New Roman" w:hAnsi="Times New Roman"/>
          <w:sz w:val="24"/>
          <w:szCs w:val="24"/>
        </w:rPr>
        <w:t>Усть-Иши</w:t>
      </w:r>
      <w:r>
        <w:rPr>
          <w:rFonts w:ascii="Times New Roman" w:hAnsi="Times New Roman"/>
          <w:sz w:val="24"/>
          <w:szCs w:val="24"/>
        </w:rPr>
        <w:t>мского</w:t>
      </w:r>
      <w:proofErr w:type="spellEnd"/>
      <w:r>
        <w:rPr>
          <w:rFonts w:ascii="Times New Roman" w:hAnsi="Times New Roman"/>
          <w:sz w:val="24"/>
          <w:szCs w:val="24"/>
        </w:rPr>
        <w:t xml:space="preserve"> сельского поселения в 2023</w:t>
      </w:r>
      <w:r w:rsidRPr="00EE06E9">
        <w:rPr>
          <w:rFonts w:ascii="Times New Roman" w:hAnsi="Times New Roman"/>
          <w:sz w:val="24"/>
          <w:szCs w:val="24"/>
        </w:rPr>
        <w:t xml:space="preserve"> году  было зарегистрировано- 207</w:t>
      </w:r>
      <w:r>
        <w:rPr>
          <w:rFonts w:ascii="Times New Roman" w:hAnsi="Times New Roman"/>
          <w:sz w:val="24"/>
          <w:szCs w:val="24"/>
        </w:rPr>
        <w:t>1</w:t>
      </w:r>
      <w:r w:rsidRPr="00EE06E9">
        <w:rPr>
          <w:rFonts w:ascii="Times New Roman" w:hAnsi="Times New Roman"/>
          <w:sz w:val="24"/>
          <w:szCs w:val="24"/>
        </w:rPr>
        <w:t xml:space="preserve"> личн</w:t>
      </w:r>
      <w:r>
        <w:rPr>
          <w:rFonts w:ascii="Times New Roman" w:hAnsi="Times New Roman"/>
          <w:sz w:val="24"/>
          <w:szCs w:val="24"/>
        </w:rPr>
        <w:t>ое</w:t>
      </w:r>
      <w:r w:rsidRPr="00EE06E9">
        <w:rPr>
          <w:rFonts w:ascii="Times New Roman" w:hAnsi="Times New Roman"/>
          <w:sz w:val="24"/>
          <w:szCs w:val="24"/>
        </w:rPr>
        <w:t xml:space="preserve"> подсобн</w:t>
      </w:r>
      <w:r>
        <w:rPr>
          <w:rFonts w:ascii="Times New Roman" w:hAnsi="Times New Roman"/>
          <w:sz w:val="24"/>
          <w:szCs w:val="24"/>
        </w:rPr>
        <w:t>ое</w:t>
      </w:r>
      <w:r w:rsidRPr="00EE06E9">
        <w:rPr>
          <w:rFonts w:ascii="Times New Roman" w:hAnsi="Times New Roman"/>
          <w:sz w:val="24"/>
          <w:szCs w:val="24"/>
        </w:rPr>
        <w:t xml:space="preserve"> хозяйств</w:t>
      </w:r>
      <w:r>
        <w:rPr>
          <w:rFonts w:ascii="Times New Roman" w:hAnsi="Times New Roman"/>
          <w:sz w:val="24"/>
          <w:szCs w:val="24"/>
        </w:rPr>
        <w:t>о</w:t>
      </w:r>
      <w:r w:rsidRPr="00EE06E9">
        <w:rPr>
          <w:rFonts w:ascii="Times New Roman" w:hAnsi="Times New Roman"/>
          <w:sz w:val="24"/>
          <w:szCs w:val="24"/>
        </w:rPr>
        <w:t>,</w:t>
      </w:r>
      <w:r>
        <w:rPr>
          <w:rFonts w:ascii="Times New Roman" w:hAnsi="Times New Roman"/>
          <w:sz w:val="24"/>
          <w:szCs w:val="24"/>
        </w:rPr>
        <w:t xml:space="preserve"> что соответствует уровню 2022 года</w:t>
      </w:r>
      <w:r w:rsidRPr="00EE06E9">
        <w:rPr>
          <w:rFonts w:ascii="Times New Roman" w:hAnsi="Times New Roman"/>
          <w:sz w:val="24"/>
          <w:szCs w:val="24"/>
        </w:rPr>
        <w:t xml:space="preserve">.    </w:t>
      </w:r>
    </w:p>
    <w:p w:rsidR="00726067" w:rsidRPr="00EE06E9" w:rsidRDefault="00726067" w:rsidP="00EE06E9">
      <w:pPr>
        <w:spacing w:after="0" w:line="240" w:lineRule="auto"/>
        <w:jc w:val="both"/>
        <w:rPr>
          <w:rFonts w:ascii="Times New Roman" w:hAnsi="Times New Roman"/>
          <w:sz w:val="24"/>
          <w:szCs w:val="24"/>
        </w:rPr>
      </w:pPr>
      <w:r w:rsidRPr="00EE06E9">
        <w:rPr>
          <w:rFonts w:ascii="Times New Roman" w:hAnsi="Times New Roman"/>
          <w:sz w:val="24"/>
          <w:szCs w:val="24"/>
        </w:rPr>
        <w:t xml:space="preserve">Поголовье КРС во всех формах хозяйств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сельского поселения составило </w:t>
      </w:r>
      <w:r>
        <w:rPr>
          <w:rFonts w:ascii="Times New Roman" w:hAnsi="Times New Roman"/>
          <w:sz w:val="24"/>
          <w:szCs w:val="24"/>
        </w:rPr>
        <w:t xml:space="preserve">491 </w:t>
      </w:r>
      <w:r w:rsidRPr="00EE06E9">
        <w:rPr>
          <w:rFonts w:ascii="Times New Roman" w:hAnsi="Times New Roman"/>
          <w:sz w:val="24"/>
          <w:szCs w:val="24"/>
        </w:rPr>
        <w:t>голов, по сравнению с 20</w:t>
      </w:r>
      <w:r>
        <w:rPr>
          <w:rFonts w:ascii="Times New Roman" w:hAnsi="Times New Roman"/>
          <w:sz w:val="24"/>
          <w:szCs w:val="24"/>
        </w:rPr>
        <w:t>22</w:t>
      </w:r>
      <w:r w:rsidRPr="00EE06E9">
        <w:rPr>
          <w:rFonts w:ascii="Times New Roman" w:hAnsi="Times New Roman"/>
          <w:sz w:val="24"/>
          <w:szCs w:val="24"/>
        </w:rPr>
        <w:t xml:space="preserve"> годом данный показатель </w:t>
      </w:r>
      <w:r>
        <w:rPr>
          <w:rFonts w:ascii="Times New Roman" w:hAnsi="Times New Roman"/>
          <w:sz w:val="24"/>
          <w:szCs w:val="24"/>
        </w:rPr>
        <w:t>увеличился</w:t>
      </w:r>
      <w:r w:rsidRPr="00EE06E9">
        <w:rPr>
          <w:rFonts w:ascii="Times New Roman" w:hAnsi="Times New Roman"/>
          <w:sz w:val="24"/>
          <w:szCs w:val="24"/>
        </w:rPr>
        <w:t xml:space="preserve">  на </w:t>
      </w:r>
      <w:r>
        <w:rPr>
          <w:rFonts w:ascii="Times New Roman" w:hAnsi="Times New Roman"/>
          <w:sz w:val="24"/>
          <w:szCs w:val="24"/>
        </w:rPr>
        <w:t>13 голов   или 2,7</w:t>
      </w:r>
      <w:r w:rsidRPr="00EE06E9">
        <w:rPr>
          <w:rFonts w:ascii="Times New Roman" w:hAnsi="Times New Roman"/>
          <w:sz w:val="24"/>
          <w:szCs w:val="24"/>
        </w:rPr>
        <w:t xml:space="preserve"> %. Количество коров составило- 1</w:t>
      </w:r>
      <w:r>
        <w:rPr>
          <w:rFonts w:ascii="Times New Roman" w:hAnsi="Times New Roman"/>
          <w:sz w:val="24"/>
          <w:szCs w:val="24"/>
        </w:rPr>
        <w:t>46</w:t>
      </w:r>
      <w:r w:rsidRPr="00EE06E9">
        <w:rPr>
          <w:rFonts w:ascii="Times New Roman" w:hAnsi="Times New Roman"/>
          <w:sz w:val="24"/>
          <w:szCs w:val="24"/>
        </w:rPr>
        <w:t xml:space="preserve"> голов, по сравнению с 20</w:t>
      </w:r>
      <w:r>
        <w:rPr>
          <w:rFonts w:ascii="Times New Roman" w:hAnsi="Times New Roman"/>
          <w:sz w:val="24"/>
          <w:szCs w:val="24"/>
        </w:rPr>
        <w:t xml:space="preserve">22 </w:t>
      </w:r>
      <w:r w:rsidRPr="00EE06E9">
        <w:rPr>
          <w:rFonts w:ascii="Times New Roman" w:hAnsi="Times New Roman"/>
          <w:sz w:val="24"/>
          <w:szCs w:val="24"/>
        </w:rPr>
        <w:t xml:space="preserve">годом </w:t>
      </w:r>
      <w:r>
        <w:rPr>
          <w:rFonts w:ascii="Times New Roman" w:hAnsi="Times New Roman"/>
          <w:sz w:val="24"/>
          <w:szCs w:val="24"/>
        </w:rPr>
        <w:t xml:space="preserve"> не увеличилось</w:t>
      </w:r>
      <w:r w:rsidRPr="00EE06E9">
        <w:rPr>
          <w:rFonts w:ascii="Times New Roman" w:hAnsi="Times New Roman"/>
          <w:sz w:val="24"/>
          <w:szCs w:val="24"/>
        </w:rPr>
        <w:t>.</w:t>
      </w:r>
    </w:p>
    <w:p w:rsidR="00726067" w:rsidRPr="00D907E0" w:rsidRDefault="00726067" w:rsidP="00EE06E9">
      <w:pPr>
        <w:spacing w:after="0" w:line="240" w:lineRule="auto"/>
        <w:ind w:firstLine="720"/>
        <w:jc w:val="both"/>
        <w:rPr>
          <w:rFonts w:ascii="Times New Roman" w:hAnsi="Times New Roman"/>
          <w:sz w:val="24"/>
          <w:szCs w:val="24"/>
          <w:lang w:eastAsia="ru-RU"/>
        </w:rPr>
      </w:pPr>
      <w:r w:rsidRPr="00D907E0">
        <w:rPr>
          <w:rFonts w:ascii="Times New Roman" w:hAnsi="Times New Roman"/>
          <w:sz w:val="24"/>
          <w:szCs w:val="24"/>
          <w:lang w:eastAsia="ru-RU"/>
        </w:rPr>
        <w:t>В текущем году произведено в хозяйствах всех форм собственности 424,8 тонн молока,  что на 4,5% или на 20,2 тонны меньше аналогичного периода прошлого года  (2022 г. – 445,0</w:t>
      </w:r>
      <w:r>
        <w:rPr>
          <w:rFonts w:ascii="Times New Roman" w:hAnsi="Times New Roman"/>
          <w:sz w:val="24"/>
          <w:szCs w:val="24"/>
          <w:lang w:eastAsia="ru-RU"/>
        </w:rPr>
        <w:t xml:space="preserve"> т</w:t>
      </w:r>
      <w:r w:rsidRPr="00D907E0">
        <w:rPr>
          <w:rFonts w:ascii="Times New Roman" w:hAnsi="Times New Roman"/>
          <w:sz w:val="24"/>
          <w:szCs w:val="24"/>
          <w:lang w:eastAsia="ru-RU"/>
        </w:rPr>
        <w:t>).</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Производство мяса в поселении </w:t>
      </w:r>
      <w:r w:rsidRPr="00C44922">
        <w:rPr>
          <w:rFonts w:ascii="Times New Roman" w:hAnsi="Times New Roman"/>
          <w:sz w:val="24"/>
          <w:szCs w:val="24"/>
          <w:lang w:eastAsia="ru-RU"/>
        </w:rPr>
        <w:t xml:space="preserve">составило </w:t>
      </w:r>
      <w:r>
        <w:rPr>
          <w:rFonts w:ascii="Times New Roman" w:hAnsi="Times New Roman"/>
          <w:sz w:val="24"/>
          <w:szCs w:val="24"/>
          <w:lang w:eastAsia="ru-RU"/>
        </w:rPr>
        <w:t>143,7</w:t>
      </w:r>
      <w:r w:rsidRPr="00C44922">
        <w:rPr>
          <w:rFonts w:ascii="Times New Roman" w:hAnsi="Times New Roman"/>
          <w:sz w:val="24"/>
          <w:szCs w:val="24"/>
          <w:lang w:eastAsia="ru-RU"/>
        </w:rPr>
        <w:t xml:space="preserve"> тонн</w:t>
      </w:r>
      <w:r w:rsidRPr="00EE06E9">
        <w:rPr>
          <w:rFonts w:ascii="Times New Roman" w:hAnsi="Times New Roman"/>
          <w:sz w:val="24"/>
          <w:szCs w:val="24"/>
          <w:lang w:eastAsia="ru-RU"/>
        </w:rPr>
        <w:t xml:space="preserve">, что </w:t>
      </w:r>
      <w:r>
        <w:rPr>
          <w:rFonts w:ascii="Times New Roman" w:hAnsi="Times New Roman"/>
          <w:sz w:val="24"/>
          <w:szCs w:val="24"/>
          <w:lang w:eastAsia="ru-RU"/>
        </w:rPr>
        <w:t>больше</w:t>
      </w:r>
      <w:r w:rsidRPr="00EE06E9">
        <w:rPr>
          <w:rFonts w:ascii="Times New Roman" w:hAnsi="Times New Roman"/>
          <w:sz w:val="24"/>
          <w:szCs w:val="24"/>
          <w:lang w:eastAsia="ru-RU"/>
        </w:rPr>
        <w:t xml:space="preserve"> на </w:t>
      </w:r>
      <w:r>
        <w:rPr>
          <w:rFonts w:ascii="Times New Roman" w:hAnsi="Times New Roman"/>
          <w:sz w:val="24"/>
          <w:szCs w:val="24"/>
          <w:lang w:eastAsia="ru-RU"/>
        </w:rPr>
        <w:t>12,7% или на 16,2</w:t>
      </w:r>
      <w:r w:rsidRPr="00EE06E9">
        <w:rPr>
          <w:rFonts w:ascii="Times New Roman" w:hAnsi="Times New Roman"/>
          <w:sz w:val="24"/>
          <w:szCs w:val="24"/>
          <w:lang w:eastAsia="ru-RU"/>
        </w:rPr>
        <w:t xml:space="preserve"> </w:t>
      </w:r>
      <w:proofErr w:type="gramStart"/>
      <w:r w:rsidRPr="00EE06E9">
        <w:rPr>
          <w:rFonts w:ascii="Times New Roman" w:hAnsi="Times New Roman"/>
          <w:sz w:val="24"/>
          <w:szCs w:val="24"/>
          <w:lang w:eastAsia="ru-RU"/>
        </w:rPr>
        <w:t>тонн</w:t>
      </w:r>
      <w:proofErr w:type="gramEnd"/>
      <w:r w:rsidRPr="00EE06E9">
        <w:rPr>
          <w:rFonts w:ascii="Times New Roman" w:hAnsi="Times New Roman"/>
          <w:sz w:val="24"/>
          <w:szCs w:val="24"/>
          <w:lang w:eastAsia="ru-RU"/>
        </w:rPr>
        <w:t xml:space="preserve"> чем в 20</w:t>
      </w:r>
      <w:r>
        <w:rPr>
          <w:rFonts w:ascii="Times New Roman" w:hAnsi="Times New Roman"/>
          <w:sz w:val="24"/>
          <w:szCs w:val="24"/>
          <w:lang w:eastAsia="ru-RU"/>
        </w:rPr>
        <w:t>22</w:t>
      </w:r>
      <w:r w:rsidRPr="00EE06E9">
        <w:rPr>
          <w:rFonts w:ascii="Times New Roman" w:hAnsi="Times New Roman"/>
          <w:sz w:val="24"/>
          <w:szCs w:val="24"/>
          <w:lang w:eastAsia="ru-RU"/>
        </w:rPr>
        <w:t xml:space="preserve"> году (20</w:t>
      </w:r>
      <w:r>
        <w:rPr>
          <w:rFonts w:ascii="Times New Roman" w:hAnsi="Times New Roman"/>
          <w:sz w:val="24"/>
          <w:szCs w:val="24"/>
          <w:lang w:eastAsia="ru-RU"/>
        </w:rPr>
        <w:t>22</w:t>
      </w:r>
      <w:r w:rsidRPr="00EE06E9">
        <w:rPr>
          <w:rFonts w:ascii="Times New Roman" w:hAnsi="Times New Roman"/>
          <w:sz w:val="24"/>
          <w:szCs w:val="24"/>
          <w:lang w:eastAsia="ru-RU"/>
        </w:rPr>
        <w:t xml:space="preserve"> г. – </w:t>
      </w:r>
      <w:r>
        <w:rPr>
          <w:rFonts w:ascii="Times New Roman" w:hAnsi="Times New Roman"/>
          <w:sz w:val="24"/>
          <w:szCs w:val="24"/>
          <w:lang w:eastAsia="ru-RU"/>
        </w:rPr>
        <w:t>127,5</w:t>
      </w:r>
      <w:r w:rsidRPr="00EE06E9">
        <w:rPr>
          <w:rFonts w:ascii="Times New Roman" w:hAnsi="Times New Roman"/>
          <w:sz w:val="24"/>
          <w:szCs w:val="24"/>
          <w:lang w:eastAsia="ru-RU"/>
        </w:rPr>
        <w:t xml:space="preserve"> т.). </w:t>
      </w:r>
    </w:p>
    <w:p w:rsidR="00726067" w:rsidRPr="00EE06E9" w:rsidRDefault="00726067" w:rsidP="00EE06E9">
      <w:pPr>
        <w:spacing w:after="0" w:line="240" w:lineRule="auto"/>
        <w:ind w:firstLine="720"/>
        <w:jc w:val="both"/>
        <w:rPr>
          <w:rFonts w:ascii="Times New Roman" w:hAnsi="Times New Roman"/>
          <w:sz w:val="24"/>
          <w:szCs w:val="24"/>
        </w:rPr>
      </w:pPr>
      <w:r w:rsidRPr="00EE06E9">
        <w:rPr>
          <w:rFonts w:ascii="Times New Roman" w:hAnsi="Times New Roman"/>
          <w:sz w:val="24"/>
          <w:szCs w:val="24"/>
        </w:rPr>
        <w:t>За 20</w:t>
      </w:r>
      <w:r>
        <w:rPr>
          <w:rFonts w:ascii="Times New Roman" w:hAnsi="Times New Roman"/>
          <w:sz w:val="24"/>
          <w:szCs w:val="24"/>
        </w:rPr>
        <w:t>23</w:t>
      </w:r>
      <w:r w:rsidRPr="00EE06E9">
        <w:rPr>
          <w:rFonts w:ascii="Times New Roman" w:hAnsi="Times New Roman"/>
          <w:sz w:val="24"/>
          <w:szCs w:val="24"/>
        </w:rPr>
        <w:t xml:space="preserve"> год на территории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сельского поселения проведено  </w:t>
      </w:r>
      <w:r>
        <w:rPr>
          <w:rFonts w:ascii="Times New Roman" w:hAnsi="Times New Roman"/>
          <w:sz w:val="24"/>
          <w:szCs w:val="24"/>
        </w:rPr>
        <w:t>6</w:t>
      </w:r>
      <w:r w:rsidRPr="00EE06E9">
        <w:rPr>
          <w:rFonts w:ascii="Times New Roman" w:hAnsi="Times New Roman"/>
          <w:sz w:val="24"/>
          <w:szCs w:val="24"/>
        </w:rPr>
        <w:t xml:space="preserve"> сельскохозяйственных ярмарок.</w:t>
      </w:r>
      <w:r w:rsidRPr="00EE06E9">
        <w:rPr>
          <w:rFonts w:ascii="Times New Roman" w:hAnsi="Times New Roman"/>
          <w:sz w:val="24"/>
          <w:szCs w:val="24"/>
        </w:rPr>
        <w:tab/>
      </w:r>
    </w:p>
    <w:p w:rsidR="00726067" w:rsidRPr="00EE06E9" w:rsidRDefault="00726067" w:rsidP="00EE06E9">
      <w:pPr>
        <w:autoSpaceDE w:val="0"/>
        <w:autoSpaceDN w:val="0"/>
        <w:adjustRightInd w:val="0"/>
        <w:spacing w:after="0" w:line="240" w:lineRule="auto"/>
        <w:ind w:left="1982" w:firstLine="850"/>
        <w:jc w:val="both"/>
        <w:rPr>
          <w:rFonts w:ascii="Times New Roman" w:hAnsi="Times New Roman"/>
          <w:b/>
          <w:sz w:val="24"/>
          <w:szCs w:val="24"/>
          <w:lang w:eastAsia="ru-RU"/>
        </w:rPr>
      </w:pPr>
    </w:p>
    <w:p w:rsidR="00726067" w:rsidRDefault="00726067" w:rsidP="00EE06E9">
      <w:pPr>
        <w:autoSpaceDE w:val="0"/>
        <w:autoSpaceDN w:val="0"/>
        <w:adjustRightInd w:val="0"/>
        <w:spacing w:after="0" w:line="240" w:lineRule="auto"/>
        <w:ind w:left="1982" w:firstLine="850"/>
        <w:jc w:val="both"/>
        <w:rPr>
          <w:rFonts w:ascii="Times New Roman" w:hAnsi="Times New Roman"/>
          <w:b/>
          <w:sz w:val="24"/>
          <w:szCs w:val="24"/>
          <w:lang w:eastAsia="ru-RU"/>
        </w:rPr>
      </w:pPr>
      <w:r w:rsidRPr="00EE06E9">
        <w:rPr>
          <w:rFonts w:ascii="Times New Roman" w:hAnsi="Times New Roman"/>
          <w:b/>
          <w:sz w:val="24"/>
          <w:szCs w:val="24"/>
          <w:lang w:eastAsia="ru-RU"/>
        </w:rPr>
        <w:t>2. Развитие промышленного потенциала</w:t>
      </w:r>
    </w:p>
    <w:p w:rsidR="00726067" w:rsidRPr="00EE06E9" w:rsidRDefault="00726067" w:rsidP="00EE06E9">
      <w:pPr>
        <w:autoSpaceDE w:val="0"/>
        <w:autoSpaceDN w:val="0"/>
        <w:adjustRightInd w:val="0"/>
        <w:spacing w:after="0" w:line="240" w:lineRule="auto"/>
        <w:ind w:left="1982" w:firstLine="850"/>
        <w:jc w:val="both"/>
        <w:rPr>
          <w:rFonts w:ascii="Times New Roman" w:hAnsi="Times New Roman"/>
          <w:b/>
          <w:sz w:val="24"/>
          <w:szCs w:val="24"/>
          <w:lang w:eastAsia="ru-RU"/>
        </w:rPr>
      </w:pP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Объем производства  промышленной продукции за 20</w:t>
      </w:r>
      <w:r>
        <w:rPr>
          <w:rFonts w:ascii="Times New Roman" w:hAnsi="Times New Roman"/>
          <w:sz w:val="24"/>
          <w:szCs w:val="24"/>
          <w:lang w:eastAsia="ru-RU"/>
        </w:rPr>
        <w:t>23</w:t>
      </w:r>
      <w:r w:rsidRPr="00EE06E9">
        <w:rPr>
          <w:rFonts w:ascii="Times New Roman" w:hAnsi="Times New Roman"/>
          <w:sz w:val="24"/>
          <w:szCs w:val="24"/>
          <w:lang w:eastAsia="ru-RU"/>
        </w:rPr>
        <w:t xml:space="preserve"> год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фактически составил </w:t>
      </w:r>
      <w:r>
        <w:rPr>
          <w:rFonts w:ascii="Times New Roman" w:hAnsi="Times New Roman"/>
          <w:sz w:val="24"/>
          <w:szCs w:val="24"/>
          <w:lang w:eastAsia="ru-RU"/>
        </w:rPr>
        <w:t>50,5</w:t>
      </w:r>
      <w:r w:rsidRPr="00EE06E9">
        <w:rPr>
          <w:rFonts w:ascii="Times New Roman" w:hAnsi="Times New Roman"/>
          <w:sz w:val="24"/>
          <w:szCs w:val="24"/>
          <w:lang w:eastAsia="ru-RU"/>
        </w:rPr>
        <w:t xml:space="preserve"> млн. рублей, в том числе по предприятиям лесной и деревообрабатывающей </w:t>
      </w:r>
      <w:proofErr w:type="gramStart"/>
      <w:r w:rsidRPr="00EE06E9">
        <w:rPr>
          <w:rFonts w:ascii="Times New Roman" w:hAnsi="Times New Roman"/>
          <w:sz w:val="24"/>
          <w:szCs w:val="24"/>
          <w:lang w:eastAsia="ru-RU"/>
        </w:rPr>
        <w:t>–п</w:t>
      </w:r>
      <w:proofErr w:type="gramEnd"/>
      <w:r w:rsidRPr="00EE06E9">
        <w:rPr>
          <w:rFonts w:ascii="Times New Roman" w:hAnsi="Times New Roman"/>
          <w:sz w:val="24"/>
          <w:szCs w:val="24"/>
          <w:lang w:eastAsia="ru-RU"/>
        </w:rPr>
        <w:t xml:space="preserve">ромышленности- </w:t>
      </w:r>
      <w:r>
        <w:rPr>
          <w:rFonts w:ascii="Times New Roman" w:hAnsi="Times New Roman"/>
          <w:sz w:val="24"/>
          <w:szCs w:val="24"/>
          <w:lang w:eastAsia="ru-RU"/>
        </w:rPr>
        <w:t>17,5</w:t>
      </w:r>
      <w:r w:rsidRPr="00EE06E9">
        <w:rPr>
          <w:rFonts w:ascii="Times New Roman" w:hAnsi="Times New Roman"/>
          <w:sz w:val="24"/>
          <w:szCs w:val="24"/>
          <w:lang w:eastAsia="ru-RU"/>
        </w:rPr>
        <w:t xml:space="preserve"> млн. р</w:t>
      </w:r>
      <w:r>
        <w:rPr>
          <w:rFonts w:ascii="Times New Roman" w:hAnsi="Times New Roman"/>
          <w:sz w:val="24"/>
          <w:szCs w:val="24"/>
          <w:lang w:eastAsia="ru-RU"/>
        </w:rPr>
        <w:t>ублей</w:t>
      </w:r>
      <w:r w:rsidRPr="00EE06E9">
        <w:rPr>
          <w:rFonts w:ascii="Times New Roman" w:hAnsi="Times New Roman"/>
          <w:sz w:val="24"/>
          <w:szCs w:val="24"/>
          <w:lang w:eastAsia="ru-RU"/>
        </w:rPr>
        <w:t>, в  20</w:t>
      </w:r>
      <w:r>
        <w:rPr>
          <w:rFonts w:ascii="Times New Roman" w:hAnsi="Times New Roman"/>
          <w:sz w:val="24"/>
          <w:szCs w:val="24"/>
          <w:lang w:eastAsia="ru-RU"/>
        </w:rPr>
        <w:t>23</w:t>
      </w:r>
      <w:r w:rsidRPr="00EE06E9">
        <w:rPr>
          <w:rFonts w:ascii="Times New Roman" w:hAnsi="Times New Roman"/>
          <w:sz w:val="24"/>
          <w:szCs w:val="24"/>
          <w:lang w:eastAsia="ru-RU"/>
        </w:rPr>
        <w:t xml:space="preserve"> году произошло  </w:t>
      </w:r>
      <w:r>
        <w:rPr>
          <w:rFonts w:ascii="Times New Roman" w:hAnsi="Times New Roman"/>
          <w:sz w:val="24"/>
          <w:szCs w:val="24"/>
          <w:lang w:eastAsia="ru-RU"/>
        </w:rPr>
        <w:t>увеличение</w:t>
      </w:r>
      <w:r w:rsidRPr="00EE06E9">
        <w:rPr>
          <w:rFonts w:ascii="Times New Roman" w:hAnsi="Times New Roman"/>
          <w:sz w:val="24"/>
          <w:szCs w:val="24"/>
          <w:lang w:eastAsia="ru-RU"/>
        </w:rPr>
        <w:t xml:space="preserve"> роста производства на </w:t>
      </w:r>
      <w:r>
        <w:rPr>
          <w:rFonts w:ascii="Times New Roman" w:hAnsi="Times New Roman"/>
          <w:sz w:val="24"/>
          <w:szCs w:val="24"/>
          <w:lang w:eastAsia="ru-RU"/>
        </w:rPr>
        <w:t>4,1</w:t>
      </w:r>
      <w:r w:rsidRPr="00EE06E9">
        <w:rPr>
          <w:rFonts w:ascii="Times New Roman" w:hAnsi="Times New Roman"/>
          <w:sz w:val="24"/>
          <w:szCs w:val="24"/>
          <w:lang w:eastAsia="ru-RU"/>
        </w:rPr>
        <w:t xml:space="preserve">% или </w:t>
      </w:r>
      <w:r>
        <w:rPr>
          <w:rFonts w:ascii="Times New Roman" w:hAnsi="Times New Roman"/>
          <w:sz w:val="24"/>
          <w:szCs w:val="24"/>
          <w:lang w:eastAsia="ru-RU"/>
        </w:rPr>
        <w:t>0,7</w:t>
      </w:r>
      <w:r w:rsidRPr="00EE06E9">
        <w:rPr>
          <w:rFonts w:ascii="Times New Roman" w:hAnsi="Times New Roman"/>
          <w:sz w:val="24"/>
          <w:szCs w:val="24"/>
          <w:lang w:eastAsia="ru-RU"/>
        </w:rPr>
        <w:t xml:space="preserve"> млн. рублей по сравнению с 20</w:t>
      </w:r>
      <w:r>
        <w:rPr>
          <w:rFonts w:ascii="Times New Roman" w:hAnsi="Times New Roman"/>
          <w:sz w:val="24"/>
          <w:szCs w:val="24"/>
          <w:lang w:eastAsia="ru-RU"/>
        </w:rPr>
        <w:t>22 годом. О</w:t>
      </w:r>
      <w:r w:rsidRPr="00EE06E9">
        <w:rPr>
          <w:rFonts w:ascii="Times New Roman" w:hAnsi="Times New Roman"/>
          <w:sz w:val="24"/>
          <w:szCs w:val="24"/>
          <w:lang w:eastAsia="ru-RU"/>
        </w:rPr>
        <w:t xml:space="preserve">бъем заготовки леса </w:t>
      </w:r>
      <w:proofErr w:type="gramStart"/>
      <w:r w:rsidRPr="00EE06E9">
        <w:rPr>
          <w:rFonts w:ascii="Times New Roman" w:hAnsi="Times New Roman"/>
          <w:sz w:val="24"/>
          <w:szCs w:val="24"/>
          <w:lang w:eastAsia="ru-RU"/>
        </w:rPr>
        <w:t xml:space="preserve">по </w:t>
      </w:r>
      <w:r>
        <w:rPr>
          <w:rFonts w:ascii="Times New Roman" w:hAnsi="Times New Roman"/>
          <w:sz w:val="24"/>
          <w:szCs w:val="24"/>
          <w:lang w:eastAsia="ru-RU"/>
        </w:rPr>
        <w:t xml:space="preserve"> остался</w:t>
      </w:r>
      <w:proofErr w:type="gramEnd"/>
      <w:r>
        <w:rPr>
          <w:rFonts w:ascii="Times New Roman" w:hAnsi="Times New Roman"/>
          <w:sz w:val="24"/>
          <w:szCs w:val="24"/>
          <w:lang w:eastAsia="ru-RU"/>
        </w:rPr>
        <w:t xml:space="preserve"> на уровне 2022 </w:t>
      </w:r>
      <w:r w:rsidRPr="00EE06E9">
        <w:rPr>
          <w:rFonts w:ascii="Times New Roman" w:hAnsi="Times New Roman"/>
          <w:sz w:val="24"/>
          <w:szCs w:val="24"/>
          <w:lang w:eastAsia="ru-RU"/>
        </w:rPr>
        <w:t>год</w:t>
      </w:r>
      <w:r>
        <w:rPr>
          <w:rFonts w:ascii="Times New Roman" w:hAnsi="Times New Roman"/>
          <w:sz w:val="24"/>
          <w:szCs w:val="24"/>
          <w:lang w:eastAsia="ru-RU"/>
        </w:rPr>
        <w:t>а</w:t>
      </w:r>
      <w:r w:rsidRPr="00EE06E9">
        <w:rPr>
          <w:rFonts w:ascii="Times New Roman" w:hAnsi="Times New Roman"/>
          <w:sz w:val="24"/>
          <w:szCs w:val="24"/>
          <w:lang w:eastAsia="ru-RU"/>
        </w:rPr>
        <w:t>. В 20</w:t>
      </w:r>
      <w:r>
        <w:rPr>
          <w:rFonts w:ascii="Times New Roman" w:hAnsi="Times New Roman"/>
          <w:sz w:val="24"/>
          <w:szCs w:val="24"/>
          <w:lang w:eastAsia="ru-RU"/>
        </w:rPr>
        <w:t>23</w:t>
      </w:r>
      <w:r w:rsidRPr="00EE06E9">
        <w:rPr>
          <w:rFonts w:ascii="Times New Roman" w:hAnsi="Times New Roman"/>
          <w:sz w:val="24"/>
          <w:szCs w:val="24"/>
          <w:lang w:eastAsia="ru-RU"/>
        </w:rPr>
        <w:t xml:space="preserve">оду было изготовлено пиломатериала </w:t>
      </w:r>
      <w:r>
        <w:rPr>
          <w:rFonts w:ascii="Times New Roman" w:hAnsi="Times New Roman"/>
          <w:sz w:val="24"/>
          <w:szCs w:val="24"/>
          <w:lang w:eastAsia="ru-RU"/>
        </w:rPr>
        <w:t>1,4</w:t>
      </w:r>
      <w:r w:rsidRPr="00EE06E9">
        <w:rPr>
          <w:rFonts w:ascii="Times New Roman" w:hAnsi="Times New Roman"/>
          <w:sz w:val="24"/>
          <w:szCs w:val="24"/>
          <w:lang w:eastAsia="ru-RU"/>
        </w:rPr>
        <w:t xml:space="preserve"> тыс. куб, что 0,</w:t>
      </w:r>
      <w:r>
        <w:rPr>
          <w:rFonts w:ascii="Times New Roman" w:hAnsi="Times New Roman"/>
          <w:sz w:val="24"/>
          <w:szCs w:val="24"/>
          <w:lang w:eastAsia="ru-RU"/>
        </w:rPr>
        <w:t>2</w:t>
      </w:r>
      <w:r w:rsidRPr="00EE06E9">
        <w:rPr>
          <w:rFonts w:ascii="Times New Roman" w:hAnsi="Times New Roman"/>
          <w:sz w:val="24"/>
          <w:szCs w:val="24"/>
          <w:lang w:eastAsia="ru-RU"/>
        </w:rPr>
        <w:t xml:space="preserve"> тыс. куб. </w:t>
      </w:r>
      <w:r>
        <w:rPr>
          <w:rFonts w:ascii="Times New Roman" w:hAnsi="Times New Roman"/>
          <w:sz w:val="24"/>
          <w:szCs w:val="24"/>
          <w:lang w:eastAsia="ru-RU"/>
        </w:rPr>
        <w:t>больше</w:t>
      </w:r>
      <w:r w:rsidRPr="00EE06E9">
        <w:rPr>
          <w:rFonts w:ascii="Times New Roman" w:hAnsi="Times New Roman"/>
          <w:sz w:val="24"/>
          <w:szCs w:val="24"/>
          <w:lang w:eastAsia="ru-RU"/>
        </w:rPr>
        <w:t>, чем в 20</w:t>
      </w:r>
      <w:r>
        <w:rPr>
          <w:rFonts w:ascii="Times New Roman" w:hAnsi="Times New Roman"/>
          <w:sz w:val="24"/>
          <w:szCs w:val="24"/>
          <w:lang w:eastAsia="ru-RU"/>
        </w:rPr>
        <w:t>22</w:t>
      </w:r>
      <w:r w:rsidRPr="00EE06E9">
        <w:rPr>
          <w:rFonts w:ascii="Times New Roman" w:hAnsi="Times New Roman"/>
          <w:sz w:val="24"/>
          <w:szCs w:val="24"/>
          <w:lang w:eastAsia="ru-RU"/>
        </w:rPr>
        <w:t xml:space="preserve">году. </w:t>
      </w:r>
    </w:p>
    <w:p w:rsidR="00726067" w:rsidRDefault="00726067" w:rsidP="00EE06E9">
      <w:pPr>
        <w:autoSpaceDE w:val="0"/>
        <w:autoSpaceDN w:val="0"/>
        <w:adjustRightInd w:val="0"/>
        <w:spacing w:after="0" w:line="240" w:lineRule="auto"/>
        <w:jc w:val="both"/>
        <w:rPr>
          <w:rFonts w:ascii="Times New Roman" w:hAnsi="Times New Roman"/>
          <w:sz w:val="24"/>
          <w:szCs w:val="24"/>
          <w:lang w:eastAsia="ru-RU"/>
        </w:rPr>
      </w:pPr>
      <w:proofErr w:type="gramStart"/>
      <w:r w:rsidRPr="00EE06E9">
        <w:rPr>
          <w:rFonts w:ascii="Times New Roman" w:hAnsi="Times New Roman"/>
          <w:sz w:val="24"/>
          <w:szCs w:val="24"/>
          <w:lang w:eastAsia="ru-RU"/>
        </w:rPr>
        <w:t xml:space="preserve">Предприятиями пищевой промышленности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 xml:space="preserve">  произведено 321,0 тонна</w:t>
      </w:r>
      <w:r w:rsidRPr="00150001">
        <w:rPr>
          <w:rFonts w:ascii="Times New Roman" w:hAnsi="Times New Roman"/>
          <w:sz w:val="24"/>
          <w:szCs w:val="24"/>
          <w:lang w:eastAsia="ru-RU"/>
        </w:rPr>
        <w:t xml:space="preserve"> </w:t>
      </w:r>
      <w:r w:rsidRPr="00EE06E9">
        <w:rPr>
          <w:rFonts w:ascii="Times New Roman" w:hAnsi="Times New Roman"/>
          <w:sz w:val="24"/>
          <w:szCs w:val="24"/>
          <w:lang w:eastAsia="ru-RU"/>
        </w:rPr>
        <w:t>хлеба и хлебобулочных изделий</w:t>
      </w:r>
      <w:r>
        <w:rPr>
          <w:rFonts w:ascii="Times New Roman" w:hAnsi="Times New Roman"/>
          <w:sz w:val="24"/>
          <w:szCs w:val="24"/>
          <w:lang w:eastAsia="ru-RU"/>
        </w:rPr>
        <w:t xml:space="preserve">, что на 8,0 тонн больше чем в 2022 году, </w:t>
      </w:r>
      <w:r w:rsidRPr="00EE06E9">
        <w:rPr>
          <w:rFonts w:ascii="Times New Roman" w:hAnsi="Times New Roman"/>
          <w:sz w:val="24"/>
          <w:szCs w:val="24"/>
          <w:lang w:eastAsia="ru-RU"/>
        </w:rPr>
        <w:t xml:space="preserve">реализовано хлеба и хлебобулочных изделий на сумму </w:t>
      </w:r>
      <w:r>
        <w:rPr>
          <w:rFonts w:ascii="Times New Roman" w:hAnsi="Times New Roman"/>
          <w:sz w:val="24"/>
          <w:szCs w:val="24"/>
          <w:lang w:eastAsia="ru-RU"/>
        </w:rPr>
        <w:t>14,4</w:t>
      </w:r>
      <w:r w:rsidRPr="00EE06E9">
        <w:rPr>
          <w:rFonts w:ascii="Times New Roman" w:hAnsi="Times New Roman"/>
          <w:sz w:val="24"/>
          <w:szCs w:val="24"/>
          <w:lang w:eastAsia="ru-RU"/>
        </w:rPr>
        <w:t xml:space="preserve"> млн. рублей (на </w:t>
      </w:r>
      <w:r>
        <w:rPr>
          <w:rFonts w:ascii="Times New Roman" w:hAnsi="Times New Roman"/>
          <w:sz w:val="24"/>
          <w:szCs w:val="24"/>
          <w:lang w:eastAsia="ru-RU"/>
        </w:rPr>
        <w:t>0,5</w:t>
      </w:r>
      <w:r w:rsidRPr="00EE06E9">
        <w:rPr>
          <w:rFonts w:ascii="Times New Roman" w:hAnsi="Times New Roman"/>
          <w:sz w:val="24"/>
          <w:szCs w:val="24"/>
          <w:lang w:eastAsia="ru-RU"/>
        </w:rPr>
        <w:t xml:space="preserve"> млн. рублей </w:t>
      </w:r>
      <w:r>
        <w:rPr>
          <w:rFonts w:ascii="Times New Roman" w:hAnsi="Times New Roman"/>
          <w:sz w:val="24"/>
          <w:szCs w:val="24"/>
          <w:lang w:eastAsia="ru-RU"/>
        </w:rPr>
        <w:t>больше</w:t>
      </w:r>
      <w:r w:rsidRPr="00EE06E9">
        <w:rPr>
          <w:rFonts w:ascii="Times New Roman" w:hAnsi="Times New Roman"/>
          <w:sz w:val="24"/>
          <w:szCs w:val="24"/>
          <w:lang w:eastAsia="ru-RU"/>
        </w:rPr>
        <w:t>, чем в 20</w:t>
      </w:r>
      <w:r>
        <w:rPr>
          <w:rFonts w:ascii="Times New Roman" w:hAnsi="Times New Roman"/>
          <w:sz w:val="24"/>
          <w:szCs w:val="24"/>
          <w:lang w:eastAsia="ru-RU"/>
        </w:rPr>
        <w:t>22</w:t>
      </w:r>
      <w:r w:rsidRPr="00EE06E9">
        <w:rPr>
          <w:rFonts w:ascii="Times New Roman" w:hAnsi="Times New Roman"/>
          <w:sz w:val="24"/>
          <w:szCs w:val="24"/>
          <w:lang w:eastAsia="ru-RU"/>
        </w:rPr>
        <w:t xml:space="preserve"> году.</w:t>
      </w:r>
      <w:proofErr w:type="gramEnd"/>
      <w:r w:rsidRPr="00EE06E9">
        <w:rPr>
          <w:rFonts w:ascii="Times New Roman" w:hAnsi="Times New Roman"/>
          <w:sz w:val="24"/>
          <w:szCs w:val="24"/>
          <w:lang w:eastAsia="ru-RU"/>
        </w:rPr>
        <w:t xml:space="preserve"> Производство хлеба увеличилось по сравнению с 20</w:t>
      </w:r>
      <w:r>
        <w:rPr>
          <w:rFonts w:ascii="Times New Roman" w:hAnsi="Times New Roman"/>
          <w:sz w:val="24"/>
          <w:szCs w:val="24"/>
          <w:lang w:eastAsia="ru-RU"/>
        </w:rPr>
        <w:t>22</w:t>
      </w:r>
      <w:r w:rsidRPr="00EE06E9">
        <w:rPr>
          <w:rFonts w:ascii="Times New Roman" w:hAnsi="Times New Roman"/>
          <w:sz w:val="24"/>
          <w:szCs w:val="24"/>
          <w:lang w:eastAsia="ru-RU"/>
        </w:rPr>
        <w:t xml:space="preserve"> году на</w:t>
      </w:r>
      <w:r>
        <w:rPr>
          <w:rFonts w:ascii="Times New Roman" w:hAnsi="Times New Roman"/>
          <w:sz w:val="24"/>
          <w:szCs w:val="24"/>
          <w:lang w:eastAsia="ru-RU"/>
        </w:rPr>
        <w:t xml:space="preserve"> 2,5%</w:t>
      </w:r>
      <w:r w:rsidRPr="00EE06E9">
        <w:rPr>
          <w:rFonts w:ascii="Times New Roman" w:hAnsi="Times New Roman"/>
          <w:sz w:val="24"/>
          <w:szCs w:val="24"/>
          <w:lang w:eastAsia="ru-RU"/>
        </w:rPr>
        <w:t xml:space="preserve"> </w:t>
      </w:r>
      <w:r>
        <w:rPr>
          <w:rFonts w:ascii="Times New Roman" w:hAnsi="Times New Roman"/>
          <w:sz w:val="24"/>
          <w:szCs w:val="24"/>
          <w:lang w:eastAsia="ru-RU"/>
        </w:rPr>
        <w:t xml:space="preserve"> или  на 8,0 тонн и составило 321,0 тонн.</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p>
    <w:p w:rsidR="00726067" w:rsidRDefault="00726067" w:rsidP="00EE06E9">
      <w:pPr>
        <w:numPr>
          <w:ilvl w:val="0"/>
          <w:numId w:val="41"/>
        </w:numPr>
        <w:autoSpaceDE w:val="0"/>
        <w:autoSpaceDN w:val="0"/>
        <w:adjustRightInd w:val="0"/>
        <w:spacing w:after="0" w:line="240" w:lineRule="auto"/>
        <w:jc w:val="both"/>
        <w:rPr>
          <w:rFonts w:ascii="Times New Roman" w:hAnsi="Times New Roman"/>
          <w:b/>
          <w:sz w:val="24"/>
          <w:szCs w:val="24"/>
          <w:lang w:eastAsia="ru-RU"/>
        </w:rPr>
      </w:pPr>
      <w:r w:rsidRPr="00EE06E9">
        <w:rPr>
          <w:rFonts w:ascii="Times New Roman" w:hAnsi="Times New Roman"/>
          <w:b/>
          <w:sz w:val="24"/>
          <w:szCs w:val="24"/>
          <w:lang w:eastAsia="ru-RU"/>
        </w:rPr>
        <w:t>Поддержка и развитие малого предпринимательства, торговли и сферы услуг</w:t>
      </w:r>
    </w:p>
    <w:p w:rsidR="00726067" w:rsidRPr="00EE06E9" w:rsidRDefault="00726067" w:rsidP="00D907E0">
      <w:pPr>
        <w:autoSpaceDE w:val="0"/>
        <w:autoSpaceDN w:val="0"/>
        <w:adjustRightInd w:val="0"/>
        <w:spacing w:after="0" w:line="240" w:lineRule="auto"/>
        <w:ind w:left="502"/>
        <w:jc w:val="both"/>
        <w:rPr>
          <w:rFonts w:ascii="Times New Roman" w:hAnsi="Times New Roman"/>
          <w:b/>
          <w:sz w:val="24"/>
          <w:szCs w:val="24"/>
          <w:lang w:eastAsia="ru-RU"/>
        </w:rPr>
      </w:pPr>
    </w:p>
    <w:p w:rsidR="00726067"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ab/>
        <w:t xml:space="preserve">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gramStart"/>
      <w:r w:rsidRPr="00EE06E9">
        <w:rPr>
          <w:rFonts w:ascii="Times New Roman" w:hAnsi="Times New Roman"/>
          <w:sz w:val="24"/>
          <w:szCs w:val="24"/>
          <w:lang w:eastAsia="ru-RU"/>
        </w:rPr>
        <w:t>на конец</w:t>
      </w:r>
      <w:proofErr w:type="gramEnd"/>
      <w:r w:rsidRPr="00EE06E9">
        <w:rPr>
          <w:rFonts w:ascii="Times New Roman" w:hAnsi="Times New Roman"/>
          <w:sz w:val="24"/>
          <w:szCs w:val="24"/>
          <w:lang w:eastAsia="ru-RU"/>
        </w:rPr>
        <w:t xml:space="preserve"> 20</w:t>
      </w:r>
      <w:r>
        <w:rPr>
          <w:rFonts w:ascii="Times New Roman" w:hAnsi="Times New Roman"/>
          <w:sz w:val="24"/>
          <w:szCs w:val="24"/>
          <w:lang w:eastAsia="ru-RU"/>
        </w:rPr>
        <w:t xml:space="preserve">23 </w:t>
      </w:r>
      <w:r w:rsidRPr="00EE06E9">
        <w:rPr>
          <w:rFonts w:ascii="Times New Roman" w:hAnsi="Times New Roman"/>
          <w:sz w:val="24"/>
          <w:szCs w:val="24"/>
          <w:lang w:eastAsia="ru-RU"/>
        </w:rPr>
        <w:t>г</w:t>
      </w:r>
      <w:r>
        <w:rPr>
          <w:rFonts w:ascii="Times New Roman" w:hAnsi="Times New Roman"/>
          <w:sz w:val="24"/>
          <w:szCs w:val="24"/>
          <w:lang w:eastAsia="ru-RU"/>
        </w:rPr>
        <w:t>ода</w:t>
      </w:r>
      <w:r w:rsidRPr="00EE06E9">
        <w:rPr>
          <w:rFonts w:ascii="Times New Roman" w:hAnsi="Times New Roman"/>
          <w:sz w:val="24"/>
          <w:szCs w:val="24"/>
          <w:lang w:eastAsia="ru-RU"/>
        </w:rPr>
        <w:t xml:space="preserve"> зарегистрирован 8</w:t>
      </w:r>
      <w:r>
        <w:rPr>
          <w:rFonts w:ascii="Times New Roman" w:hAnsi="Times New Roman"/>
          <w:sz w:val="24"/>
          <w:szCs w:val="24"/>
          <w:lang w:eastAsia="ru-RU"/>
        </w:rPr>
        <w:t>1</w:t>
      </w:r>
      <w:r w:rsidRPr="00EE06E9">
        <w:rPr>
          <w:rFonts w:ascii="Times New Roman" w:hAnsi="Times New Roman"/>
          <w:sz w:val="24"/>
          <w:szCs w:val="24"/>
          <w:lang w:eastAsia="ru-RU"/>
        </w:rPr>
        <w:t xml:space="preserve"> субъектов мало</w:t>
      </w:r>
      <w:r>
        <w:rPr>
          <w:rFonts w:ascii="Times New Roman" w:hAnsi="Times New Roman"/>
          <w:sz w:val="24"/>
          <w:szCs w:val="24"/>
          <w:lang w:eastAsia="ru-RU"/>
        </w:rPr>
        <w:t>го предпринимательства из них 78</w:t>
      </w:r>
      <w:r w:rsidRPr="00EE06E9">
        <w:rPr>
          <w:rFonts w:ascii="Times New Roman" w:hAnsi="Times New Roman"/>
          <w:sz w:val="24"/>
          <w:szCs w:val="24"/>
          <w:lang w:eastAsia="ru-RU"/>
        </w:rPr>
        <w:t xml:space="preserve"> индивидуальных предпринимател</w:t>
      </w:r>
      <w:r>
        <w:rPr>
          <w:rFonts w:ascii="Times New Roman" w:hAnsi="Times New Roman"/>
          <w:sz w:val="24"/>
          <w:szCs w:val="24"/>
          <w:lang w:eastAsia="ru-RU"/>
        </w:rPr>
        <w:t>ей</w:t>
      </w:r>
      <w:r w:rsidRPr="00EE06E9">
        <w:rPr>
          <w:rFonts w:ascii="Times New Roman" w:hAnsi="Times New Roman"/>
          <w:sz w:val="24"/>
          <w:szCs w:val="24"/>
          <w:lang w:eastAsia="ru-RU"/>
        </w:rPr>
        <w:t xml:space="preserve">, </w:t>
      </w:r>
      <w:r w:rsidRPr="00EE06E9">
        <w:rPr>
          <w:rFonts w:ascii="Times New Roman" w:hAnsi="Times New Roman"/>
          <w:sz w:val="24"/>
          <w:szCs w:val="24"/>
          <w:lang w:eastAsia="ru-RU"/>
        </w:rPr>
        <w:lastRenderedPageBreak/>
        <w:t xml:space="preserve">доля работающих в малом бизнесе составила </w:t>
      </w:r>
      <w:r w:rsidRPr="000C5A6D">
        <w:rPr>
          <w:rFonts w:ascii="Times New Roman" w:hAnsi="Times New Roman"/>
          <w:sz w:val="24"/>
          <w:szCs w:val="24"/>
          <w:lang w:eastAsia="ru-RU"/>
        </w:rPr>
        <w:t>10,4%</w:t>
      </w:r>
      <w:r w:rsidRPr="00EE06E9">
        <w:rPr>
          <w:rFonts w:ascii="Times New Roman" w:hAnsi="Times New Roman"/>
          <w:sz w:val="24"/>
          <w:szCs w:val="24"/>
          <w:lang w:eastAsia="ru-RU"/>
        </w:rPr>
        <w:t xml:space="preserve"> от общей численности занятых в экономике (3</w:t>
      </w:r>
      <w:r>
        <w:rPr>
          <w:rFonts w:ascii="Times New Roman" w:hAnsi="Times New Roman"/>
          <w:sz w:val="24"/>
          <w:szCs w:val="24"/>
          <w:lang w:eastAsia="ru-RU"/>
        </w:rPr>
        <w:t xml:space="preserve">29 </w:t>
      </w:r>
      <w:r w:rsidRPr="00EE06E9">
        <w:rPr>
          <w:rFonts w:ascii="Times New Roman" w:hAnsi="Times New Roman"/>
          <w:sz w:val="24"/>
          <w:szCs w:val="24"/>
          <w:lang w:eastAsia="ru-RU"/>
        </w:rPr>
        <w:t xml:space="preserve">человек). На территории поселения действует </w:t>
      </w:r>
      <w:r>
        <w:rPr>
          <w:rFonts w:ascii="Times New Roman" w:hAnsi="Times New Roman"/>
          <w:sz w:val="24"/>
          <w:szCs w:val="24"/>
          <w:lang w:eastAsia="ru-RU"/>
        </w:rPr>
        <w:t>одно</w:t>
      </w:r>
      <w:r w:rsidRPr="00EE06E9">
        <w:rPr>
          <w:rFonts w:ascii="Times New Roman" w:hAnsi="Times New Roman"/>
          <w:sz w:val="24"/>
          <w:szCs w:val="24"/>
          <w:lang w:eastAsia="ru-RU"/>
        </w:rPr>
        <w:t xml:space="preserve"> КФХ. Оборот розничной торговли в 20</w:t>
      </w:r>
      <w:r>
        <w:rPr>
          <w:rFonts w:ascii="Times New Roman" w:hAnsi="Times New Roman"/>
          <w:sz w:val="24"/>
          <w:szCs w:val="24"/>
          <w:lang w:eastAsia="ru-RU"/>
        </w:rPr>
        <w:t xml:space="preserve">23 </w:t>
      </w:r>
      <w:r w:rsidRPr="00EE06E9">
        <w:rPr>
          <w:rFonts w:ascii="Times New Roman" w:hAnsi="Times New Roman"/>
          <w:sz w:val="24"/>
          <w:szCs w:val="24"/>
          <w:lang w:eastAsia="ru-RU"/>
        </w:rPr>
        <w:t xml:space="preserve">год, составил </w:t>
      </w:r>
      <w:r>
        <w:rPr>
          <w:rFonts w:ascii="Times New Roman" w:hAnsi="Times New Roman"/>
          <w:sz w:val="24"/>
          <w:szCs w:val="24"/>
          <w:lang w:eastAsia="ru-RU"/>
        </w:rPr>
        <w:t>219,6</w:t>
      </w:r>
      <w:r w:rsidRPr="00EE06E9">
        <w:rPr>
          <w:rFonts w:ascii="Times New Roman" w:hAnsi="Times New Roman"/>
          <w:sz w:val="24"/>
          <w:szCs w:val="24"/>
          <w:lang w:eastAsia="ru-RU"/>
        </w:rPr>
        <w:t xml:space="preserve"> млн. рублей, что больше на </w:t>
      </w:r>
      <w:r>
        <w:rPr>
          <w:rFonts w:ascii="Times New Roman" w:hAnsi="Times New Roman"/>
          <w:sz w:val="24"/>
          <w:szCs w:val="24"/>
          <w:lang w:eastAsia="ru-RU"/>
        </w:rPr>
        <w:t>9,1</w:t>
      </w:r>
      <w:r w:rsidRPr="00EE06E9">
        <w:rPr>
          <w:rFonts w:ascii="Times New Roman" w:hAnsi="Times New Roman"/>
          <w:sz w:val="24"/>
          <w:szCs w:val="24"/>
          <w:lang w:eastAsia="ru-RU"/>
        </w:rPr>
        <w:t xml:space="preserve">%  или </w:t>
      </w:r>
      <w:r>
        <w:rPr>
          <w:rFonts w:ascii="Times New Roman" w:hAnsi="Times New Roman"/>
          <w:sz w:val="24"/>
          <w:szCs w:val="24"/>
          <w:lang w:eastAsia="ru-RU"/>
        </w:rPr>
        <w:t>18,3</w:t>
      </w:r>
      <w:r w:rsidRPr="00EE06E9">
        <w:rPr>
          <w:rFonts w:ascii="Times New Roman" w:hAnsi="Times New Roman"/>
          <w:sz w:val="24"/>
          <w:szCs w:val="24"/>
          <w:lang w:eastAsia="ru-RU"/>
        </w:rPr>
        <w:t xml:space="preserve"> млн. рублей, чем  в 20</w:t>
      </w:r>
      <w:r>
        <w:rPr>
          <w:rFonts w:ascii="Times New Roman" w:hAnsi="Times New Roman"/>
          <w:sz w:val="24"/>
          <w:szCs w:val="24"/>
          <w:lang w:eastAsia="ru-RU"/>
        </w:rPr>
        <w:t>22</w:t>
      </w:r>
      <w:r w:rsidRPr="00EE06E9">
        <w:rPr>
          <w:rFonts w:ascii="Times New Roman" w:hAnsi="Times New Roman"/>
          <w:sz w:val="24"/>
          <w:szCs w:val="24"/>
          <w:lang w:eastAsia="ru-RU"/>
        </w:rPr>
        <w:t>году.</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p>
    <w:p w:rsidR="00726067" w:rsidRDefault="00726067" w:rsidP="00D907E0">
      <w:pPr>
        <w:numPr>
          <w:ilvl w:val="0"/>
          <w:numId w:val="41"/>
        </w:numPr>
        <w:spacing w:after="0" w:line="240" w:lineRule="auto"/>
        <w:jc w:val="center"/>
        <w:rPr>
          <w:rFonts w:ascii="Times New Roman" w:hAnsi="Times New Roman"/>
          <w:b/>
          <w:sz w:val="24"/>
          <w:szCs w:val="24"/>
          <w:lang w:eastAsia="ru-RU"/>
        </w:rPr>
      </w:pPr>
      <w:r w:rsidRPr="00EE06E9">
        <w:rPr>
          <w:rFonts w:ascii="Times New Roman" w:hAnsi="Times New Roman"/>
          <w:b/>
          <w:sz w:val="24"/>
          <w:szCs w:val="24"/>
          <w:lang w:eastAsia="ru-RU"/>
        </w:rPr>
        <w:t>Размещение заказов на поставки товаров, выполнение работ, оказание услуг для муниципальных нужд</w:t>
      </w:r>
    </w:p>
    <w:p w:rsidR="00726067" w:rsidRPr="00EE06E9" w:rsidRDefault="00726067" w:rsidP="00D907E0">
      <w:pPr>
        <w:spacing w:after="0" w:line="240" w:lineRule="auto"/>
        <w:ind w:left="502"/>
        <w:rPr>
          <w:rFonts w:ascii="Times New Roman" w:hAnsi="Times New Roman"/>
          <w:b/>
          <w:sz w:val="24"/>
          <w:szCs w:val="24"/>
          <w:lang w:eastAsia="ru-RU"/>
        </w:rPr>
      </w:pPr>
    </w:p>
    <w:p w:rsidR="00726067" w:rsidRPr="00D907E0" w:rsidRDefault="00726067" w:rsidP="00D907E0">
      <w:pPr>
        <w:spacing w:after="0" w:line="240" w:lineRule="auto"/>
        <w:ind w:firstLine="709"/>
        <w:jc w:val="both"/>
        <w:rPr>
          <w:rFonts w:ascii="Times New Roman" w:hAnsi="Times New Roman"/>
          <w:sz w:val="24"/>
          <w:szCs w:val="24"/>
          <w:lang w:eastAsia="ru-RU"/>
        </w:rPr>
      </w:pPr>
      <w:proofErr w:type="gramStart"/>
      <w:r w:rsidRPr="00D907E0">
        <w:rPr>
          <w:rFonts w:ascii="Times New Roman" w:hAnsi="Times New Roman"/>
          <w:sz w:val="24"/>
          <w:szCs w:val="24"/>
          <w:lang w:eastAsia="ru-RU"/>
        </w:rPr>
        <w:t xml:space="preserve">За 2023 год для нужд </w:t>
      </w:r>
      <w:proofErr w:type="spellStart"/>
      <w:r w:rsidRPr="00D907E0">
        <w:rPr>
          <w:rFonts w:ascii="Times New Roman" w:hAnsi="Times New Roman"/>
          <w:sz w:val="24"/>
          <w:szCs w:val="24"/>
          <w:lang w:eastAsia="ru-RU"/>
        </w:rPr>
        <w:t>Усть-Ишимского</w:t>
      </w:r>
      <w:proofErr w:type="spellEnd"/>
      <w:r w:rsidRPr="00D907E0">
        <w:rPr>
          <w:rFonts w:ascii="Times New Roman" w:hAnsi="Times New Roman"/>
          <w:sz w:val="24"/>
          <w:szCs w:val="24"/>
          <w:lang w:eastAsia="ru-RU"/>
        </w:rPr>
        <w:t xml:space="preserve"> сельского поселения </w:t>
      </w:r>
      <w:proofErr w:type="spellStart"/>
      <w:r w:rsidRPr="00D907E0">
        <w:rPr>
          <w:rFonts w:ascii="Times New Roman" w:hAnsi="Times New Roman"/>
          <w:sz w:val="24"/>
          <w:szCs w:val="24"/>
          <w:lang w:eastAsia="ru-RU"/>
        </w:rPr>
        <w:t>Усть-Ишимского</w:t>
      </w:r>
      <w:proofErr w:type="spellEnd"/>
      <w:r w:rsidRPr="00D907E0">
        <w:rPr>
          <w:rFonts w:ascii="Times New Roman" w:hAnsi="Times New Roman"/>
          <w:sz w:val="24"/>
          <w:szCs w:val="24"/>
          <w:lang w:eastAsia="ru-RU"/>
        </w:rPr>
        <w:t xml:space="preserve"> муниципального района Омской области заключено 112 контрактов закупок малых объёмов, на сумму 5,6 млн. рублей в соответствии с  Федеральным законом от 05 апреля 2013 года № 44-ФЗ «О  контрактной системе в сфере закупок товаров, работ и услуг для обеспечения государственных и муниципальных нужд». </w:t>
      </w:r>
      <w:proofErr w:type="gramEnd"/>
    </w:p>
    <w:p w:rsidR="00726067" w:rsidRDefault="00726067" w:rsidP="00D907E0">
      <w:pPr>
        <w:autoSpaceDE w:val="0"/>
        <w:autoSpaceDN w:val="0"/>
        <w:ind w:right="-257" w:firstLine="708"/>
        <w:jc w:val="both"/>
        <w:rPr>
          <w:rFonts w:ascii="Times New Roman" w:hAnsi="Times New Roman"/>
          <w:sz w:val="24"/>
          <w:szCs w:val="24"/>
          <w:lang w:eastAsia="ru-RU"/>
        </w:rPr>
      </w:pPr>
      <w:r w:rsidRPr="00D907E0">
        <w:rPr>
          <w:rFonts w:ascii="Times New Roman" w:hAnsi="Times New Roman"/>
          <w:sz w:val="24"/>
          <w:szCs w:val="24"/>
          <w:lang w:eastAsia="ru-RU"/>
        </w:rPr>
        <w:t xml:space="preserve">В 2023 году в целях обеспечения сохранности муниципального имущества были проведены 2 аукциона в электронной форме и заключены 2 муниципальных контракта: выполнение работ по ремонту автомобильной дороги в с. Усть-Ишим ул. Школьная  (от дома № 65 по ул. Советская до дома № 42 ул. Победы) </w:t>
      </w:r>
      <w:proofErr w:type="spellStart"/>
      <w:r w:rsidRPr="00D907E0">
        <w:rPr>
          <w:rFonts w:ascii="Times New Roman" w:hAnsi="Times New Roman"/>
          <w:sz w:val="24"/>
          <w:szCs w:val="24"/>
          <w:lang w:eastAsia="ru-RU"/>
        </w:rPr>
        <w:t>Усть-Ишимского</w:t>
      </w:r>
      <w:proofErr w:type="spellEnd"/>
      <w:r w:rsidRPr="00D907E0">
        <w:rPr>
          <w:rFonts w:ascii="Times New Roman" w:hAnsi="Times New Roman"/>
          <w:sz w:val="24"/>
          <w:szCs w:val="24"/>
          <w:lang w:eastAsia="ru-RU"/>
        </w:rPr>
        <w:t xml:space="preserve"> сельского поселения  на сумму 3 875 012,78 рублей, протяженностью- 519,6 </w:t>
      </w:r>
      <w:proofErr w:type="spellStart"/>
      <w:r w:rsidRPr="00D907E0">
        <w:rPr>
          <w:rFonts w:ascii="Times New Roman" w:hAnsi="Times New Roman"/>
          <w:sz w:val="24"/>
          <w:szCs w:val="24"/>
          <w:lang w:eastAsia="ru-RU"/>
        </w:rPr>
        <w:t>п</w:t>
      </w:r>
      <w:proofErr w:type="gramStart"/>
      <w:r w:rsidRPr="00D907E0">
        <w:rPr>
          <w:rFonts w:ascii="Times New Roman" w:hAnsi="Times New Roman"/>
          <w:sz w:val="24"/>
          <w:szCs w:val="24"/>
          <w:lang w:eastAsia="ru-RU"/>
        </w:rPr>
        <w:t>.м</w:t>
      </w:r>
      <w:proofErr w:type="spellEnd"/>
      <w:proofErr w:type="gramEnd"/>
      <w:r w:rsidRPr="00D907E0">
        <w:rPr>
          <w:rFonts w:ascii="Times New Roman" w:hAnsi="Times New Roman"/>
          <w:sz w:val="24"/>
          <w:szCs w:val="24"/>
          <w:lang w:eastAsia="ru-RU"/>
        </w:rPr>
        <w:t xml:space="preserve"> выполнение работ по ремонту </w:t>
      </w:r>
      <w:proofErr w:type="gramStart"/>
      <w:r w:rsidRPr="00D907E0">
        <w:rPr>
          <w:rFonts w:ascii="Times New Roman" w:hAnsi="Times New Roman"/>
          <w:sz w:val="24"/>
          <w:szCs w:val="24"/>
          <w:lang w:eastAsia="ru-RU"/>
        </w:rPr>
        <w:t xml:space="preserve">участка автомобильной дороги  в с. Усть-Ишим ул. Комсомольская  (от дома № 6 по ул. Комсомольская до дома № 44 по ул. Комсомольская), автомобильной дороги ул. Степная (от примыкания к ул. Горького до примыкания к ул. Комсомольская) </w:t>
      </w:r>
      <w:proofErr w:type="spellStart"/>
      <w:r w:rsidRPr="00D907E0">
        <w:rPr>
          <w:rFonts w:ascii="Times New Roman" w:hAnsi="Times New Roman"/>
          <w:sz w:val="24"/>
          <w:szCs w:val="24"/>
          <w:lang w:eastAsia="ru-RU"/>
        </w:rPr>
        <w:t>Усть-Ишимского</w:t>
      </w:r>
      <w:proofErr w:type="spellEnd"/>
      <w:r w:rsidRPr="00D907E0">
        <w:rPr>
          <w:rFonts w:ascii="Times New Roman" w:hAnsi="Times New Roman"/>
          <w:sz w:val="24"/>
          <w:szCs w:val="24"/>
          <w:lang w:eastAsia="ru-RU"/>
        </w:rPr>
        <w:t xml:space="preserve"> сельского поселения на сумму 9562183,93рублей, </w:t>
      </w:r>
      <w:proofErr w:type="spellStart"/>
      <w:r w:rsidRPr="00D907E0">
        <w:rPr>
          <w:rFonts w:ascii="Times New Roman" w:hAnsi="Times New Roman"/>
          <w:sz w:val="24"/>
          <w:szCs w:val="24"/>
          <w:lang w:eastAsia="ru-RU"/>
        </w:rPr>
        <w:t>софинансирование</w:t>
      </w:r>
      <w:proofErr w:type="spellEnd"/>
      <w:r w:rsidRPr="00D907E0">
        <w:rPr>
          <w:rFonts w:ascii="Times New Roman" w:hAnsi="Times New Roman"/>
          <w:sz w:val="24"/>
          <w:szCs w:val="24"/>
          <w:lang w:eastAsia="ru-RU"/>
        </w:rPr>
        <w:t xml:space="preserve"> из средств сельского поселения составило- 671859,84рублей, протяженностью- 896 </w:t>
      </w:r>
      <w:proofErr w:type="spellStart"/>
      <w:r w:rsidRPr="00D907E0">
        <w:rPr>
          <w:rFonts w:ascii="Times New Roman" w:hAnsi="Times New Roman"/>
          <w:sz w:val="24"/>
          <w:szCs w:val="24"/>
          <w:lang w:eastAsia="ru-RU"/>
        </w:rPr>
        <w:t>п.м</w:t>
      </w:r>
      <w:proofErr w:type="spellEnd"/>
      <w:r w:rsidRPr="00D907E0">
        <w:rPr>
          <w:rFonts w:ascii="Times New Roman" w:hAnsi="Times New Roman"/>
          <w:sz w:val="24"/>
          <w:szCs w:val="24"/>
          <w:lang w:eastAsia="ru-RU"/>
        </w:rPr>
        <w:t>.</w:t>
      </w:r>
      <w:proofErr w:type="gramEnd"/>
    </w:p>
    <w:p w:rsidR="00726067" w:rsidRPr="00D907E0" w:rsidRDefault="00726067" w:rsidP="00D907E0">
      <w:pPr>
        <w:jc w:val="both"/>
        <w:rPr>
          <w:rFonts w:ascii="Times New Roman" w:hAnsi="Times New Roman"/>
          <w:sz w:val="24"/>
          <w:szCs w:val="24"/>
          <w:lang w:eastAsia="ru-RU"/>
        </w:rPr>
      </w:pPr>
      <w:proofErr w:type="gramStart"/>
      <w:r w:rsidRPr="00D907E0">
        <w:rPr>
          <w:rFonts w:ascii="Times New Roman" w:hAnsi="Times New Roman"/>
          <w:sz w:val="24"/>
          <w:szCs w:val="24"/>
          <w:lang w:eastAsia="ru-RU"/>
        </w:rPr>
        <w:t>По итогам аукциона в электронной форме в  августе 2023 году  был заключен контракт с подрядчиком АО «</w:t>
      </w:r>
      <w:proofErr w:type="spellStart"/>
      <w:r w:rsidRPr="00D907E0">
        <w:rPr>
          <w:rFonts w:ascii="Times New Roman" w:hAnsi="Times New Roman"/>
          <w:sz w:val="24"/>
          <w:szCs w:val="24"/>
          <w:lang w:eastAsia="ru-RU"/>
        </w:rPr>
        <w:t>Омскавтодор</w:t>
      </w:r>
      <w:proofErr w:type="spellEnd"/>
      <w:r w:rsidRPr="00D907E0">
        <w:rPr>
          <w:rFonts w:ascii="Times New Roman" w:hAnsi="Times New Roman"/>
          <w:sz w:val="24"/>
          <w:szCs w:val="24"/>
          <w:lang w:eastAsia="ru-RU"/>
        </w:rPr>
        <w:t>» по выполнению работ по строительству автомобильной дороги по ул. Маяковского  с. Усть-Ишим на сумму  127 708 743,40 рублей, работы выполняются поэтапно в 2023 году профинансировано 50701420,21 рублей, в том числе средств местного бюджета сельского поселения 507014,20 рублей, в 2024 году запланировано- 77 007</w:t>
      </w:r>
      <w:proofErr w:type="gramEnd"/>
      <w:r w:rsidRPr="00D907E0">
        <w:rPr>
          <w:rFonts w:ascii="Times New Roman" w:hAnsi="Times New Roman"/>
          <w:sz w:val="24"/>
          <w:szCs w:val="24"/>
          <w:lang w:eastAsia="ru-RU"/>
        </w:rPr>
        <w:t xml:space="preserve"> 323,19 </w:t>
      </w:r>
      <w:proofErr w:type="gramStart"/>
      <w:r w:rsidRPr="00D907E0">
        <w:rPr>
          <w:rFonts w:ascii="Times New Roman" w:hAnsi="Times New Roman"/>
          <w:sz w:val="24"/>
          <w:szCs w:val="24"/>
          <w:lang w:eastAsia="ru-RU"/>
        </w:rPr>
        <w:t>рублей</w:t>
      </w:r>
      <w:proofErr w:type="gramEnd"/>
      <w:r w:rsidRPr="00D907E0">
        <w:rPr>
          <w:rFonts w:ascii="Times New Roman" w:hAnsi="Times New Roman"/>
          <w:sz w:val="24"/>
          <w:szCs w:val="24"/>
          <w:lang w:eastAsia="ru-RU"/>
        </w:rPr>
        <w:t xml:space="preserve"> в том числе из местного бюджета сельского поселения  составили 770 073,23 рублей, протяженность дороги состоавлет-1451,25п.м.</w:t>
      </w:r>
    </w:p>
    <w:p w:rsidR="00726067" w:rsidRPr="00D907E0" w:rsidRDefault="00726067" w:rsidP="00D907E0">
      <w:pPr>
        <w:spacing w:after="0" w:line="240" w:lineRule="auto"/>
        <w:jc w:val="both"/>
        <w:rPr>
          <w:rFonts w:ascii="Times New Roman" w:hAnsi="Times New Roman"/>
          <w:sz w:val="24"/>
          <w:szCs w:val="24"/>
          <w:lang w:eastAsia="ru-RU"/>
        </w:rPr>
      </w:pPr>
      <w:r w:rsidRPr="00D907E0">
        <w:rPr>
          <w:rFonts w:ascii="Times New Roman" w:hAnsi="Times New Roman"/>
          <w:sz w:val="28"/>
          <w:szCs w:val="28"/>
          <w:lang w:eastAsia="ru-RU"/>
        </w:rPr>
        <w:t xml:space="preserve"> </w:t>
      </w:r>
      <w:r w:rsidRPr="00D907E0">
        <w:rPr>
          <w:rFonts w:ascii="Times New Roman" w:hAnsi="Times New Roman"/>
          <w:sz w:val="28"/>
          <w:szCs w:val="28"/>
          <w:lang w:eastAsia="ru-RU"/>
        </w:rPr>
        <w:tab/>
      </w:r>
      <w:proofErr w:type="gramStart"/>
      <w:r w:rsidRPr="00D907E0">
        <w:rPr>
          <w:rFonts w:ascii="Times New Roman" w:hAnsi="Times New Roman"/>
          <w:sz w:val="24"/>
          <w:szCs w:val="24"/>
          <w:lang w:eastAsia="ru-RU"/>
        </w:rPr>
        <w:t xml:space="preserve">В 2023году были проведены 2 аукциона и заключены 2 контракта по благоустройству общественных территорий: выполнение работ по благоустройству общественной территории «Детская спортивная площадка по ул. Агалакова вблизи д.83 в селе Усть-Ишим» на сумму </w:t>
      </w:r>
      <w:r w:rsidRPr="00D907E0">
        <w:rPr>
          <w:rFonts w:ascii="Times New Roman" w:hAnsi="Times New Roman"/>
          <w:color w:val="000000"/>
          <w:sz w:val="24"/>
          <w:szCs w:val="24"/>
          <w:lang w:eastAsia="ru-RU"/>
        </w:rPr>
        <w:t xml:space="preserve">1690689,38 рублей и </w:t>
      </w:r>
      <w:r w:rsidRPr="00D907E0">
        <w:rPr>
          <w:rFonts w:ascii="Times New Roman" w:hAnsi="Times New Roman"/>
          <w:sz w:val="24"/>
          <w:szCs w:val="24"/>
          <w:lang w:eastAsia="ru-RU"/>
        </w:rPr>
        <w:t xml:space="preserve">выполнение работ  по благоустройству общественной территории "Детская спортивная площадка по ул. Горького, д.1 в селе Усть-Ишим» на   сумму </w:t>
      </w:r>
      <w:r w:rsidRPr="00D907E0">
        <w:rPr>
          <w:rFonts w:ascii="Times New Roman" w:hAnsi="Times New Roman"/>
          <w:color w:val="000000"/>
          <w:sz w:val="24"/>
          <w:szCs w:val="24"/>
          <w:lang w:eastAsia="ru-RU"/>
        </w:rPr>
        <w:t>2378494,51 рублей,  в то</w:t>
      </w:r>
      <w:proofErr w:type="gramEnd"/>
      <w:r w:rsidRPr="00D907E0">
        <w:rPr>
          <w:rFonts w:ascii="Times New Roman" w:hAnsi="Times New Roman"/>
          <w:color w:val="000000"/>
          <w:sz w:val="24"/>
          <w:szCs w:val="24"/>
          <w:lang w:eastAsia="ru-RU"/>
        </w:rPr>
        <w:t xml:space="preserve"> </w:t>
      </w:r>
      <w:proofErr w:type="gramStart"/>
      <w:r w:rsidRPr="00D907E0">
        <w:rPr>
          <w:rFonts w:ascii="Times New Roman" w:hAnsi="Times New Roman"/>
          <w:color w:val="000000"/>
          <w:sz w:val="24"/>
          <w:szCs w:val="24"/>
          <w:lang w:eastAsia="ru-RU"/>
        </w:rPr>
        <w:t>числе</w:t>
      </w:r>
      <w:proofErr w:type="gramEnd"/>
      <w:r w:rsidRPr="00D907E0">
        <w:rPr>
          <w:rFonts w:ascii="Times New Roman" w:hAnsi="Times New Roman"/>
          <w:color w:val="000000"/>
          <w:sz w:val="24"/>
          <w:szCs w:val="24"/>
          <w:lang w:eastAsia="ru-RU"/>
        </w:rPr>
        <w:t xml:space="preserve">  из </w:t>
      </w:r>
      <w:r w:rsidRPr="00D907E0">
        <w:rPr>
          <w:rFonts w:ascii="Times New Roman" w:hAnsi="Times New Roman"/>
          <w:sz w:val="24"/>
          <w:szCs w:val="24"/>
          <w:lang w:eastAsia="ru-RU"/>
        </w:rPr>
        <w:t>местного бюджета сельского поселения  - 203459,20 рублей.</w:t>
      </w:r>
    </w:p>
    <w:p w:rsidR="00726067" w:rsidRPr="00D907E0" w:rsidRDefault="00726067" w:rsidP="00D907E0">
      <w:pPr>
        <w:ind w:firstLine="708"/>
        <w:jc w:val="both"/>
        <w:rPr>
          <w:rFonts w:ascii="Times New Roman" w:hAnsi="Times New Roman"/>
          <w:sz w:val="24"/>
          <w:szCs w:val="24"/>
          <w:lang w:eastAsia="ru-RU"/>
        </w:rPr>
      </w:pPr>
      <w:proofErr w:type="gramStart"/>
      <w:r w:rsidRPr="00D907E0">
        <w:rPr>
          <w:rFonts w:ascii="Times New Roman" w:hAnsi="Times New Roman"/>
          <w:sz w:val="24"/>
          <w:szCs w:val="24"/>
          <w:lang w:eastAsia="ru-RU"/>
        </w:rPr>
        <w:t>18.12.2023  по итогам электронного аукциона был заключен муниципальный контракт на выполнение работ  по строительству тротуара от МБДОУ «</w:t>
      </w:r>
      <w:proofErr w:type="spellStart"/>
      <w:r w:rsidRPr="00D907E0">
        <w:rPr>
          <w:rFonts w:ascii="Times New Roman" w:hAnsi="Times New Roman"/>
          <w:sz w:val="24"/>
          <w:szCs w:val="24"/>
          <w:lang w:eastAsia="ru-RU"/>
        </w:rPr>
        <w:t>Усть-Ишимский</w:t>
      </w:r>
      <w:proofErr w:type="spellEnd"/>
      <w:r w:rsidRPr="00D907E0">
        <w:rPr>
          <w:rFonts w:ascii="Times New Roman" w:hAnsi="Times New Roman"/>
          <w:sz w:val="24"/>
          <w:szCs w:val="24"/>
          <w:lang w:eastAsia="ru-RU"/>
        </w:rPr>
        <w:t xml:space="preserve"> детский сад № 1» до МБОУ «</w:t>
      </w:r>
      <w:proofErr w:type="spellStart"/>
      <w:r w:rsidRPr="00D907E0">
        <w:rPr>
          <w:rFonts w:ascii="Times New Roman" w:hAnsi="Times New Roman"/>
          <w:sz w:val="24"/>
          <w:szCs w:val="24"/>
          <w:lang w:eastAsia="ru-RU"/>
        </w:rPr>
        <w:t>Усть-Ишимский</w:t>
      </w:r>
      <w:proofErr w:type="spellEnd"/>
      <w:r w:rsidRPr="00D907E0">
        <w:rPr>
          <w:rFonts w:ascii="Times New Roman" w:hAnsi="Times New Roman"/>
          <w:sz w:val="24"/>
          <w:szCs w:val="24"/>
          <w:lang w:eastAsia="ru-RU"/>
        </w:rPr>
        <w:t xml:space="preserve"> лицей «Альфа» здание № 2  по ул. Комсомольская в с. Усть-Ишим с ПК «Монолит» на сумму 1690000,00 (один миллион шестьсот девяносто тысяч) рублей 00 копеек, работы будут выполняться с 01.05.2024г. по 01.08.2024г</w:t>
      </w:r>
      <w:proofErr w:type="gramEnd"/>
    </w:p>
    <w:p w:rsidR="00726067" w:rsidRPr="00D907E0" w:rsidRDefault="00726067" w:rsidP="00D907E0">
      <w:pPr>
        <w:autoSpaceDE w:val="0"/>
        <w:autoSpaceDN w:val="0"/>
        <w:ind w:right="-257" w:firstLine="708"/>
        <w:jc w:val="both"/>
        <w:rPr>
          <w:rFonts w:ascii="Times New Roman" w:hAnsi="Times New Roman"/>
          <w:sz w:val="24"/>
          <w:szCs w:val="24"/>
          <w:lang w:eastAsia="ru-RU"/>
        </w:rPr>
      </w:pPr>
    </w:p>
    <w:p w:rsidR="00726067" w:rsidRDefault="00726067" w:rsidP="00EE06E9">
      <w:pPr>
        <w:spacing w:after="0" w:line="240" w:lineRule="auto"/>
        <w:ind w:left="-142"/>
        <w:jc w:val="center"/>
        <w:rPr>
          <w:rFonts w:ascii="Times New Roman" w:hAnsi="Times New Roman"/>
          <w:b/>
          <w:sz w:val="24"/>
          <w:szCs w:val="24"/>
          <w:lang w:eastAsia="ru-RU"/>
        </w:rPr>
      </w:pPr>
    </w:p>
    <w:p w:rsidR="00726067" w:rsidRDefault="00726067" w:rsidP="00EE06E9">
      <w:pPr>
        <w:spacing w:after="0" w:line="240" w:lineRule="auto"/>
        <w:ind w:left="-142"/>
        <w:jc w:val="center"/>
        <w:rPr>
          <w:rFonts w:ascii="Times New Roman" w:hAnsi="Times New Roman"/>
          <w:b/>
          <w:sz w:val="24"/>
          <w:szCs w:val="24"/>
          <w:lang w:eastAsia="ru-RU"/>
        </w:rPr>
      </w:pPr>
    </w:p>
    <w:p w:rsidR="00726067" w:rsidRDefault="00726067" w:rsidP="00EE06E9">
      <w:pPr>
        <w:spacing w:after="0" w:line="240" w:lineRule="auto"/>
        <w:ind w:left="-142"/>
        <w:jc w:val="center"/>
        <w:rPr>
          <w:rFonts w:ascii="Times New Roman" w:hAnsi="Times New Roman"/>
          <w:b/>
          <w:sz w:val="24"/>
          <w:szCs w:val="24"/>
          <w:lang w:eastAsia="ru-RU"/>
        </w:rPr>
      </w:pPr>
    </w:p>
    <w:p w:rsidR="00726067" w:rsidRDefault="00726067" w:rsidP="00D907E0">
      <w:pPr>
        <w:numPr>
          <w:ilvl w:val="0"/>
          <w:numId w:val="41"/>
        </w:numPr>
        <w:spacing w:after="0" w:line="240" w:lineRule="auto"/>
        <w:jc w:val="center"/>
        <w:rPr>
          <w:rFonts w:ascii="Times New Roman" w:hAnsi="Times New Roman"/>
          <w:b/>
          <w:sz w:val="24"/>
          <w:szCs w:val="24"/>
          <w:lang w:eastAsia="ru-RU"/>
        </w:rPr>
      </w:pPr>
      <w:r w:rsidRPr="00EE06E9">
        <w:rPr>
          <w:rFonts w:ascii="Times New Roman" w:hAnsi="Times New Roman"/>
          <w:b/>
          <w:sz w:val="24"/>
          <w:szCs w:val="24"/>
          <w:lang w:eastAsia="ru-RU"/>
        </w:rPr>
        <w:lastRenderedPageBreak/>
        <w:t>Развитие финансового потенциала и совершенствование управления муниципальной собственностью</w:t>
      </w:r>
    </w:p>
    <w:p w:rsidR="00726067" w:rsidRPr="00EE06E9" w:rsidRDefault="00726067" w:rsidP="00D907E0">
      <w:pPr>
        <w:spacing w:after="0" w:line="240" w:lineRule="auto"/>
        <w:ind w:left="502"/>
        <w:rPr>
          <w:rFonts w:ascii="Times New Roman" w:hAnsi="Times New Roman"/>
          <w:b/>
          <w:sz w:val="24"/>
          <w:szCs w:val="24"/>
          <w:lang w:eastAsia="ru-RU"/>
        </w:rPr>
      </w:pPr>
    </w:p>
    <w:p w:rsidR="00726067" w:rsidRPr="00EE06E9" w:rsidRDefault="00726067" w:rsidP="00DC778E">
      <w:pPr>
        <w:autoSpaceDE w:val="0"/>
        <w:autoSpaceDN w:val="0"/>
        <w:adjustRightInd w:val="0"/>
        <w:spacing w:after="0" w:line="240" w:lineRule="auto"/>
        <w:ind w:left="-567"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В целях развития собственной налоговой базы и мобилизации внутренних налоговых  резервов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ежемесячно проводится мониторинг налоговых и неналоговых поступлений, зачисляемых в местный бюджет. </w:t>
      </w:r>
    </w:p>
    <w:p w:rsidR="00726067" w:rsidRPr="000C5A6D" w:rsidRDefault="00726067" w:rsidP="00DC778E">
      <w:pPr>
        <w:spacing w:after="0" w:line="240" w:lineRule="auto"/>
        <w:ind w:left="-567" w:firstLine="567"/>
        <w:jc w:val="both"/>
        <w:rPr>
          <w:rFonts w:ascii="Times New Roman" w:hAnsi="Times New Roman"/>
          <w:sz w:val="24"/>
          <w:szCs w:val="24"/>
          <w:lang w:eastAsia="ru-RU"/>
        </w:rPr>
      </w:pPr>
      <w:r w:rsidRPr="007F6395">
        <w:rPr>
          <w:rFonts w:ascii="Times New Roman" w:hAnsi="Times New Roman"/>
          <w:sz w:val="24"/>
          <w:szCs w:val="24"/>
          <w:lang w:eastAsia="ru-RU"/>
        </w:rPr>
        <w:t xml:space="preserve">Бюджет </w:t>
      </w:r>
      <w:proofErr w:type="spellStart"/>
      <w:r w:rsidRPr="007F6395">
        <w:rPr>
          <w:rFonts w:ascii="Times New Roman" w:hAnsi="Times New Roman"/>
          <w:sz w:val="24"/>
          <w:szCs w:val="24"/>
          <w:lang w:eastAsia="ru-RU"/>
        </w:rPr>
        <w:t>Усть-Ишимского</w:t>
      </w:r>
      <w:proofErr w:type="spellEnd"/>
      <w:r w:rsidRPr="007F6395">
        <w:rPr>
          <w:rFonts w:ascii="Times New Roman" w:hAnsi="Times New Roman"/>
          <w:sz w:val="24"/>
          <w:szCs w:val="24"/>
          <w:lang w:eastAsia="ru-RU"/>
        </w:rPr>
        <w:t xml:space="preserve"> сельского поселения за 202</w:t>
      </w:r>
      <w:r>
        <w:rPr>
          <w:rFonts w:ascii="Times New Roman" w:hAnsi="Times New Roman"/>
          <w:sz w:val="24"/>
          <w:szCs w:val="24"/>
          <w:lang w:eastAsia="ru-RU"/>
        </w:rPr>
        <w:t xml:space="preserve">3 год по доходам </w:t>
      </w:r>
      <w:proofErr w:type="gramStart"/>
      <w:r>
        <w:rPr>
          <w:rFonts w:ascii="Times New Roman" w:hAnsi="Times New Roman"/>
          <w:sz w:val="24"/>
          <w:szCs w:val="24"/>
          <w:lang w:eastAsia="ru-RU"/>
        </w:rPr>
        <w:t>исполнен на 89,44</w:t>
      </w:r>
      <w:r w:rsidRPr="007F6395">
        <w:rPr>
          <w:rFonts w:ascii="Times New Roman" w:hAnsi="Times New Roman"/>
          <w:sz w:val="24"/>
          <w:szCs w:val="24"/>
          <w:lang w:eastAsia="ru-RU"/>
        </w:rPr>
        <w:t>% в бюджет сельского поселения поступило</w:t>
      </w:r>
      <w:proofErr w:type="gramEnd"/>
      <w:r w:rsidRPr="007F6395">
        <w:rPr>
          <w:rFonts w:ascii="Times New Roman" w:hAnsi="Times New Roman"/>
          <w:sz w:val="24"/>
          <w:szCs w:val="24"/>
          <w:lang w:eastAsia="ru-RU"/>
        </w:rPr>
        <w:t xml:space="preserve"> </w:t>
      </w:r>
      <w:r>
        <w:rPr>
          <w:rFonts w:ascii="Times New Roman" w:hAnsi="Times New Roman"/>
          <w:sz w:val="24"/>
          <w:szCs w:val="24"/>
          <w:lang w:eastAsia="ru-RU"/>
        </w:rPr>
        <w:t>85044,17</w:t>
      </w:r>
      <w:r w:rsidRPr="007F6395">
        <w:rPr>
          <w:rFonts w:ascii="Times New Roman" w:hAnsi="Times New Roman"/>
          <w:sz w:val="24"/>
          <w:szCs w:val="24"/>
          <w:lang w:eastAsia="ru-RU"/>
        </w:rPr>
        <w:t xml:space="preserve"> тыс. рублей (план </w:t>
      </w:r>
      <w:r>
        <w:rPr>
          <w:rFonts w:ascii="Times New Roman" w:hAnsi="Times New Roman"/>
          <w:sz w:val="24"/>
          <w:szCs w:val="24"/>
          <w:lang w:eastAsia="ru-RU"/>
        </w:rPr>
        <w:t xml:space="preserve">95080,30 </w:t>
      </w:r>
      <w:r w:rsidRPr="007F6395">
        <w:rPr>
          <w:rFonts w:ascii="Times New Roman" w:hAnsi="Times New Roman"/>
          <w:sz w:val="24"/>
          <w:szCs w:val="24"/>
          <w:lang w:eastAsia="ru-RU"/>
        </w:rPr>
        <w:t>тыс. рублей).</w:t>
      </w:r>
      <w:r w:rsidRPr="00EE06E9">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sidRPr="000C5A6D">
        <w:rPr>
          <w:rFonts w:ascii="Times New Roman" w:hAnsi="Times New Roman"/>
          <w:sz w:val="24"/>
          <w:szCs w:val="24"/>
          <w:lang w:eastAsia="ru-RU"/>
        </w:rPr>
        <w:t xml:space="preserve"> </w:t>
      </w:r>
    </w:p>
    <w:p w:rsidR="00726067" w:rsidRPr="00DC778E" w:rsidRDefault="00726067" w:rsidP="00DC778E">
      <w:pPr>
        <w:spacing w:after="0" w:line="240" w:lineRule="auto"/>
        <w:ind w:left="-567" w:firstLine="567"/>
        <w:jc w:val="both"/>
        <w:rPr>
          <w:rFonts w:ascii="Times New Roman" w:hAnsi="Times New Roman"/>
          <w:sz w:val="24"/>
          <w:szCs w:val="24"/>
          <w:lang w:eastAsia="ru-RU"/>
        </w:rPr>
      </w:pPr>
      <w:r w:rsidRPr="00DC778E">
        <w:rPr>
          <w:rFonts w:ascii="Times New Roman" w:hAnsi="Times New Roman"/>
          <w:sz w:val="24"/>
          <w:szCs w:val="24"/>
          <w:lang w:eastAsia="ru-RU"/>
        </w:rPr>
        <w:t>План по налоговым и  неналоговым доходам за 2023 год выполнен на 102,76% и в сумме составил 5635072,06 рублей, по сравнению с аналогичным  периодом  прошлого года  произошло снижение роста доходной части бюджета  на 475860,92 рублей или на 7,79%.</w:t>
      </w:r>
    </w:p>
    <w:p w:rsidR="00726067" w:rsidRPr="00DC778E" w:rsidRDefault="00726067" w:rsidP="00DC778E">
      <w:pPr>
        <w:spacing w:after="0" w:line="240" w:lineRule="auto"/>
        <w:ind w:left="-567" w:hanging="747"/>
        <w:jc w:val="both"/>
        <w:rPr>
          <w:rFonts w:ascii="Times New Roman" w:hAnsi="Times New Roman"/>
          <w:sz w:val="24"/>
          <w:szCs w:val="24"/>
          <w:lang w:eastAsia="ru-RU"/>
        </w:rPr>
      </w:pPr>
      <w:r w:rsidRPr="00DC778E">
        <w:rPr>
          <w:rFonts w:ascii="Times New Roman" w:hAnsi="Times New Roman"/>
          <w:sz w:val="24"/>
          <w:szCs w:val="24"/>
          <w:lang w:eastAsia="ru-RU"/>
        </w:rPr>
        <w:tab/>
      </w:r>
      <w:r w:rsidRPr="00DC778E">
        <w:rPr>
          <w:rFonts w:ascii="Times New Roman" w:hAnsi="Times New Roman"/>
          <w:sz w:val="24"/>
          <w:szCs w:val="24"/>
          <w:lang w:eastAsia="ru-RU"/>
        </w:rPr>
        <w:tab/>
        <w:t>По налогу на доходы физических лиц план за 2023 год  выполнен на 105,86% или в сумме составил 2127889,72 рублей, по сравнению с аналогичным  периодом  прошлого года  произошло увеличение роста доходной части бюджета по данному виду дохода на 163397,00 рублей или на 108,3 %.</w:t>
      </w:r>
      <w:r w:rsidRPr="00DC778E">
        <w:rPr>
          <w:rFonts w:ascii="Times New Roman" w:hAnsi="Times New Roman"/>
          <w:sz w:val="24"/>
          <w:szCs w:val="24"/>
          <w:lang w:eastAsia="ru-RU"/>
        </w:rPr>
        <w:tab/>
      </w:r>
    </w:p>
    <w:p w:rsidR="00726067" w:rsidRPr="00DC778E" w:rsidRDefault="00726067" w:rsidP="00DC778E">
      <w:pPr>
        <w:spacing w:after="0" w:line="240" w:lineRule="auto"/>
        <w:ind w:left="-567" w:firstLine="567"/>
        <w:jc w:val="both"/>
        <w:rPr>
          <w:rFonts w:ascii="Times New Roman" w:hAnsi="Times New Roman"/>
          <w:sz w:val="24"/>
          <w:szCs w:val="24"/>
          <w:lang w:eastAsia="ru-RU"/>
        </w:rPr>
      </w:pPr>
      <w:r w:rsidRPr="00DC778E">
        <w:rPr>
          <w:rFonts w:ascii="Times New Roman" w:hAnsi="Times New Roman"/>
          <w:sz w:val="24"/>
          <w:szCs w:val="24"/>
          <w:lang w:eastAsia="ru-RU"/>
        </w:rPr>
        <w:t xml:space="preserve">За 2023 год план  по налогу на имущество физических лиц  выполнен на 103,47%  или в сумме  составил 533903,13 рублей,  по сравнению с аналогичным  периодом  прошлого года  произошел рост доходной части бюджета по данному виду дохода  на 82176,64 рублей или на 118,0 %.  </w:t>
      </w:r>
    </w:p>
    <w:p w:rsidR="00726067" w:rsidRPr="00DC778E" w:rsidRDefault="00726067" w:rsidP="00DC778E">
      <w:pPr>
        <w:spacing w:after="0" w:line="240" w:lineRule="auto"/>
        <w:ind w:left="-567" w:firstLine="567"/>
        <w:jc w:val="both"/>
        <w:rPr>
          <w:rFonts w:ascii="Times New Roman" w:hAnsi="Times New Roman"/>
          <w:sz w:val="24"/>
          <w:szCs w:val="24"/>
          <w:lang w:eastAsia="ru-RU"/>
        </w:rPr>
      </w:pPr>
      <w:r w:rsidRPr="00DC778E">
        <w:rPr>
          <w:rFonts w:ascii="Times New Roman" w:hAnsi="Times New Roman"/>
          <w:sz w:val="24"/>
          <w:szCs w:val="24"/>
          <w:lang w:eastAsia="ru-RU"/>
        </w:rPr>
        <w:t xml:space="preserve">По земельному налогу физических лиц план за 2023 год выполнен на 106,03% или в сумме составил 335067,51 рублей, по сравнению с аналогичным  периодом  прошлого года  произошло увеличение роста доходной части бюджета по данному виду дохода  на 37940,96 рублей или на 142,77 %. </w:t>
      </w:r>
    </w:p>
    <w:p w:rsidR="00726067" w:rsidRPr="00DC778E" w:rsidRDefault="00726067" w:rsidP="00DC778E">
      <w:pPr>
        <w:spacing w:after="0" w:line="240" w:lineRule="auto"/>
        <w:ind w:left="-567" w:firstLine="567"/>
        <w:jc w:val="both"/>
        <w:rPr>
          <w:rFonts w:ascii="Times New Roman" w:hAnsi="Times New Roman"/>
          <w:sz w:val="24"/>
          <w:szCs w:val="24"/>
          <w:lang w:eastAsia="ru-RU"/>
        </w:rPr>
      </w:pPr>
      <w:proofErr w:type="gramStart"/>
      <w:r w:rsidRPr="00DC778E">
        <w:rPr>
          <w:rFonts w:ascii="Times New Roman" w:hAnsi="Times New Roman"/>
          <w:sz w:val="24"/>
          <w:szCs w:val="24"/>
          <w:lang w:eastAsia="ru-RU"/>
        </w:rPr>
        <w:t xml:space="preserve">План по земельному налогу юридических лиц план за 2023 год выполнен на 90,46% или в сумме составил 269703,21 рублей, по сравнению с аналогичным  периодом  прошлого года  произошло снижение роста доходной части бюджета по данному виду дохода  на 337176,24 рублей или на 55,56 % в связи с несвоевременной оплатой авансовых налоговых платежей юридическими лицами за 2023 года. </w:t>
      </w:r>
      <w:proofErr w:type="gramEnd"/>
    </w:p>
    <w:p w:rsidR="00726067" w:rsidRPr="00DC778E" w:rsidRDefault="00726067" w:rsidP="00DC778E">
      <w:pPr>
        <w:spacing w:after="0" w:line="240" w:lineRule="auto"/>
        <w:ind w:left="-567" w:hanging="747"/>
        <w:jc w:val="both"/>
        <w:rPr>
          <w:rFonts w:ascii="Times New Roman" w:hAnsi="Times New Roman"/>
          <w:sz w:val="24"/>
          <w:szCs w:val="24"/>
          <w:lang w:eastAsia="ru-RU"/>
        </w:rPr>
      </w:pPr>
      <w:r w:rsidRPr="00DC778E">
        <w:rPr>
          <w:rFonts w:ascii="Times New Roman" w:hAnsi="Times New Roman"/>
          <w:sz w:val="24"/>
          <w:szCs w:val="24"/>
          <w:lang w:eastAsia="ru-RU"/>
        </w:rPr>
        <w:tab/>
      </w:r>
      <w:r w:rsidRPr="00DC778E">
        <w:rPr>
          <w:rFonts w:ascii="Times New Roman" w:hAnsi="Times New Roman"/>
          <w:sz w:val="24"/>
          <w:szCs w:val="24"/>
          <w:lang w:eastAsia="ru-RU"/>
        </w:rPr>
        <w:tab/>
        <w:t>По акцизам по подакцизным товарам (продукции)  выполнение плана за 2023 год составило 101,00% или в сумме 2181721,53 рублей. По сравнению с аналогичным  периодом  прошлого года  произошло увеличение доходной части бюджета по данному виду дохода   на 104618,62 рублей или на 105,04%.</w:t>
      </w:r>
    </w:p>
    <w:p w:rsidR="00726067" w:rsidRPr="00DC778E" w:rsidRDefault="00726067" w:rsidP="00DC778E">
      <w:pPr>
        <w:spacing w:after="0" w:line="240" w:lineRule="auto"/>
        <w:ind w:left="-567" w:hanging="747"/>
        <w:jc w:val="both"/>
        <w:rPr>
          <w:rFonts w:ascii="Times New Roman" w:hAnsi="Times New Roman"/>
          <w:sz w:val="24"/>
          <w:szCs w:val="24"/>
          <w:lang w:eastAsia="ru-RU"/>
        </w:rPr>
      </w:pPr>
      <w:r w:rsidRPr="00DC778E">
        <w:rPr>
          <w:rFonts w:ascii="Times New Roman" w:hAnsi="Times New Roman"/>
          <w:sz w:val="24"/>
          <w:szCs w:val="24"/>
          <w:lang w:eastAsia="ru-RU"/>
        </w:rPr>
        <w:tab/>
      </w:r>
      <w:r w:rsidRPr="00DC778E">
        <w:rPr>
          <w:rFonts w:ascii="Times New Roman" w:hAnsi="Times New Roman"/>
          <w:sz w:val="24"/>
          <w:szCs w:val="24"/>
          <w:lang w:eastAsia="ru-RU"/>
        </w:rPr>
        <w:tab/>
      </w:r>
      <w:proofErr w:type="gramStart"/>
      <w:r w:rsidRPr="00DC778E">
        <w:rPr>
          <w:rFonts w:ascii="Times New Roman" w:hAnsi="Times New Roman"/>
          <w:sz w:val="24"/>
          <w:szCs w:val="24"/>
          <w:lang w:eastAsia="ru-RU"/>
        </w:rPr>
        <w:t xml:space="preserve">План по неналоговым доходам  план за 2023 год выполнен на 101,96% или в сумме  составил 186786,96 рублей, по сравнению с аналогичным  периодом  прошлого года  произошло снижение доходной части бюджета по данному виду дохода  на 526817,90 рублей или на 73,83%, так на доходы от реализации муниципального имущества, находящегося в собственности </w:t>
      </w:r>
      <w:proofErr w:type="spellStart"/>
      <w:r w:rsidRPr="00DC778E">
        <w:rPr>
          <w:rFonts w:ascii="Times New Roman" w:hAnsi="Times New Roman"/>
          <w:sz w:val="24"/>
          <w:szCs w:val="24"/>
          <w:lang w:eastAsia="ru-RU"/>
        </w:rPr>
        <w:t>Усть-Ишимского</w:t>
      </w:r>
      <w:proofErr w:type="spellEnd"/>
      <w:r w:rsidRPr="00DC778E">
        <w:rPr>
          <w:rFonts w:ascii="Times New Roman" w:hAnsi="Times New Roman"/>
          <w:sz w:val="24"/>
          <w:szCs w:val="24"/>
          <w:lang w:eastAsia="ru-RU"/>
        </w:rPr>
        <w:t xml:space="preserve"> сельского поселения </w:t>
      </w:r>
      <w:proofErr w:type="spellStart"/>
      <w:r w:rsidRPr="00DC778E">
        <w:rPr>
          <w:rFonts w:ascii="Times New Roman" w:hAnsi="Times New Roman"/>
          <w:sz w:val="24"/>
          <w:szCs w:val="24"/>
          <w:lang w:eastAsia="ru-RU"/>
        </w:rPr>
        <w:t>Усть-Ишимского</w:t>
      </w:r>
      <w:proofErr w:type="spellEnd"/>
      <w:r w:rsidRPr="00DC778E">
        <w:rPr>
          <w:rFonts w:ascii="Times New Roman" w:hAnsi="Times New Roman"/>
          <w:sz w:val="24"/>
          <w:szCs w:val="24"/>
          <w:lang w:eastAsia="ru-RU"/>
        </w:rPr>
        <w:t xml:space="preserve"> муниципального района Омской области в 2023 году</w:t>
      </w:r>
      <w:proofErr w:type="gramEnd"/>
      <w:r w:rsidRPr="00DC778E">
        <w:rPr>
          <w:rFonts w:ascii="Times New Roman" w:hAnsi="Times New Roman"/>
          <w:sz w:val="24"/>
          <w:szCs w:val="24"/>
          <w:lang w:eastAsia="ru-RU"/>
        </w:rPr>
        <w:t xml:space="preserve"> не поступали.</w:t>
      </w:r>
    </w:p>
    <w:p w:rsidR="00726067" w:rsidRPr="00DC778E" w:rsidRDefault="00726067" w:rsidP="00DC778E">
      <w:pPr>
        <w:spacing w:after="0" w:line="240" w:lineRule="auto"/>
        <w:ind w:left="-567" w:firstLine="567"/>
        <w:jc w:val="both"/>
        <w:rPr>
          <w:rFonts w:ascii="Times New Roman" w:hAnsi="Times New Roman"/>
          <w:sz w:val="24"/>
          <w:szCs w:val="24"/>
          <w:lang w:eastAsia="ru-RU"/>
        </w:rPr>
      </w:pPr>
      <w:r w:rsidRPr="00DC778E">
        <w:rPr>
          <w:rFonts w:ascii="Times New Roman" w:hAnsi="Times New Roman"/>
          <w:sz w:val="24"/>
          <w:szCs w:val="24"/>
          <w:lang w:eastAsia="ru-RU"/>
        </w:rPr>
        <w:t xml:space="preserve"> По доходам от сдачи в аренду земельных участков, находящихся в собственности сельского поселения план за 2023 год выполнен на 100,00% и составил 20277,51 рублей. План по аренде муниципального имущества, находящегося в собственности </w:t>
      </w:r>
      <w:proofErr w:type="spellStart"/>
      <w:r w:rsidRPr="00DC778E">
        <w:rPr>
          <w:rFonts w:ascii="Times New Roman" w:hAnsi="Times New Roman"/>
          <w:sz w:val="24"/>
          <w:szCs w:val="24"/>
          <w:lang w:eastAsia="ru-RU"/>
        </w:rPr>
        <w:t>Усть-Ишимского</w:t>
      </w:r>
      <w:proofErr w:type="spellEnd"/>
      <w:r w:rsidRPr="00DC778E">
        <w:rPr>
          <w:rFonts w:ascii="Times New Roman" w:hAnsi="Times New Roman"/>
          <w:sz w:val="24"/>
          <w:szCs w:val="24"/>
          <w:lang w:eastAsia="ru-RU"/>
        </w:rPr>
        <w:t xml:space="preserve"> сельского поселения план за 2023 год выполнен на 100,00% и составил 118800,00 рублей. </w:t>
      </w:r>
    </w:p>
    <w:p w:rsidR="00726067" w:rsidRPr="00DC778E" w:rsidRDefault="00726067" w:rsidP="00DC778E">
      <w:pPr>
        <w:spacing w:after="0" w:line="240" w:lineRule="auto"/>
        <w:ind w:left="-540" w:firstLine="540"/>
        <w:jc w:val="both"/>
        <w:rPr>
          <w:rFonts w:ascii="Times New Roman" w:hAnsi="Times New Roman"/>
          <w:sz w:val="24"/>
          <w:szCs w:val="24"/>
          <w:lang w:eastAsia="ru-RU"/>
        </w:rPr>
      </w:pPr>
      <w:r w:rsidRPr="00DC778E">
        <w:rPr>
          <w:rFonts w:ascii="Times New Roman" w:hAnsi="Times New Roman"/>
          <w:sz w:val="24"/>
          <w:szCs w:val="24"/>
          <w:lang w:eastAsia="ru-RU"/>
        </w:rPr>
        <w:t xml:space="preserve">План по поступлениям  в рамках договора о  предоставлении права на размещение и эксплуатацию НТО за 2023 год выполнен на 109,20% и в сумме составил 42586,73 рублей. </w:t>
      </w:r>
    </w:p>
    <w:p w:rsidR="00726067" w:rsidRPr="000C5A6D" w:rsidRDefault="00726067" w:rsidP="00DC778E">
      <w:pPr>
        <w:ind w:left="-567" w:firstLine="567"/>
        <w:jc w:val="both"/>
        <w:rPr>
          <w:rFonts w:ascii="Times New Roman" w:hAnsi="Times New Roman"/>
          <w:sz w:val="24"/>
          <w:szCs w:val="24"/>
          <w:lang w:eastAsia="ru-RU"/>
        </w:rPr>
      </w:pPr>
      <w:r>
        <w:rPr>
          <w:rFonts w:ascii="Times New Roman" w:hAnsi="Times New Roman"/>
          <w:sz w:val="24"/>
          <w:szCs w:val="24"/>
          <w:lang w:eastAsia="ru-RU"/>
        </w:rPr>
        <w:t xml:space="preserve">Безвозмездные поступления  за 2023 год </w:t>
      </w:r>
      <w:r w:rsidRPr="000C5A6D">
        <w:rPr>
          <w:rFonts w:ascii="Times New Roman" w:hAnsi="Times New Roman"/>
          <w:sz w:val="24"/>
          <w:szCs w:val="24"/>
          <w:lang w:eastAsia="ru-RU"/>
        </w:rPr>
        <w:t xml:space="preserve">поступили в бюджет сельского поселения в сумме </w:t>
      </w:r>
      <w:r>
        <w:rPr>
          <w:rFonts w:ascii="Times New Roman" w:hAnsi="Times New Roman"/>
          <w:sz w:val="24"/>
          <w:szCs w:val="24"/>
          <w:lang w:eastAsia="ru-RU"/>
        </w:rPr>
        <w:t xml:space="preserve"> 68431,77</w:t>
      </w:r>
      <w:r w:rsidRPr="000C5A6D">
        <w:rPr>
          <w:rFonts w:ascii="Times New Roman" w:hAnsi="Times New Roman"/>
          <w:sz w:val="24"/>
          <w:szCs w:val="24"/>
          <w:lang w:eastAsia="ru-RU"/>
        </w:rPr>
        <w:t xml:space="preserve"> тыс.</w:t>
      </w:r>
      <w:r>
        <w:rPr>
          <w:rFonts w:ascii="Times New Roman" w:hAnsi="Times New Roman"/>
          <w:sz w:val="24"/>
          <w:szCs w:val="24"/>
          <w:lang w:eastAsia="ru-RU"/>
        </w:rPr>
        <w:t xml:space="preserve"> </w:t>
      </w:r>
      <w:r w:rsidRPr="000C5A6D">
        <w:rPr>
          <w:rFonts w:ascii="Times New Roman" w:hAnsi="Times New Roman"/>
          <w:sz w:val="24"/>
          <w:szCs w:val="24"/>
          <w:lang w:eastAsia="ru-RU"/>
        </w:rPr>
        <w:t xml:space="preserve">рублей. В общем объёме бюджета безвозмездные поступления составляют- </w:t>
      </w:r>
      <w:r>
        <w:rPr>
          <w:rFonts w:ascii="Times New Roman" w:hAnsi="Times New Roman"/>
          <w:sz w:val="24"/>
          <w:szCs w:val="24"/>
          <w:lang w:eastAsia="ru-RU"/>
        </w:rPr>
        <w:t>80,46</w:t>
      </w:r>
      <w:r w:rsidRPr="000C5A6D">
        <w:rPr>
          <w:rFonts w:ascii="Times New Roman" w:hAnsi="Times New Roman"/>
          <w:sz w:val="24"/>
          <w:szCs w:val="24"/>
          <w:lang w:eastAsia="ru-RU"/>
        </w:rPr>
        <w:t>%.</w:t>
      </w:r>
      <w:r>
        <w:rPr>
          <w:rFonts w:ascii="Times New Roman" w:hAnsi="Times New Roman"/>
          <w:sz w:val="24"/>
          <w:szCs w:val="24"/>
          <w:lang w:eastAsia="ru-RU"/>
        </w:rPr>
        <w:t xml:space="preserve"> </w:t>
      </w:r>
      <w:r w:rsidRPr="000C5A6D">
        <w:rPr>
          <w:rFonts w:ascii="Times New Roman" w:hAnsi="Times New Roman"/>
          <w:sz w:val="24"/>
          <w:szCs w:val="24"/>
          <w:lang w:eastAsia="ru-RU"/>
        </w:rPr>
        <w:t>Расходная часть бюджета за 202</w:t>
      </w:r>
      <w:r>
        <w:rPr>
          <w:rFonts w:ascii="Times New Roman" w:hAnsi="Times New Roman"/>
          <w:sz w:val="24"/>
          <w:szCs w:val="24"/>
          <w:lang w:eastAsia="ru-RU"/>
        </w:rPr>
        <w:t>3</w:t>
      </w:r>
      <w:r w:rsidRPr="000C5A6D">
        <w:rPr>
          <w:rFonts w:ascii="Times New Roman" w:hAnsi="Times New Roman"/>
          <w:sz w:val="24"/>
          <w:szCs w:val="24"/>
          <w:lang w:eastAsia="ru-RU"/>
        </w:rPr>
        <w:t xml:space="preserve">год составила- </w:t>
      </w:r>
      <w:r>
        <w:rPr>
          <w:rFonts w:ascii="Times New Roman" w:hAnsi="Times New Roman"/>
          <w:sz w:val="24"/>
          <w:szCs w:val="24"/>
          <w:lang w:eastAsia="ru-RU"/>
        </w:rPr>
        <w:t>85224,16</w:t>
      </w:r>
      <w:r w:rsidRPr="000C5A6D">
        <w:rPr>
          <w:rFonts w:ascii="Times New Roman" w:hAnsi="Times New Roman"/>
          <w:sz w:val="24"/>
          <w:szCs w:val="24"/>
          <w:lang w:eastAsia="ru-RU"/>
        </w:rPr>
        <w:t xml:space="preserve"> тыс. рублей или </w:t>
      </w:r>
      <w:r>
        <w:rPr>
          <w:rFonts w:ascii="Times New Roman" w:hAnsi="Times New Roman"/>
          <w:sz w:val="24"/>
          <w:szCs w:val="24"/>
          <w:lang w:eastAsia="ru-RU"/>
        </w:rPr>
        <w:t>89,11</w:t>
      </w:r>
      <w:r w:rsidRPr="000C5A6D">
        <w:rPr>
          <w:rFonts w:ascii="Times New Roman" w:hAnsi="Times New Roman"/>
          <w:sz w:val="24"/>
          <w:szCs w:val="24"/>
          <w:lang w:eastAsia="ru-RU"/>
        </w:rPr>
        <w:t>% от запланированного показателя на 202</w:t>
      </w:r>
      <w:r>
        <w:rPr>
          <w:rFonts w:ascii="Times New Roman" w:hAnsi="Times New Roman"/>
          <w:sz w:val="24"/>
          <w:szCs w:val="24"/>
          <w:lang w:eastAsia="ru-RU"/>
        </w:rPr>
        <w:t>3</w:t>
      </w:r>
      <w:r w:rsidRPr="000C5A6D">
        <w:rPr>
          <w:rFonts w:ascii="Times New Roman" w:hAnsi="Times New Roman"/>
          <w:sz w:val="24"/>
          <w:szCs w:val="24"/>
          <w:lang w:eastAsia="ru-RU"/>
        </w:rPr>
        <w:t>год.</w:t>
      </w:r>
    </w:p>
    <w:p w:rsidR="00726067" w:rsidRDefault="00726067" w:rsidP="00EE06E9">
      <w:pPr>
        <w:spacing w:after="0" w:line="240" w:lineRule="auto"/>
        <w:ind w:left="-181"/>
        <w:jc w:val="center"/>
        <w:rPr>
          <w:rFonts w:ascii="Times New Roman" w:hAnsi="Times New Roman"/>
          <w:b/>
          <w:sz w:val="24"/>
          <w:szCs w:val="24"/>
          <w:lang w:eastAsia="ru-RU"/>
        </w:rPr>
      </w:pPr>
    </w:p>
    <w:p w:rsidR="00726067" w:rsidRDefault="00726067" w:rsidP="00EE06E9">
      <w:pPr>
        <w:spacing w:after="0" w:line="240" w:lineRule="auto"/>
        <w:ind w:left="-181"/>
        <w:jc w:val="center"/>
        <w:rPr>
          <w:rFonts w:ascii="Times New Roman" w:hAnsi="Times New Roman"/>
          <w:b/>
          <w:sz w:val="24"/>
          <w:szCs w:val="24"/>
          <w:lang w:eastAsia="ru-RU"/>
        </w:rPr>
      </w:pPr>
    </w:p>
    <w:p w:rsidR="00726067" w:rsidRDefault="00726067" w:rsidP="00EE06E9">
      <w:pPr>
        <w:spacing w:after="0" w:line="240" w:lineRule="auto"/>
        <w:ind w:left="-181"/>
        <w:jc w:val="center"/>
        <w:rPr>
          <w:rFonts w:ascii="Times New Roman" w:hAnsi="Times New Roman"/>
          <w:b/>
          <w:sz w:val="24"/>
          <w:szCs w:val="24"/>
          <w:lang w:eastAsia="ru-RU"/>
        </w:rPr>
      </w:pPr>
    </w:p>
    <w:p w:rsidR="00726067" w:rsidRPr="00EE06E9" w:rsidRDefault="00726067" w:rsidP="00EE06E9">
      <w:pPr>
        <w:spacing w:after="0" w:line="240" w:lineRule="auto"/>
        <w:ind w:left="-181"/>
        <w:jc w:val="center"/>
        <w:rPr>
          <w:rFonts w:ascii="Times New Roman" w:hAnsi="Times New Roman"/>
          <w:b/>
          <w:sz w:val="24"/>
          <w:szCs w:val="24"/>
          <w:lang w:eastAsia="ru-RU"/>
        </w:rPr>
      </w:pPr>
      <w:r w:rsidRPr="00EE06E9">
        <w:rPr>
          <w:rFonts w:ascii="Times New Roman" w:hAnsi="Times New Roman"/>
          <w:b/>
          <w:sz w:val="24"/>
          <w:szCs w:val="24"/>
          <w:lang w:eastAsia="ru-RU"/>
        </w:rPr>
        <w:lastRenderedPageBreak/>
        <w:t>6. Дорожное строительство и транспорт</w:t>
      </w:r>
    </w:p>
    <w:p w:rsidR="00726067" w:rsidRPr="00EE06E9" w:rsidRDefault="00726067" w:rsidP="00EE06E9">
      <w:pPr>
        <w:spacing w:after="0" w:line="240" w:lineRule="auto"/>
        <w:ind w:left="-181"/>
        <w:jc w:val="center"/>
        <w:rPr>
          <w:rFonts w:ascii="Times New Roman" w:hAnsi="Times New Roman"/>
          <w:sz w:val="24"/>
          <w:szCs w:val="24"/>
          <w:lang w:eastAsia="ru-RU"/>
        </w:rPr>
      </w:pPr>
    </w:p>
    <w:p w:rsidR="00726067" w:rsidRPr="00EE06E9" w:rsidRDefault="00726067" w:rsidP="00EE06E9">
      <w:pPr>
        <w:spacing w:after="0" w:line="240" w:lineRule="auto"/>
        <w:ind w:left="-181" w:firstLine="720"/>
        <w:jc w:val="both"/>
        <w:rPr>
          <w:rFonts w:ascii="Times New Roman" w:hAnsi="Times New Roman"/>
          <w:sz w:val="24"/>
          <w:szCs w:val="24"/>
          <w:lang w:eastAsia="ru-RU"/>
        </w:rPr>
      </w:pPr>
      <w:r w:rsidRPr="00EE06E9">
        <w:rPr>
          <w:rFonts w:ascii="Times New Roman" w:hAnsi="Times New Roman"/>
          <w:sz w:val="24"/>
          <w:szCs w:val="24"/>
          <w:lang w:eastAsia="ru-RU"/>
        </w:rPr>
        <w:t>На систематические работы по поддержанию дорожного полотна и пешеходных дорожек в нормальном состоянии в 20</w:t>
      </w:r>
      <w:r>
        <w:rPr>
          <w:rFonts w:ascii="Times New Roman" w:hAnsi="Times New Roman"/>
          <w:sz w:val="24"/>
          <w:szCs w:val="24"/>
          <w:lang w:eastAsia="ru-RU"/>
        </w:rPr>
        <w:t>23</w:t>
      </w:r>
      <w:r w:rsidRPr="00EE06E9">
        <w:rPr>
          <w:rFonts w:ascii="Times New Roman" w:hAnsi="Times New Roman"/>
          <w:sz w:val="24"/>
          <w:szCs w:val="24"/>
          <w:lang w:eastAsia="ru-RU"/>
        </w:rPr>
        <w:t xml:space="preserve">году за счет средств местного бюджета получено и израсходовано </w:t>
      </w:r>
      <w:r>
        <w:rPr>
          <w:rFonts w:ascii="Times New Roman" w:hAnsi="Times New Roman"/>
          <w:sz w:val="24"/>
          <w:szCs w:val="24"/>
          <w:lang w:eastAsia="ru-RU"/>
        </w:rPr>
        <w:t>1667,1</w:t>
      </w:r>
      <w:r w:rsidRPr="00EE06E9">
        <w:rPr>
          <w:rFonts w:ascii="Times New Roman" w:hAnsi="Times New Roman"/>
          <w:sz w:val="24"/>
          <w:szCs w:val="24"/>
          <w:lang w:eastAsia="ru-RU"/>
        </w:rPr>
        <w:t xml:space="preserve"> тыс. рублей,  что на  </w:t>
      </w:r>
      <w:r>
        <w:rPr>
          <w:rFonts w:ascii="Times New Roman" w:hAnsi="Times New Roman"/>
          <w:sz w:val="24"/>
          <w:szCs w:val="24"/>
          <w:lang w:eastAsia="ru-RU"/>
        </w:rPr>
        <w:t>49,3</w:t>
      </w:r>
      <w:r w:rsidRPr="00EE06E9">
        <w:rPr>
          <w:rFonts w:ascii="Times New Roman" w:hAnsi="Times New Roman"/>
          <w:sz w:val="24"/>
          <w:szCs w:val="24"/>
          <w:lang w:eastAsia="ru-RU"/>
        </w:rPr>
        <w:t xml:space="preserve"> %  или </w:t>
      </w:r>
      <w:r>
        <w:rPr>
          <w:rFonts w:ascii="Times New Roman" w:hAnsi="Times New Roman"/>
          <w:sz w:val="24"/>
          <w:szCs w:val="24"/>
          <w:lang w:eastAsia="ru-RU"/>
        </w:rPr>
        <w:t>1624,2</w:t>
      </w:r>
      <w:r w:rsidRPr="00EE06E9">
        <w:rPr>
          <w:rFonts w:ascii="Times New Roman" w:hAnsi="Times New Roman"/>
          <w:sz w:val="24"/>
          <w:szCs w:val="24"/>
          <w:lang w:eastAsia="ru-RU"/>
        </w:rPr>
        <w:t xml:space="preserve"> тыс. рублей </w:t>
      </w:r>
      <w:r>
        <w:rPr>
          <w:rFonts w:ascii="Times New Roman" w:hAnsi="Times New Roman"/>
          <w:sz w:val="24"/>
          <w:szCs w:val="24"/>
          <w:lang w:eastAsia="ru-RU"/>
        </w:rPr>
        <w:t>меньше, чем</w:t>
      </w:r>
      <w:r w:rsidRPr="00EE06E9">
        <w:rPr>
          <w:rFonts w:ascii="Times New Roman" w:hAnsi="Times New Roman"/>
          <w:sz w:val="24"/>
          <w:szCs w:val="24"/>
          <w:lang w:eastAsia="ru-RU"/>
        </w:rPr>
        <w:t xml:space="preserve"> в 20</w:t>
      </w:r>
      <w:r>
        <w:rPr>
          <w:rFonts w:ascii="Times New Roman" w:hAnsi="Times New Roman"/>
          <w:sz w:val="24"/>
          <w:szCs w:val="24"/>
          <w:lang w:eastAsia="ru-RU"/>
        </w:rPr>
        <w:t>22</w:t>
      </w:r>
      <w:r w:rsidRPr="00EE06E9">
        <w:rPr>
          <w:rFonts w:ascii="Times New Roman" w:hAnsi="Times New Roman"/>
          <w:sz w:val="24"/>
          <w:szCs w:val="24"/>
          <w:lang w:eastAsia="ru-RU"/>
        </w:rPr>
        <w:t>год</w:t>
      </w:r>
      <w:r>
        <w:rPr>
          <w:rFonts w:ascii="Times New Roman" w:hAnsi="Times New Roman"/>
          <w:sz w:val="24"/>
          <w:szCs w:val="24"/>
          <w:lang w:eastAsia="ru-RU"/>
        </w:rPr>
        <w:t>у</w:t>
      </w:r>
      <w:r w:rsidRPr="00EE06E9">
        <w:rPr>
          <w:rFonts w:ascii="Times New Roman" w:hAnsi="Times New Roman"/>
          <w:sz w:val="24"/>
          <w:szCs w:val="24"/>
          <w:lang w:eastAsia="ru-RU"/>
        </w:rPr>
        <w:t xml:space="preserve"> (20</w:t>
      </w:r>
      <w:r>
        <w:rPr>
          <w:rFonts w:ascii="Times New Roman" w:hAnsi="Times New Roman"/>
          <w:sz w:val="24"/>
          <w:szCs w:val="24"/>
          <w:lang w:eastAsia="ru-RU"/>
        </w:rPr>
        <w:t>23г-3291,3</w:t>
      </w:r>
      <w:r w:rsidRPr="00EE06E9">
        <w:rPr>
          <w:rFonts w:ascii="Times New Roman" w:hAnsi="Times New Roman"/>
          <w:sz w:val="24"/>
          <w:szCs w:val="24"/>
          <w:lang w:eastAsia="ru-RU"/>
        </w:rPr>
        <w:t xml:space="preserve"> тыс. рублей).</w:t>
      </w:r>
    </w:p>
    <w:p w:rsidR="00726067" w:rsidRPr="00EE06E9" w:rsidRDefault="00726067" w:rsidP="00EE06E9">
      <w:pPr>
        <w:spacing w:after="0" w:line="240" w:lineRule="auto"/>
        <w:ind w:left="-181" w:firstLine="720"/>
        <w:jc w:val="both"/>
        <w:rPr>
          <w:rFonts w:ascii="Times New Roman" w:hAnsi="Times New Roman"/>
          <w:sz w:val="24"/>
          <w:szCs w:val="24"/>
          <w:lang w:eastAsia="ru-RU"/>
        </w:rPr>
      </w:pPr>
    </w:p>
    <w:p w:rsidR="00726067" w:rsidRPr="00EE06E9" w:rsidRDefault="00726067" w:rsidP="00EE06E9">
      <w:pPr>
        <w:spacing w:after="0" w:line="240" w:lineRule="auto"/>
        <w:ind w:left="-142"/>
        <w:jc w:val="center"/>
        <w:rPr>
          <w:rFonts w:ascii="Times New Roman" w:hAnsi="Times New Roman"/>
          <w:b/>
          <w:color w:val="FF0000"/>
          <w:sz w:val="24"/>
          <w:szCs w:val="24"/>
          <w:lang w:eastAsia="ru-RU"/>
        </w:rPr>
      </w:pPr>
      <w:r w:rsidRPr="00EE06E9">
        <w:rPr>
          <w:rFonts w:ascii="Times New Roman" w:hAnsi="Times New Roman"/>
          <w:b/>
          <w:sz w:val="24"/>
          <w:szCs w:val="24"/>
          <w:lang w:eastAsia="ru-RU"/>
        </w:rPr>
        <w:t>7. Повышение уровня доходов населения</w:t>
      </w:r>
    </w:p>
    <w:p w:rsidR="00726067" w:rsidRPr="00EE06E9" w:rsidRDefault="00726067" w:rsidP="00EE06E9">
      <w:pPr>
        <w:spacing w:after="0" w:line="240" w:lineRule="auto"/>
        <w:ind w:left="-182" w:firstLine="2"/>
        <w:jc w:val="both"/>
        <w:rPr>
          <w:rFonts w:ascii="Times New Roman" w:hAnsi="Times New Roman"/>
          <w:sz w:val="24"/>
          <w:szCs w:val="24"/>
          <w:lang w:eastAsia="ru-RU"/>
        </w:rPr>
      </w:pPr>
      <w:r w:rsidRPr="00EE06E9">
        <w:rPr>
          <w:rFonts w:ascii="Times New Roman" w:hAnsi="Times New Roman"/>
          <w:sz w:val="24"/>
          <w:szCs w:val="24"/>
          <w:lang w:eastAsia="ru-RU"/>
        </w:rPr>
        <w:tab/>
      </w:r>
      <w:r w:rsidRPr="00EE06E9">
        <w:rPr>
          <w:rFonts w:ascii="Times New Roman" w:hAnsi="Times New Roman"/>
          <w:sz w:val="24"/>
          <w:szCs w:val="24"/>
          <w:lang w:eastAsia="ru-RU"/>
        </w:rPr>
        <w:tab/>
        <w:t xml:space="preserve">Развитие экономики, увеличение предпринимательских доходов, а также совершенствование системы социальной поддержки населения обеспечивают рост благосостояния населения. Среднедушевые денежные доходы населения в </w:t>
      </w:r>
      <w:r w:rsidRPr="00EE06E9">
        <w:rPr>
          <w:rFonts w:ascii="Times New Roman" w:hAnsi="Times New Roman"/>
          <w:bCs/>
          <w:sz w:val="24"/>
          <w:szCs w:val="24"/>
          <w:lang w:eastAsia="ru-RU"/>
        </w:rPr>
        <w:t>20</w:t>
      </w:r>
      <w:r>
        <w:rPr>
          <w:rFonts w:ascii="Times New Roman" w:hAnsi="Times New Roman"/>
          <w:bCs/>
          <w:sz w:val="24"/>
          <w:szCs w:val="24"/>
          <w:lang w:eastAsia="ru-RU"/>
        </w:rPr>
        <w:t>23</w:t>
      </w:r>
      <w:r w:rsidRPr="00EE06E9">
        <w:rPr>
          <w:rFonts w:ascii="Times New Roman" w:hAnsi="Times New Roman"/>
          <w:bCs/>
          <w:sz w:val="24"/>
          <w:szCs w:val="24"/>
          <w:lang w:eastAsia="ru-RU"/>
        </w:rPr>
        <w:t xml:space="preserve"> году</w:t>
      </w:r>
      <w:r w:rsidRPr="00EE06E9">
        <w:rPr>
          <w:rFonts w:ascii="Times New Roman" w:hAnsi="Times New Roman"/>
          <w:sz w:val="24"/>
          <w:szCs w:val="24"/>
          <w:lang w:eastAsia="ru-RU"/>
        </w:rPr>
        <w:t xml:space="preserve"> составили </w:t>
      </w:r>
      <w:r>
        <w:rPr>
          <w:rFonts w:ascii="Times New Roman" w:hAnsi="Times New Roman"/>
          <w:sz w:val="24"/>
          <w:szCs w:val="24"/>
          <w:lang w:eastAsia="ru-RU"/>
        </w:rPr>
        <w:t>15300,00</w:t>
      </w:r>
      <w:r w:rsidRPr="00EE06E9">
        <w:rPr>
          <w:rFonts w:ascii="Times New Roman" w:hAnsi="Times New Roman"/>
          <w:sz w:val="24"/>
          <w:szCs w:val="24"/>
          <w:lang w:eastAsia="ru-RU"/>
        </w:rPr>
        <w:t xml:space="preserve"> рублей в месяц, что на </w:t>
      </w:r>
      <w:r>
        <w:rPr>
          <w:rFonts w:ascii="Times New Roman" w:hAnsi="Times New Roman"/>
          <w:sz w:val="24"/>
          <w:szCs w:val="24"/>
          <w:lang w:eastAsia="ru-RU"/>
        </w:rPr>
        <w:t>4,1</w:t>
      </w:r>
      <w:r w:rsidRPr="00EE06E9">
        <w:rPr>
          <w:rFonts w:ascii="Times New Roman" w:hAnsi="Times New Roman"/>
          <w:sz w:val="24"/>
          <w:szCs w:val="24"/>
          <w:lang w:eastAsia="ru-RU"/>
        </w:rPr>
        <w:t xml:space="preserve"> % больше, чем в 20</w:t>
      </w:r>
      <w:r>
        <w:rPr>
          <w:rFonts w:ascii="Times New Roman" w:hAnsi="Times New Roman"/>
          <w:sz w:val="24"/>
          <w:szCs w:val="24"/>
          <w:lang w:eastAsia="ru-RU"/>
        </w:rPr>
        <w:t>22</w:t>
      </w:r>
      <w:r w:rsidRPr="00EE06E9">
        <w:rPr>
          <w:rFonts w:ascii="Times New Roman" w:hAnsi="Times New Roman"/>
          <w:sz w:val="24"/>
          <w:szCs w:val="24"/>
          <w:lang w:eastAsia="ru-RU"/>
        </w:rPr>
        <w:t xml:space="preserve"> году.(20</w:t>
      </w:r>
      <w:r>
        <w:rPr>
          <w:rFonts w:ascii="Times New Roman" w:hAnsi="Times New Roman"/>
          <w:sz w:val="24"/>
          <w:szCs w:val="24"/>
          <w:lang w:eastAsia="ru-RU"/>
        </w:rPr>
        <w:t>22</w:t>
      </w:r>
      <w:r w:rsidRPr="00EE06E9">
        <w:rPr>
          <w:rFonts w:ascii="Times New Roman" w:hAnsi="Times New Roman"/>
          <w:sz w:val="24"/>
          <w:szCs w:val="24"/>
          <w:lang w:eastAsia="ru-RU"/>
        </w:rPr>
        <w:t>г-</w:t>
      </w:r>
      <w:r>
        <w:rPr>
          <w:rFonts w:ascii="Times New Roman" w:hAnsi="Times New Roman"/>
          <w:sz w:val="24"/>
          <w:szCs w:val="24"/>
          <w:lang w:eastAsia="ru-RU"/>
        </w:rPr>
        <w:t>14700,00</w:t>
      </w:r>
      <w:r w:rsidRPr="00EE06E9">
        <w:rPr>
          <w:rFonts w:ascii="Times New Roman" w:hAnsi="Times New Roman"/>
          <w:sz w:val="24"/>
          <w:szCs w:val="24"/>
          <w:lang w:eastAsia="ru-RU"/>
        </w:rPr>
        <w:t xml:space="preserve"> рублей.)</w:t>
      </w:r>
    </w:p>
    <w:p w:rsidR="00726067" w:rsidRPr="00EE06E9" w:rsidRDefault="00726067" w:rsidP="00EE06E9">
      <w:pPr>
        <w:spacing w:after="0" w:line="240" w:lineRule="auto"/>
        <w:ind w:left="-182" w:hanging="357"/>
        <w:jc w:val="both"/>
        <w:rPr>
          <w:rFonts w:ascii="Times New Roman" w:hAnsi="Times New Roman"/>
          <w:sz w:val="24"/>
          <w:szCs w:val="24"/>
          <w:lang w:eastAsia="ru-RU"/>
        </w:rPr>
      </w:pPr>
      <w:r w:rsidRPr="00EE06E9">
        <w:rPr>
          <w:rFonts w:ascii="Times New Roman" w:hAnsi="Times New Roman"/>
          <w:sz w:val="24"/>
          <w:szCs w:val="24"/>
          <w:lang w:eastAsia="ru-RU"/>
        </w:rPr>
        <w:t xml:space="preserve"> </w:t>
      </w:r>
      <w:r w:rsidRPr="00EE06E9">
        <w:rPr>
          <w:rFonts w:ascii="Times New Roman" w:hAnsi="Times New Roman"/>
          <w:sz w:val="24"/>
          <w:szCs w:val="24"/>
          <w:lang w:eastAsia="ru-RU"/>
        </w:rPr>
        <w:tab/>
      </w:r>
      <w:r w:rsidRPr="00EE06E9">
        <w:rPr>
          <w:rFonts w:ascii="Times New Roman" w:hAnsi="Times New Roman"/>
          <w:sz w:val="24"/>
          <w:szCs w:val="24"/>
          <w:lang w:eastAsia="ru-RU"/>
        </w:rPr>
        <w:tab/>
        <w:t>Одним из определяющих факторов роста доходов населения является увеличение их основного источника – среднемесячной номинальной заработной платы работников. Благодаря объективным позитивным тенденциям в экономике сельского поселения в 20</w:t>
      </w:r>
      <w:r>
        <w:rPr>
          <w:rFonts w:ascii="Times New Roman" w:hAnsi="Times New Roman"/>
          <w:sz w:val="24"/>
          <w:szCs w:val="24"/>
          <w:lang w:eastAsia="ru-RU"/>
        </w:rPr>
        <w:t>23</w:t>
      </w:r>
      <w:r w:rsidRPr="00EE06E9">
        <w:rPr>
          <w:rFonts w:ascii="Times New Roman" w:hAnsi="Times New Roman"/>
          <w:sz w:val="24"/>
          <w:szCs w:val="24"/>
          <w:lang w:eastAsia="ru-RU"/>
        </w:rPr>
        <w:t xml:space="preserve"> года средняя заработная плата по поселению составила  </w:t>
      </w:r>
      <w:r>
        <w:rPr>
          <w:rFonts w:ascii="Times New Roman" w:hAnsi="Times New Roman"/>
          <w:sz w:val="24"/>
          <w:szCs w:val="24"/>
          <w:lang w:eastAsia="ru-RU"/>
        </w:rPr>
        <w:t>32654,50</w:t>
      </w:r>
      <w:r w:rsidRPr="00EE06E9">
        <w:rPr>
          <w:rFonts w:ascii="Times New Roman" w:hAnsi="Times New Roman"/>
          <w:sz w:val="24"/>
          <w:szCs w:val="24"/>
          <w:lang w:eastAsia="ru-RU"/>
        </w:rPr>
        <w:t xml:space="preserve">  рублей, что на </w:t>
      </w:r>
      <w:r>
        <w:rPr>
          <w:rFonts w:ascii="Times New Roman" w:hAnsi="Times New Roman"/>
          <w:sz w:val="24"/>
          <w:szCs w:val="24"/>
          <w:lang w:eastAsia="ru-RU"/>
        </w:rPr>
        <w:t>0,9</w:t>
      </w:r>
      <w:r w:rsidRPr="00EE06E9">
        <w:rPr>
          <w:rFonts w:ascii="Times New Roman" w:hAnsi="Times New Roman"/>
          <w:sz w:val="24"/>
          <w:szCs w:val="24"/>
          <w:lang w:eastAsia="ru-RU"/>
        </w:rPr>
        <w:t xml:space="preserve"> % выше показателя соответствующего периода 20</w:t>
      </w:r>
      <w:r>
        <w:rPr>
          <w:rFonts w:ascii="Times New Roman" w:hAnsi="Times New Roman"/>
          <w:sz w:val="24"/>
          <w:szCs w:val="24"/>
          <w:lang w:eastAsia="ru-RU"/>
        </w:rPr>
        <w:t>22</w:t>
      </w:r>
      <w:r w:rsidRPr="00EE06E9">
        <w:rPr>
          <w:rFonts w:ascii="Times New Roman" w:hAnsi="Times New Roman"/>
          <w:sz w:val="24"/>
          <w:szCs w:val="24"/>
          <w:lang w:eastAsia="ru-RU"/>
        </w:rPr>
        <w:t xml:space="preserve"> года.(20</w:t>
      </w:r>
      <w:r>
        <w:rPr>
          <w:rFonts w:ascii="Times New Roman" w:hAnsi="Times New Roman"/>
          <w:sz w:val="24"/>
          <w:szCs w:val="24"/>
          <w:lang w:eastAsia="ru-RU"/>
        </w:rPr>
        <w:t>22г</w:t>
      </w:r>
      <w:r w:rsidRPr="00EE06E9">
        <w:rPr>
          <w:rFonts w:ascii="Times New Roman" w:hAnsi="Times New Roman"/>
          <w:sz w:val="24"/>
          <w:szCs w:val="24"/>
          <w:lang w:eastAsia="ru-RU"/>
        </w:rPr>
        <w:t>-</w:t>
      </w:r>
      <w:r>
        <w:rPr>
          <w:rFonts w:ascii="Times New Roman" w:hAnsi="Times New Roman"/>
          <w:sz w:val="24"/>
          <w:szCs w:val="24"/>
          <w:lang w:eastAsia="ru-RU"/>
        </w:rPr>
        <w:t>32373,11</w:t>
      </w:r>
      <w:r w:rsidRPr="00EE06E9">
        <w:rPr>
          <w:rFonts w:ascii="Times New Roman" w:hAnsi="Times New Roman"/>
          <w:sz w:val="24"/>
          <w:szCs w:val="24"/>
          <w:lang w:eastAsia="ru-RU"/>
        </w:rPr>
        <w:t xml:space="preserve">  рублей).</w:t>
      </w:r>
    </w:p>
    <w:p w:rsidR="00726067" w:rsidRPr="00EE06E9" w:rsidRDefault="00726067" w:rsidP="00EE06E9">
      <w:pPr>
        <w:spacing w:after="0" w:line="240" w:lineRule="auto"/>
        <w:ind w:left="-182" w:hanging="357"/>
        <w:jc w:val="both"/>
        <w:rPr>
          <w:rFonts w:ascii="Times New Roman" w:hAnsi="Times New Roman"/>
          <w:sz w:val="24"/>
          <w:szCs w:val="24"/>
          <w:lang w:eastAsia="ru-RU"/>
        </w:rPr>
      </w:pPr>
      <w:r w:rsidRPr="00EE06E9">
        <w:rPr>
          <w:rFonts w:ascii="Times New Roman" w:hAnsi="Times New Roman"/>
          <w:sz w:val="24"/>
          <w:szCs w:val="24"/>
          <w:lang w:eastAsia="ru-RU"/>
        </w:rPr>
        <w:tab/>
        <w:t>В 20</w:t>
      </w:r>
      <w:r>
        <w:rPr>
          <w:rFonts w:ascii="Times New Roman" w:hAnsi="Times New Roman"/>
          <w:sz w:val="24"/>
          <w:szCs w:val="24"/>
          <w:lang w:eastAsia="ru-RU"/>
        </w:rPr>
        <w:t>23</w:t>
      </w:r>
      <w:r w:rsidRPr="00EE06E9">
        <w:rPr>
          <w:rFonts w:ascii="Times New Roman" w:hAnsi="Times New Roman"/>
          <w:sz w:val="24"/>
          <w:szCs w:val="24"/>
          <w:lang w:eastAsia="ru-RU"/>
        </w:rPr>
        <w:t xml:space="preserve">  году была выплачена доплата к пенсиям муниципальных служащих в сумме- </w:t>
      </w:r>
      <w:r>
        <w:rPr>
          <w:rFonts w:ascii="Times New Roman" w:hAnsi="Times New Roman"/>
          <w:sz w:val="24"/>
          <w:szCs w:val="24"/>
          <w:lang w:eastAsia="ru-RU"/>
        </w:rPr>
        <w:t>181,1</w:t>
      </w:r>
      <w:r w:rsidRPr="00EE06E9">
        <w:rPr>
          <w:rFonts w:ascii="Times New Roman" w:hAnsi="Times New Roman"/>
          <w:sz w:val="24"/>
          <w:szCs w:val="24"/>
          <w:lang w:eastAsia="ru-RU"/>
        </w:rPr>
        <w:t xml:space="preserve"> тыс. рублей, </w:t>
      </w:r>
      <w:r>
        <w:rPr>
          <w:rFonts w:ascii="Times New Roman" w:hAnsi="Times New Roman"/>
          <w:sz w:val="24"/>
          <w:szCs w:val="24"/>
          <w:lang w:eastAsia="ru-RU"/>
        </w:rPr>
        <w:t>сумма выплат увеличилась на 17,1%</w:t>
      </w:r>
      <w:r w:rsidRPr="00EE06E9">
        <w:rPr>
          <w:rFonts w:ascii="Times New Roman" w:hAnsi="Times New Roman"/>
          <w:sz w:val="24"/>
          <w:szCs w:val="24"/>
          <w:lang w:eastAsia="ru-RU"/>
        </w:rPr>
        <w:t xml:space="preserve"> или на </w:t>
      </w:r>
      <w:r>
        <w:rPr>
          <w:rFonts w:ascii="Times New Roman" w:hAnsi="Times New Roman"/>
          <w:sz w:val="24"/>
          <w:szCs w:val="24"/>
          <w:lang w:eastAsia="ru-RU"/>
        </w:rPr>
        <w:t xml:space="preserve">26,5 тыс. </w:t>
      </w:r>
      <w:r w:rsidRPr="00EE06E9">
        <w:rPr>
          <w:rFonts w:ascii="Times New Roman" w:hAnsi="Times New Roman"/>
          <w:sz w:val="24"/>
          <w:szCs w:val="24"/>
          <w:lang w:eastAsia="ru-RU"/>
        </w:rPr>
        <w:t xml:space="preserve">рублей, чем </w:t>
      </w:r>
      <w:r>
        <w:rPr>
          <w:rFonts w:ascii="Times New Roman" w:hAnsi="Times New Roman"/>
          <w:sz w:val="24"/>
          <w:szCs w:val="24"/>
          <w:lang w:eastAsia="ru-RU"/>
        </w:rPr>
        <w:t>в 2022 г (2020г-154,6</w:t>
      </w:r>
      <w:r w:rsidRPr="00EE06E9">
        <w:rPr>
          <w:rFonts w:ascii="Times New Roman" w:hAnsi="Times New Roman"/>
          <w:sz w:val="24"/>
          <w:szCs w:val="24"/>
          <w:lang w:eastAsia="ru-RU"/>
        </w:rPr>
        <w:t xml:space="preserve"> </w:t>
      </w:r>
      <w:r>
        <w:rPr>
          <w:rFonts w:ascii="Times New Roman" w:hAnsi="Times New Roman"/>
          <w:sz w:val="24"/>
          <w:szCs w:val="24"/>
          <w:lang w:eastAsia="ru-RU"/>
        </w:rPr>
        <w:t>тыс. рублей).</w:t>
      </w:r>
    </w:p>
    <w:p w:rsidR="00726067" w:rsidRPr="00EE06E9" w:rsidRDefault="00726067" w:rsidP="002000C5">
      <w:pPr>
        <w:spacing w:after="0" w:line="240" w:lineRule="auto"/>
        <w:jc w:val="both"/>
        <w:rPr>
          <w:rFonts w:ascii="Times New Roman" w:hAnsi="Times New Roman"/>
          <w:b/>
          <w:sz w:val="24"/>
          <w:szCs w:val="24"/>
          <w:lang w:eastAsia="ru-RU"/>
        </w:rPr>
      </w:pPr>
    </w:p>
    <w:p w:rsidR="00726067" w:rsidRPr="00EE06E9" w:rsidRDefault="00726067" w:rsidP="00EE06E9">
      <w:pPr>
        <w:spacing w:after="0" w:line="240" w:lineRule="auto"/>
        <w:ind w:left="360" w:hanging="540"/>
        <w:jc w:val="center"/>
        <w:rPr>
          <w:rFonts w:ascii="Times New Roman" w:hAnsi="Times New Roman"/>
          <w:b/>
          <w:color w:val="FF0000"/>
          <w:sz w:val="24"/>
          <w:szCs w:val="24"/>
          <w:lang w:eastAsia="ru-RU"/>
        </w:rPr>
      </w:pPr>
      <w:r w:rsidRPr="00EE06E9">
        <w:rPr>
          <w:rFonts w:ascii="Times New Roman" w:hAnsi="Times New Roman"/>
          <w:b/>
          <w:sz w:val="24"/>
          <w:szCs w:val="24"/>
          <w:lang w:eastAsia="ru-RU"/>
        </w:rPr>
        <w:t>8.Труд и занятость населения, развитие кадрового потенциала</w:t>
      </w:r>
    </w:p>
    <w:p w:rsidR="00726067" w:rsidRDefault="00726067" w:rsidP="00EE06E9">
      <w:pPr>
        <w:spacing w:after="0" w:line="240" w:lineRule="auto"/>
        <w:ind w:left="-180" w:firstLine="902"/>
        <w:jc w:val="both"/>
        <w:rPr>
          <w:rFonts w:ascii="Times New Roman" w:hAnsi="Times New Roman"/>
          <w:sz w:val="24"/>
          <w:szCs w:val="24"/>
          <w:lang w:eastAsia="ru-RU"/>
        </w:rPr>
      </w:pPr>
      <w:r w:rsidRPr="00EE06E9">
        <w:rPr>
          <w:rFonts w:ascii="Times New Roman" w:hAnsi="Times New Roman"/>
          <w:sz w:val="24"/>
          <w:szCs w:val="24"/>
          <w:lang w:eastAsia="ru-RU"/>
        </w:rPr>
        <w:t xml:space="preserve">Средняя численность </w:t>
      </w:r>
      <w:r>
        <w:rPr>
          <w:rFonts w:ascii="Times New Roman" w:hAnsi="Times New Roman"/>
          <w:sz w:val="24"/>
          <w:szCs w:val="24"/>
          <w:lang w:eastAsia="ru-RU"/>
        </w:rPr>
        <w:t>занятого в экономике</w:t>
      </w:r>
      <w:r w:rsidRPr="00EE06E9">
        <w:rPr>
          <w:rFonts w:ascii="Times New Roman" w:hAnsi="Times New Roman"/>
          <w:sz w:val="24"/>
          <w:szCs w:val="24"/>
          <w:lang w:eastAsia="ru-RU"/>
        </w:rPr>
        <w:t xml:space="preserve"> населения </w:t>
      </w:r>
      <w:r>
        <w:rPr>
          <w:rFonts w:ascii="Times New Roman" w:hAnsi="Times New Roman"/>
          <w:sz w:val="24"/>
          <w:szCs w:val="24"/>
          <w:lang w:eastAsia="ru-RU"/>
        </w:rPr>
        <w:t xml:space="preserve"> по </w:t>
      </w:r>
      <w:r w:rsidRPr="00EE06E9">
        <w:rPr>
          <w:rFonts w:ascii="Times New Roman" w:hAnsi="Times New Roman"/>
          <w:sz w:val="24"/>
          <w:szCs w:val="24"/>
          <w:lang w:eastAsia="ru-RU"/>
        </w:rPr>
        <w:t>поселению составляет 31</w:t>
      </w:r>
      <w:r>
        <w:rPr>
          <w:rFonts w:ascii="Times New Roman" w:hAnsi="Times New Roman"/>
          <w:sz w:val="24"/>
          <w:szCs w:val="24"/>
          <w:lang w:eastAsia="ru-RU"/>
        </w:rPr>
        <w:t>60</w:t>
      </w:r>
      <w:r w:rsidRPr="00EE06E9">
        <w:rPr>
          <w:rFonts w:ascii="Times New Roman" w:hAnsi="Times New Roman"/>
          <w:sz w:val="24"/>
          <w:szCs w:val="24"/>
          <w:lang w:eastAsia="ru-RU"/>
        </w:rPr>
        <w:t xml:space="preserve"> человек. </w:t>
      </w:r>
      <w:r>
        <w:rPr>
          <w:rFonts w:ascii="Times New Roman" w:hAnsi="Times New Roman"/>
          <w:sz w:val="24"/>
          <w:szCs w:val="24"/>
          <w:lang w:eastAsia="ru-RU"/>
        </w:rPr>
        <w:t>Общая численность безработных составляет -183 человек.</w:t>
      </w:r>
      <w:r w:rsidRPr="00EE06E9">
        <w:rPr>
          <w:rFonts w:ascii="Times New Roman" w:hAnsi="Times New Roman"/>
          <w:sz w:val="24"/>
          <w:szCs w:val="24"/>
          <w:lang w:eastAsia="ru-RU"/>
        </w:rPr>
        <w:t xml:space="preserve">  Общая численность незанятого населения в трудоспособном возрасте -</w:t>
      </w:r>
      <w:r>
        <w:rPr>
          <w:rFonts w:ascii="Times New Roman" w:hAnsi="Times New Roman"/>
          <w:sz w:val="24"/>
          <w:szCs w:val="24"/>
          <w:lang w:eastAsia="ru-RU"/>
        </w:rPr>
        <w:t>1251</w:t>
      </w:r>
      <w:r w:rsidRPr="00EE06E9">
        <w:rPr>
          <w:rFonts w:ascii="Times New Roman" w:hAnsi="Times New Roman"/>
          <w:sz w:val="24"/>
          <w:szCs w:val="24"/>
          <w:lang w:eastAsia="ru-RU"/>
        </w:rPr>
        <w:t xml:space="preserve"> человек. Уровень зарегистрированной  безработицы  к экономически активному населению по </w:t>
      </w:r>
      <w:proofErr w:type="spellStart"/>
      <w:r w:rsidRPr="00EE06E9">
        <w:rPr>
          <w:rFonts w:ascii="Times New Roman" w:hAnsi="Times New Roman"/>
          <w:sz w:val="24"/>
          <w:szCs w:val="24"/>
          <w:lang w:eastAsia="ru-RU"/>
        </w:rPr>
        <w:t>Усть-Ишимскому</w:t>
      </w:r>
      <w:proofErr w:type="spellEnd"/>
      <w:r w:rsidRPr="00EE06E9">
        <w:rPr>
          <w:rFonts w:ascii="Times New Roman" w:hAnsi="Times New Roman"/>
          <w:sz w:val="24"/>
          <w:szCs w:val="24"/>
          <w:lang w:eastAsia="ru-RU"/>
        </w:rPr>
        <w:t xml:space="preserve"> сельскому поселению в 20</w:t>
      </w:r>
      <w:r>
        <w:rPr>
          <w:rFonts w:ascii="Times New Roman" w:hAnsi="Times New Roman"/>
          <w:sz w:val="24"/>
          <w:szCs w:val="24"/>
          <w:lang w:eastAsia="ru-RU"/>
        </w:rPr>
        <w:t>22</w:t>
      </w:r>
      <w:r w:rsidRPr="00EE06E9">
        <w:rPr>
          <w:rFonts w:ascii="Times New Roman" w:hAnsi="Times New Roman"/>
          <w:sz w:val="24"/>
          <w:szCs w:val="24"/>
          <w:lang w:eastAsia="ru-RU"/>
        </w:rPr>
        <w:t xml:space="preserve"> составил-  </w:t>
      </w:r>
      <w:r>
        <w:rPr>
          <w:rFonts w:ascii="Times New Roman" w:hAnsi="Times New Roman"/>
          <w:sz w:val="24"/>
          <w:szCs w:val="24"/>
          <w:lang w:eastAsia="ru-RU"/>
        </w:rPr>
        <w:t>2,5%</w:t>
      </w:r>
      <w:r w:rsidRPr="00EE06E9">
        <w:rPr>
          <w:rFonts w:ascii="Times New Roman" w:hAnsi="Times New Roman"/>
          <w:sz w:val="24"/>
          <w:szCs w:val="24"/>
          <w:lang w:eastAsia="ru-RU"/>
        </w:rPr>
        <w:t xml:space="preserve"> (</w:t>
      </w:r>
      <w:r>
        <w:rPr>
          <w:rFonts w:ascii="Times New Roman" w:hAnsi="Times New Roman"/>
          <w:sz w:val="24"/>
          <w:szCs w:val="24"/>
          <w:lang w:eastAsia="ru-RU"/>
        </w:rPr>
        <w:t xml:space="preserve">71 человек),  увеличение  по сравнению с </w:t>
      </w:r>
      <w:r w:rsidRPr="00EE06E9">
        <w:rPr>
          <w:rFonts w:ascii="Times New Roman" w:hAnsi="Times New Roman"/>
          <w:sz w:val="24"/>
          <w:szCs w:val="24"/>
          <w:lang w:eastAsia="ru-RU"/>
        </w:rPr>
        <w:t xml:space="preserve"> 20</w:t>
      </w:r>
      <w:r>
        <w:rPr>
          <w:rFonts w:ascii="Times New Roman" w:hAnsi="Times New Roman"/>
          <w:sz w:val="24"/>
          <w:szCs w:val="24"/>
          <w:lang w:eastAsia="ru-RU"/>
        </w:rPr>
        <w:t>22</w:t>
      </w:r>
      <w:r w:rsidRPr="00EE06E9">
        <w:rPr>
          <w:rFonts w:ascii="Times New Roman" w:hAnsi="Times New Roman"/>
          <w:sz w:val="24"/>
          <w:szCs w:val="24"/>
          <w:lang w:eastAsia="ru-RU"/>
        </w:rPr>
        <w:t xml:space="preserve"> год</w:t>
      </w:r>
      <w:r>
        <w:rPr>
          <w:rFonts w:ascii="Times New Roman" w:hAnsi="Times New Roman"/>
          <w:sz w:val="24"/>
          <w:szCs w:val="24"/>
          <w:lang w:eastAsia="ru-RU"/>
        </w:rPr>
        <w:t>ом составило на 0,3% или на 2 человека (2022г-2,2% или 68 человек)</w:t>
      </w:r>
      <w:r w:rsidRPr="00EE06E9">
        <w:rPr>
          <w:rFonts w:ascii="Times New Roman" w:hAnsi="Times New Roman"/>
          <w:sz w:val="24"/>
          <w:szCs w:val="24"/>
          <w:lang w:eastAsia="ru-RU"/>
        </w:rPr>
        <w:t xml:space="preserve">. Уровень общей безработицы </w:t>
      </w:r>
      <w:r>
        <w:rPr>
          <w:rFonts w:ascii="Times New Roman" w:hAnsi="Times New Roman"/>
          <w:sz w:val="24"/>
          <w:szCs w:val="24"/>
          <w:lang w:eastAsia="ru-RU"/>
        </w:rPr>
        <w:t>5,1</w:t>
      </w:r>
      <w:r w:rsidRPr="00EE06E9">
        <w:rPr>
          <w:rFonts w:ascii="Times New Roman" w:hAnsi="Times New Roman"/>
          <w:sz w:val="24"/>
          <w:szCs w:val="24"/>
          <w:lang w:eastAsia="ru-RU"/>
        </w:rPr>
        <w:t xml:space="preserve"> % от всего труд</w:t>
      </w:r>
      <w:r>
        <w:rPr>
          <w:rFonts w:ascii="Times New Roman" w:hAnsi="Times New Roman"/>
          <w:sz w:val="24"/>
          <w:szCs w:val="24"/>
          <w:lang w:eastAsia="ru-RU"/>
        </w:rPr>
        <w:t>оспособного населения поселения, что выше уровня 2022г. на 1,5% или на 54 человека.</w:t>
      </w:r>
    </w:p>
    <w:p w:rsidR="00726067" w:rsidRDefault="00726067" w:rsidP="00EE06E9">
      <w:pPr>
        <w:spacing w:after="0" w:line="240" w:lineRule="auto"/>
        <w:ind w:left="-180" w:firstLine="902"/>
        <w:jc w:val="both"/>
        <w:rPr>
          <w:rFonts w:ascii="Times New Roman" w:hAnsi="Times New Roman"/>
          <w:sz w:val="24"/>
          <w:szCs w:val="24"/>
          <w:lang w:eastAsia="ru-RU"/>
        </w:rPr>
      </w:pPr>
    </w:p>
    <w:p w:rsidR="00726067" w:rsidRPr="00EE06E9" w:rsidRDefault="00726067" w:rsidP="00EE06E9">
      <w:pPr>
        <w:tabs>
          <w:tab w:val="left" w:pos="1080"/>
        </w:tabs>
        <w:spacing w:after="0" w:line="240" w:lineRule="auto"/>
        <w:ind w:left="-142" w:firstLine="720"/>
        <w:jc w:val="center"/>
        <w:rPr>
          <w:rFonts w:ascii="Times New Roman" w:hAnsi="Times New Roman"/>
          <w:b/>
          <w:sz w:val="24"/>
          <w:szCs w:val="24"/>
          <w:lang w:eastAsia="ru-RU"/>
        </w:rPr>
      </w:pPr>
      <w:r w:rsidRPr="00EE06E9">
        <w:rPr>
          <w:rFonts w:ascii="Times New Roman" w:hAnsi="Times New Roman"/>
          <w:b/>
          <w:sz w:val="24"/>
          <w:szCs w:val="24"/>
          <w:lang w:eastAsia="ru-RU"/>
        </w:rPr>
        <w:t>9.Улучшение демографической ситуации, поддержка материнства и детства</w:t>
      </w:r>
    </w:p>
    <w:p w:rsidR="00726067" w:rsidRPr="00EE06E9" w:rsidRDefault="00726067" w:rsidP="00EE06E9">
      <w:pPr>
        <w:tabs>
          <w:tab w:val="left" w:pos="1080"/>
        </w:tabs>
        <w:spacing w:after="0" w:line="240" w:lineRule="auto"/>
        <w:ind w:left="-180" w:firstLine="897"/>
        <w:jc w:val="both"/>
        <w:rPr>
          <w:rFonts w:ascii="Times New Roman" w:hAnsi="Times New Roman"/>
          <w:sz w:val="24"/>
          <w:szCs w:val="24"/>
          <w:lang w:eastAsia="ru-RU"/>
        </w:rPr>
      </w:pPr>
      <w:r w:rsidRPr="00EE06E9">
        <w:rPr>
          <w:rFonts w:ascii="Times New Roman" w:hAnsi="Times New Roman"/>
          <w:sz w:val="24"/>
          <w:szCs w:val="24"/>
          <w:lang w:eastAsia="ru-RU"/>
        </w:rPr>
        <w:t xml:space="preserve">За рассматриваемый период наблюдается </w:t>
      </w:r>
      <w:r>
        <w:rPr>
          <w:rFonts w:ascii="Times New Roman" w:hAnsi="Times New Roman"/>
          <w:sz w:val="24"/>
          <w:szCs w:val="24"/>
          <w:lang w:eastAsia="ru-RU"/>
        </w:rPr>
        <w:t>снижение</w:t>
      </w:r>
      <w:r w:rsidRPr="00EE06E9">
        <w:rPr>
          <w:rFonts w:ascii="Times New Roman" w:hAnsi="Times New Roman"/>
          <w:sz w:val="24"/>
          <w:szCs w:val="24"/>
          <w:lang w:eastAsia="ru-RU"/>
        </w:rPr>
        <w:t xml:space="preserve"> рождаемости. В 20</w:t>
      </w:r>
      <w:r>
        <w:rPr>
          <w:rFonts w:ascii="Times New Roman" w:hAnsi="Times New Roman"/>
          <w:sz w:val="24"/>
          <w:szCs w:val="24"/>
          <w:lang w:eastAsia="ru-RU"/>
        </w:rPr>
        <w:t>23</w:t>
      </w:r>
      <w:r w:rsidRPr="00EE06E9">
        <w:rPr>
          <w:rFonts w:ascii="Times New Roman" w:hAnsi="Times New Roman"/>
          <w:sz w:val="24"/>
          <w:szCs w:val="24"/>
          <w:lang w:eastAsia="ru-RU"/>
        </w:rPr>
        <w:t xml:space="preserve"> году показатель рождаемости </w:t>
      </w:r>
      <w:r>
        <w:rPr>
          <w:rFonts w:ascii="Times New Roman" w:hAnsi="Times New Roman"/>
          <w:sz w:val="24"/>
          <w:szCs w:val="24"/>
          <w:lang w:eastAsia="ru-RU"/>
        </w:rPr>
        <w:t>снизился</w:t>
      </w:r>
      <w:r w:rsidRPr="00EE06E9">
        <w:rPr>
          <w:rFonts w:ascii="Times New Roman" w:hAnsi="Times New Roman"/>
          <w:sz w:val="24"/>
          <w:szCs w:val="24"/>
          <w:lang w:eastAsia="ru-RU"/>
        </w:rPr>
        <w:t xml:space="preserve">  на </w:t>
      </w:r>
      <w:r>
        <w:rPr>
          <w:rFonts w:ascii="Times New Roman" w:hAnsi="Times New Roman"/>
          <w:sz w:val="24"/>
          <w:szCs w:val="24"/>
          <w:lang w:eastAsia="ru-RU"/>
        </w:rPr>
        <w:t>8</w:t>
      </w:r>
      <w:r w:rsidRPr="00EE06E9">
        <w:rPr>
          <w:rFonts w:ascii="Times New Roman" w:hAnsi="Times New Roman"/>
          <w:sz w:val="24"/>
          <w:szCs w:val="24"/>
          <w:lang w:eastAsia="ru-RU"/>
        </w:rPr>
        <w:t xml:space="preserve"> человек и составил </w:t>
      </w:r>
      <w:r>
        <w:rPr>
          <w:rFonts w:ascii="Times New Roman" w:hAnsi="Times New Roman"/>
          <w:sz w:val="24"/>
          <w:szCs w:val="24"/>
          <w:lang w:eastAsia="ru-RU"/>
        </w:rPr>
        <w:t>21</w:t>
      </w:r>
      <w:r w:rsidRPr="00EE06E9">
        <w:rPr>
          <w:rFonts w:ascii="Times New Roman" w:hAnsi="Times New Roman"/>
          <w:sz w:val="24"/>
          <w:szCs w:val="24"/>
          <w:lang w:eastAsia="ru-RU"/>
        </w:rPr>
        <w:t xml:space="preserve"> человек по сравнению с  показателем 20</w:t>
      </w:r>
      <w:r>
        <w:rPr>
          <w:rFonts w:ascii="Times New Roman" w:hAnsi="Times New Roman"/>
          <w:sz w:val="24"/>
          <w:szCs w:val="24"/>
          <w:lang w:eastAsia="ru-RU"/>
        </w:rPr>
        <w:t>22</w:t>
      </w:r>
      <w:r w:rsidRPr="00EE06E9">
        <w:rPr>
          <w:rFonts w:ascii="Times New Roman" w:hAnsi="Times New Roman"/>
          <w:sz w:val="24"/>
          <w:szCs w:val="24"/>
          <w:lang w:eastAsia="ru-RU"/>
        </w:rPr>
        <w:t xml:space="preserve"> года </w:t>
      </w:r>
      <w:proofErr w:type="gramStart"/>
      <w:r w:rsidRPr="00EE06E9">
        <w:rPr>
          <w:rFonts w:ascii="Times New Roman" w:hAnsi="Times New Roman"/>
          <w:sz w:val="24"/>
          <w:szCs w:val="24"/>
          <w:lang w:eastAsia="ru-RU"/>
        </w:rPr>
        <w:t>(</w:t>
      </w:r>
      <w:r>
        <w:rPr>
          <w:rFonts w:ascii="Times New Roman" w:hAnsi="Times New Roman"/>
          <w:sz w:val="24"/>
          <w:szCs w:val="24"/>
          <w:lang w:eastAsia="ru-RU"/>
        </w:rPr>
        <w:t xml:space="preserve"> </w:t>
      </w:r>
      <w:proofErr w:type="gramEnd"/>
      <w:r w:rsidRPr="00EE06E9">
        <w:rPr>
          <w:rFonts w:ascii="Times New Roman" w:hAnsi="Times New Roman"/>
          <w:sz w:val="24"/>
          <w:szCs w:val="24"/>
          <w:lang w:eastAsia="ru-RU"/>
        </w:rPr>
        <w:t>в  20</w:t>
      </w:r>
      <w:r>
        <w:rPr>
          <w:rFonts w:ascii="Times New Roman" w:hAnsi="Times New Roman"/>
          <w:sz w:val="24"/>
          <w:szCs w:val="24"/>
          <w:lang w:eastAsia="ru-RU"/>
        </w:rPr>
        <w:t>22</w:t>
      </w:r>
      <w:r w:rsidRPr="00EE06E9">
        <w:rPr>
          <w:rFonts w:ascii="Times New Roman" w:hAnsi="Times New Roman"/>
          <w:sz w:val="24"/>
          <w:szCs w:val="24"/>
          <w:lang w:eastAsia="ru-RU"/>
        </w:rPr>
        <w:t xml:space="preserve"> г. – </w:t>
      </w:r>
      <w:r>
        <w:rPr>
          <w:rFonts w:ascii="Times New Roman" w:hAnsi="Times New Roman"/>
          <w:sz w:val="24"/>
          <w:szCs w:val="24"/>
          <w:lang w:eastAsia="ru-RU"/>
        </w:rPr>
        <w:t>29</w:t>
      </w:r>
      <w:r w:rsidRPr="00EE06E9">
        <w:rPr>
          <w:rFonts w:ascii="Times New Roman" w:hAnsi="Times New Roman"/>
          <w:sz w:val="24"/>
          <w:szCs w:val="24"/>
          <w:lang w:eastAsia="ru-RU"/>
        </w:rPr>
        <w:t xml:space="preserve"> человек), в 20</w:t>
      </w:r>
      <w:r>
        <w:rPr>
          <w:rFonts w:ascii="Times New Roman" w:hAnsi="Times New Roman"/>
          <w:sz w:val="24"/>
          <w:szCs w:val="24"/>
          <w:lang w:eastAsia="ru-RU"/>
        </w:rPr>
        <w:t xml:space="preserve">23 </w:t>
      </w:r>
      <w:r w:rsidRPr="00EE06E9">
        <w:rPr>
          <w:rFonts w:ascii="Times New Roman" w:hAnsi="Times New Roman"/>
          <w:sz w:val="24"/>
          <w:szCs w:val="24"/>
          <w:lang w:eastAsia="ru-RU"/>
        </w:rPr>
        <w:t xml:space="preserve">году  </w:t>
      </w:r>
      <w:r>
        <w:rPr>
          <w:rFonts w:ascii="Times New Roman" w:hAnsi="Times New Roman"/>
          <w:sz w:val="24"/>
          <w:szCs w:val="24"/>
          <w:lang w:eastAsia="ru-RU"/>
        </w:rPr>
        <w:t>снизился</w:t>
      </w:r>
      <w:r w:rsidRPr="00EE06E9">
        <w:rPr>
          <w:rFonts w:ascii="Times New Roman" w:hAnsi="Times New Roman"/>
          <w:sz w:val="24"/>
          <w:szCs w:val="24"/>
          <w:lang w:eastAsia="ru-RU"/>
        </w:rPr>
        <w:t xml:space="preserve"> показатель смертности населения на </w:t>
      </w:r>
      <w:r>
        <w:rPr>
          <w:rFonts w:ascii="Times New Roman" w:hAnsi="Times New Roman"/>
          <w:sz w:val="24"/>
          <w:szCs w:val="24"/>
          <w:lang w:eastAsia="ru-RU"/>
        </w:rPr>
        <w:t>26 человек и составил 20</w:t>
      </w:r>
      <w:r w:rsidRPr="00EE06E9">
        <w:rPr>
          <w:rFonts w:ascii="Times New Roman" w:hAnsi="Times New Roman"/>
          <w:sz w:val="24"/>
          <w:szCs w:val="24"/>
          <w:lang w:eastAsia="ru-RU"/>
        </w:rPr>
        <w:t xml:space="preserve"> человек по сравнению с 20</w:t>
      </w:r>
      <w:r>
        <w:rPr>
          <w:rFonts w:ascii="Times New Roman" w:hAnsi="Times New Roman"/>
          <w:sz w:val="24"/>
          <w:szCs w:val="24"/>
          <w:lang w:eastAsia="ru-RU"/>
        </w:rPr>
        <w:t xml:space="preserve">22 </w:t>
      </w:r>
      <w:r w:rsidRPr="00EE06E9">
        <w:rPr>
          <w:rFonts w:ascii="Times New Roman" w:hAnsi="Times New Roman"/>
          <w:sz w:val="24"/>
          <w:szCs w:val="24"/>
          <w:lang w:eastAsia="ru-RU"/>
        </w:rPr>
        <w:t>годом (в 20</w:t>
      </w:r>
      <w:r>
        <w:rPr>
          <w:rFonts w:ascii="Times New Roman" w:hAnsi="Times New Roman"/>
          <w:sz w:val="24"/>
          <w:szCs w:val="24"/>
          <w:lang w:eastAsia="ru-RU"/>
        </w:rPr>
        <w:t xml:space="preserve">22 </w:t>
      </w:r>
      <w:r w:rsidRPr="00EE06E9">
        <w:rPr>
          <w:rFonts w:ascii="Times New Roman" w:hAnsi="Times New Roman"/>
          <w:sz w:val="24"/>
          <w:szCs w:val="24"/>
          <w:lang w:eastAsia="ru-RU"/>
        </w:rPr>
        <w:t xml:space="preserve">году - </w:t>
      </w:r>
      <w:r>
        <w:rPr>
          <w:rFonts w:ascii="Times New Roman" w:hAnsi="Times New Roman"/>
          <w:sz w:val="24"/>
          <w:szCs w:val="24"/>
          <w:lang w:eastAsia="ru-RU"/>
        </w:rPr>
        <w:t>46</w:t>
      </w:r>
      <w:r w:rsidRPr="00EE06E9">
        <w:rPr>
          <w:rFonts w:ascii="Times New Roman" w:hAnsi="Times New Roman"/>
          <w:sz w:val="24"/>
          <w:szCs w:val="24"/>
          <w:lang w:eastAsia="ru-RU"/>
        </w:rPr>
        <w:t xml:space="preserve"> человек</w:t>
      </w:r>
      <w:r>
        <w:rPr>
          <w:rFonts w:ascii="Times New Roman" w:hAnsi="Times New Roman"/>
          <w:sz w:val="24"/>
          <w:szCs w:val="24"/>
          <w:lang w:eastAsia="ru-RU"/>
        </w:rPr>
        <w:t>а</w:t>
      </w:r>
      <w:r w:rsidRPr="00EE06E9">
        <w:rPr>
          <w:rFonts w:ascii="Times New Roman" w:hAnsi="Times New Roman"/>
          <w:sz w:val="24"/>
          <w:szCs w:val="24"/>
          <w:lang w:eastAsia="ru-RU"/>
        </w:rPr>
        <w:t>).</w:t>
      </w:r>
    </w:p>
    <w:p w:rsidR="00726067" w:rsidRPr="001D3D12" w:rsidRDefault="00726067" w:rsidP="00EE06E9">
      <w:pPr>
        <w:tabs>
          <w:tab w:val="left" w:pos="1080"/>
        </w:tabs>
        <w:spacing w:after="0" w:line="240" w:lineRule="auto"/>
        <w:ind w:left="-180" w:firstLine="897"/>
        <w:jc w:val="both"/>
        <w:rPr>
          <w:rFonts w:ascii="Times New Roman" w:hAnsi="Times New Roman"/>
          <w:sz w:val="24"/>
          <w:szCs w:val="24"/>
          <w:lang w:eastAsia="ru-RU"/>
        </w:rPr>
      </w:pPr>
      <w:r w:rsidRPr="001D3D12">
        <w:rPr>
          <w:rFonts w:ascii="Times New Roman" w:hAnsi="Times New Roman"/>
          <w:sz w:val="24"/>
          <w:szCs w:val="24"/>
          <w:lang w:eastAsia="ru-RU"/>
        </w:rPr>
        <w:t>Миграционная убыль за 202</w:t>
      </w:r>
      <w:r>
        <w:rPr>
          <w:rFonts w:ascii="Times New Roman" w:hAnsi="Times New Roman"/>
          <w:sz w:val="24"/>
          <w:szCs w:val="24"/>
          <w:lang w:eastAsia="ru-RU"/>
        </w:rPr>
        <w:t>2</w:t>
      </w:r>
      <w:r w:rsidRPr="001D3D12">
        <w:rPr>
          <w:rFonts w:ascii="Times New Roman" w:hAnsi="Times New Roman"/>
          <w:sz w:val="24"/>
          <w:szCs w:val="24"/>
          <w:lang w:eastAsia="ru-RU"/>
        </w:rPr>
        <w:t xml:space="preserve"> год - 99 человек, 202</w:t>
      </w:r>
      <w:r>
        <w:rPr>
          <w:rFonts w:ascii="Times New Roman" w:hAnsi="Times New Roman"/>
          <w:sz w:val="24"/>
          <w:szCs w:val="24"/>
          <w:lang w:eastAsia="ru-RU"/>
        </w:rPr>
        <w:t>3 г. –284</w:t>
      </w:r>
      <w:r w:rsidRPr="001D3D12">
        <w:rPr>
          <w:rFonts w:ascii="Times New Roman" w:hAnsi="Times New Roman"/>
          <w:sz w:val="24"/>
          <w:szCs w:val="24"/>
          <w:lang w:eastAsia="ru-RU"/>
        </w:rPr>
        <w:t xml:space="preserve"> человек.</w:t>
      </w:r>
    </w:p>
    <w:p w:rsidR="00726067" w:rsidRPr="00EE06E9" w:rsidRDefault="00726067" w:rsidP="00EE06E9">
      <w:pPr>
        <w:tabs>
          <w:tab w:val="left" w:pos="1080"/>
        </w:tabs>
        <w:spacing w:after="0" w:line="240" w:lineRule="auto"/>
        <w:ind w:left="-180" w:firstLine="897"/>
        <w:jc w:val="both"/>
        <w:rPr>
          <w:rFonts w:ascii="Times New Roman" w:hAnsi="Times New Roman"/>
          <w:sz w:val="24"/>
          <w:szCs w:val="24"/>
          <w:lang w:eastAsia="ru-RU"/>
        </w:rPr>
      </w:pPr>
      <w:r w:rsidRPr="00EE06E9">
        <w:rPr>
          <w:rFonts w:ascii="Times New Roman" w:hAnsi="Times New Roman"/>
          <w:sz w:val="24"/>
          <w:szCs w:val="24"/>
          <w:lang w:eastAsia="ru-RU"/>
        </w:rPr>
        <w:t xml:space="preserve">Население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на 01.01.202</w:t>
      </w:r>
      <w:r>
        <w:rPr>
          <w:rFonts w:ascii="Times New Roman" w:hAnsi="Times New Roman"/>
          <w:sz w:val="24"/>
          <w:szCs w:val="24"/>
          <w:lang w:eastAsia="ru-RU"/>
        </w:rPr>
        <w:t>4</w:t>
      </w:r>
      <w:r w:rsidRPr="00EE06E9">
        <w:rPr>
          <w:rFonts w:ascii="Times New Roman" w:hAnsi="Times New Roman"/>
          <w:sz w:val="24"/>
          <w:szCs w:val="24"/>
          <w:lang w:eastAsia="ru-RU"/>
        </w:rPr>
        <w:t xml:space="preserve"> года составило </w:t>
      </w:r>
      <w:r>
        <w:rPr>
          <w:rFonts w:ascii="Times New Roman" w:hAnsi="Times New Roman"/>
          <w:sz w:val="24"/>
          <w:szCs w:val="24"/>
          <w:lang w:eastAsia="ru-RU"/>
        </w:rPr>
        <w:t>5979</w:t>
      </w:r>
      <w:r w:rsidRPr="00EE06E9">
        <w:rPr>
          <w:rFonts w:ascii="Times New Roman" w:hAnsi="Times New Roman"/>
          <w:sz w:val="24"/>
          <w:szCs w:val="24"/>
          <w:lang w:eastAsia="ru-RU"/>
        </w:rPr>
        <w:t xml:space="preserve"> человек, (на 01.01.20</w:t>
      </w:r>
      <w:r>
        <w:rPr>
          <w:rFonts w:ascii="Times New Roman" w:hAnsi="Times New Roman"/>
          <w:sz w:val="24"/>
          <w:szCs w:val="24"/>
          <w:lang w:eastAsia="ru-RU"/>
        </w:rPr>
        <w:t>23</w:t>
      </w:r>
      <w:r w:rsidRPr="00EE06E9">
        <w:rPr>
          <w:rFonts w:ascii="Times New Roman" w:hAnsi="Times New Roman"/>
          <w:sz w:val="24"/>
          <w:szCs w:val="24"/>
          <w:lang w:eastAsia="ru-RU"/>
        </w:rPr>
        <w:t xml:space="preserve"> г – 6</w:t>
      </w:r>
      <w:r>
        <w:rPr>
          <w:rFonts w:ascii="Times New Roman" w:hAnsi="Times New Roman"/>
          <w:sz w:val="24"/>
          <w:szCs w:val="24"/>
          <w:lang w:eastAsia="ru-RU"/>
        </w:rPr>
        <w:t>485</w:t>
      </w:r>
      <w:r w:rsidRPr="00EE06E9">
        <w:rPr>
          <w:rFonts w:ascii="Times New Roman" w:hAnsi="Times New Roman"/>
          <w:sz w:val="24"/>
          <w:szCs w:val="24"/>
          <w:lang w:eastAsia="ru-RU"/>
        </w:rPr>
        <w:t xml:space="preserve"> человек) т.е. уменьшилось на </w:t>
      </w:r>
      <w:r>
        <w:rPr>
          <w:rFonts w:ascii="Times New Roman" w:hAnsi="Times New Roman"/>
          <w:sz w:val="24"/>
          <w:szCs w:val="24"/>
          <w:lang w:eastAsia="ru-RU"/>
        </w:rPr>
        <w:t>506</w:t>
      </w:r>
      <w:r w:rsidRPr="00EE06E9">
        <w:rPr>
          <w:rFonts w:ascii="Times New Roman" w:hAnsi="Times New Roman"/>
          <w:sz w:val="24"/>
          <w:szCs w:val="24"/>
          <w:lang w:eastAsia="ru-RU"/>
        </w:rPr>
        <w:t xml:space="preserve"> человек.</w:t>
      </w:r>
    </w:p>
    <w:p w:rsidR="00726067" w:rsidRPr="00EE06E9" w:rsidRDefault="00726067" w:rsidP="00EE06E9">
      <w:pPr>
        <w:tabs>
          <w:tab w:val="left" w:pos="1080"/>
        </w:tabs>
        <w:spacing w:after="0" w:line="240" w:lineRule="auto"/>
        <w:ind w:left="-180" w:firstLine="897"/>
        <w:jc w:val="both"/>
        <w:rPr>
          <w:rFonts w:ascii="Times New Roman" w:hAnsi="Times New Roman"/>
          <w:b/>
          <w:color w:val="000000"/>
          <w:sz w:val="24"/>
          <w:szCs w:val="24"/>
          <w:lang w:eastAsia="ru-RU"/>
        </w:rPr>
      </w:pPr>
    </w:p>
    <w:p w:rsidR="00726067" w:rsidRPr="00EE06E9" w:rsidRDefault="00726067" w:rsidP="005B595C">
      <w:pPr>
        <w:spacing w:after="0" w:line="240" w:lineRule="auto"/>
        <w:ind w:left="-142" w:firstLine="708"/>
        <w:jc w:val="center"/>
        <w:rPr>
          <w:rFonts w:ascii="Times New Roman" w:hAnsi="Times New Roman"/>
          <w:b/>
          <w:sz w:val="24"/>
          <w:szCs w:val="24"/>
          <w:lang w:eastAsia="ru-RU"/>
        </w:rPr>
      </w:pPr>
      <w:r w:rsidRPr="00EE06E9">
        <w:rPr>
          <w:rFonts w:ascii="Times New Roman" w:hAnsi="Times New Roman"/>
          <w:b/>
          <w:sz w:val="24"/>
          <w:szCs w:val="24"/>
          <w:lang w:eastAsia="ru-RU"/>
        </w:rPr>
        <w:t>1</w:t>
      </w:r>
      <w:r>
        <w:rPr>
          <w:rFonts w:ascii="Times New Roman" w:hAnsi="Times New Roman"/>
          <w:b/>
          <w:sz w:val="24"/>
          <w:szCs w:val="24"/>
          <w:lang w:eastAsia="ru-RU"/>
        </w:rPr>
        <w:t>0</w:t>
      </w:r>
      <w:r w:rsidRPr="00EE06E9">
        <w:rPr>
          <w:rFonts w:ascii="Times New Roman" w:hAnsi="Times New Roman"/>
          <w:b/>
          <w:sz w:val="24"/>
          <w:szCs w:val="24"/>
          <w:lang w:eastAsia="ru-RU"/>
        </w:rPr>
        <w:t>. Жилищное строительство</w:t>
      </w:r>
    </w:p>
    <w:p w:rsidR="00726067" w:rsidRPr="00F36A6E" w:rsidRDefault="00726067" w:rsidP="00233AC7">
      <w:pPr>
        <w:ind w:firstLine="720"/>
        <w:jc w:val="both"/>
        <w:rPr>
          <w:rFonts w:ascii="Times New Roman" w:hAnsi="Times New Roman"/>
          <w:sz w:val="24"/>
          <w:szCs w:val="24"/>
          <w:lang w:eastAsia="ru-RU"/>
        </w:rPr>
      </w:pPr>
      <w:r w:rsidRPr="00F36A6E">
        <w:rPr>
          <w:rFonts w:ascii="Times New Roman" w:hAnsi="Times New Roman"/>
          <w:sz w:val="24"/>
          <w:szCs w:val="24"/>
          <w:lang w:eastAsia="ru-RU"/>
        </w:rPr>
        <w:t xml:space="preserve">  </w:t>
      </w:r>
      <w:proofErr w:type="gramStart"/>
      <w:r w:rsidRPr="00F36A6E">
        <w:rPr>
          <w:rFonts w:ascii="Times New Roman" w:hAnsi="Times New Roman"/>
          <w:sz w:val="24"/>
          <w:szCs w:val="24"/>
          <w:lang w:eastAsia="ru-RU"/>
        </w:rPr>
        <w:t>За 202</w:t>
      </w:r>
      <w:r>
        <w:rPr>
          <w:rFonts w:ascii="Times New Roman" w:hAnsi="Times New Roman"/>
          <w:sz w:val="24"/>
          <w:szCs w:val="24"/>
          <w:lang w:eastAsia="ru-RU"/>
        </w:rPr>
        <w:t>3</w:t>
      </w:r>
      <w:r w:rsidRPr="00F36A6E">
        <w:rPr>
          <w:rFonts w:ascii="Times New Roman" w:hAnsi="Times New Roman"/>
          <w:sz w:val="24"/>
          <w:szCs w:val="24"/>
          <w:lang w:eastAsia="ru-RU"/>
        </w:rPr>
        <w:t xml:space="preserve"> год на территории </w:t>
      </w:r>
      <w:proofErr w:type="spellStart"/>
      <w:r w:rsidRPr="00F36A6E">
        <w:rPr>
          <w:rFonts w:ascii="Times New Roman" w:hAnsi="Times New Roman"/>
          <w:sz w:val="24"/>
          <w:szCs w:val="24"/>
          <w:lang w:eastAsia="ru-RU"/>
        </w:rPr>
        <w:t>Усть-Ишимского</w:t>
      </w:r>
      <w:proofErr w:type="spellEnd"/>
      <w:r w:rsidRPr="00F36A6E">
        <w:rPr>
          <w:rFonts w:ascii="Times New Roman" w:hAnsi="Times New Roman"/>
          <w:sz w:val="24"/>
          <w:szCs w:val="24"/>
          <w:lang w:eastAsia="ru-RU"/>
        </w:rPr>
        <w:t xml:space="preserve"> сельского поселения было введено в эксплуатацию </w:t>
      </w:r>
      <w:r>
        <w:rPr>
          <w:rFonts w:ascii="Times New Roman" w:hAnsi="Times New Roman"/>
          <w:sz w:val="24"/>
          <w:szCs w:val="24"/>
          <w:lang w:eastAsia="ru-RU"/>
        </w:rPr>
        <w:t>9</w:t>
      </w:r>
      <w:r w:rsidRPr="00F36A6E">
        <w:rPr>
          <w:rFonts w:ascii="Times New Roman" w:hAnsi="Times New Roman"/>
          <w:sz w:val="24"/>
          <w:szCs w:val="24"/>
          <w:lang w:eastAsia="ru-RU"/>
        </w:rPr>
        <w:t xml:space="preserve"> жилых дом</w:t>
      </w:r>
      <w:r>
        <w:rPr>
          <w:rFonts w:ascii="Times New Roman" w:hAnsi="Times New Roman"/>
          <w:sz w:val="24"/>
          <w:szCs w:val="24"/>
          <w:lang w:eastAsia="ru-RU"/>
        </w:rPr>
        <w:t>ов</w:t>
      </w:r>
      <w:r w:rsidRPr="00F36A6E">
        <w:rPr>
          <w:rFonts w:ascii="Times New Roman" w:hAnsi="Times New Roman"/>
          <w:sz w:val="24"/>
          <w:szCs w:val="24"/>
          <w:lang w:eastAsia="ru-RU"/>
        </w:rPr>
        <w:t xml:space="preserve">, общей площадью – </w:t>
      </w:r>
      <w:r>
        <w:rPr>
          <w:rFonts w:ascii="Times New Roman" w:hAnsi="Times New Roman"/>
          <w:sz w:val="24"/>
          <w:szCs w:val="24"/>
          <w:lang w:eastAsia="ru-RU"/>
        </w:rPr>
        <w:t xml:space="preserve"> 1057,6</w:t>
      </w:r>
      <w:r w:rsidRPr="00F36A6E">
        <w:rPr>
          <w:rFonts w:ascii="Times New Roman" w:hAnsi="Times New Roman"/>
          <w:sz w:val="24"/>
          <w:szCs w:val="24"/>
          <w:lang w:eastAsia="ru-RU"/>
        </w:rPr>
        <w:t xml:space="preserve"> кв. м.</w:t>
      </w:r>
      <w:r>
        <w:rPr>
          <w:rFonts w:ascii="Times New Roman" w:hAnsi="Times New Roman"/>
          <w:sz w:val="24"/>
          <w:szCs w:val="24"/>
          <w:lang w:eastAsia="ru-RU"/>
        </w:rPr>
        <w:t xml:space="preserve"> </w:t>
      </w:r>
      <w:r w:rsidRPr="00F36A6E">
        <w:rPr>
          <w:rFonts w:ascii="Times New Roman" w:hAnsi="Times New Roman"/>
          <w:sz w:val="24"/>
          <w:szCs w:val="24"/>
          <w:lang w:eastAsia="ru-RU"/>
        </w:rPr>
        <w:t xml:space="preserve">Проведена реконструкция </w:t>
      </w:r>
      <w:r>
        <w:rPr>
          <w:rFonts w:ascii="Times New Roman" w:hAnsi="Times New Roman"/>
          <w:sz w:val="24"/>
          <w:szCs w:val="24"/>
          <w:lang w:eastAsia="ru-RU"/>
        </w:rPr>
        <w:t>1</w:t>
      </w:r>
      <w:r w:rsidRPr="00F36A6E">
        <w:rPr>
          <w:rFonts w:ascii="Times New Roman" w:hAnsi="Times New Roman"/>
          <w:sz w:val="24"/>
          <w:szCs w:val="24"/>
          <w:lang w:eastAsia="ru-RU"/>
        </w:rPr>
        <w:t xml:space="preserve"> индив</w:t>
      </w:r>
      <w:r>
        <w:rPr>
          <w:rFonts w:ascii="Times New Roman" w:hAnsi="Times New Roman"/>
          <w:sz w:val="24"/>
          <w:szCs w:val="24"/>
          <w:lang w:eastAsia="ru-RU"/>
        </w:rPr>
        <w:t>идуального</w:t>
      </w:r>
      <w:r w:rsidRPr="00F36A6E">
        <w:rPr>
          <w:rFonts w:ascii="Times New Roman" w:hAnsi="Times New Roman"/>
          <w:sz w:val="24"/>
          <w:szCs w:val="24"/>
          <w:lang w:eastAsia="ru-RU"/>
        </w:rPr>
        <w:t xml:space="preserve"> дом</w:t>
      </w:r>
      <w:r>
        <w:rPr>
          <w:rFonts w:ascii="Times New Roman" w:hAnsi="Times New Roman"/>
          <w:sz w:val="24"/>
          <w:szCs w:val="24"/>
          <w:lang w:eastAsia="ru-RU"/>
        </w:rPr>
        <w:t>а</w:t>
      </w:r>
      <w:r w:rsidRPr="00F36A6E">
        <w:rPr>
          <w:rFonts w:ascii="Times New Roman" w:hAnsi="Times New Roman"/>
          <w:sz w:val="24"/>
          <w:szCs w:val="24"/>
          <w:lang w:eastAsia="ru-RU"/>
        </w:rPr>
        <w:t xml:space="preserve"> общей площадью – </w:t>
      </w:r>
      <w:r>
        <w:rPr>
          <w:rFonts w:ascii="Times New Roman" w:hAnsi="Times New Roman"/>
          <w:sz w:val="24"/>
          <w:szCs w:val="24"/>
          <w:lang w:eastAsia="ru-RU"/>
        </w:rPr>
        <w:t>106,8</w:t>
      </w:r>
      <w:r w:rsidRPr="00F36A6E">
        <w:rPr>
          <w:rFonts w:ascii="Times New Roman" w:hAnsi="Times New Roman"/>
          <w:sz w:val="24"/>
          <w:szCs w:val="24"/>
          <w:lang w:eastAsia="ru-RU"/>
        </w:rPr>
        <w:t xml:space="preserve"> кв. м. В 202</w:t>
      </w:r>
      <w:r>
        <w:rPr>
          <w:rFonts w:ascii="Times New Roman" w:hAnsi="Times New Roman"/>
          <w:sz w:val="24"/>
          <w:szCs w:val="24"/>
          <w:lang w:eastAsia="ru-RU"/>
        </w:rPr>
        <w:t>3</w:t>
      </w:r>
      <w:r w:rsidRPr="00F36A6E">
        <w:rPr>
          <w:rFonts w:ascii="Times New Roman" w:hAnsi="Times New Roman"/>
          <w:sz w:val="24"/>
          <w:szCs w:val="24"/>
          <w:lang w:eastAsia="ru-RU"/>
        </w:rPr>
        <w:t xml:space="preserve"> году по сравнению с предыдущим годом произошло </w:t>
      </w:r>
      <w:r>
        <w:rPr>
          <w:rFonts w:ascii="Times New Roman" w:hAnsi="Times New Roman"/>
          <w:sz w:val="24"/>
          <w:szCs w:val="24"/>
          <w:lang w:eastAsia="ru-RU"/>
        </w:rPr>
        <w:t>уменьшение</w:t>
      </w:r>
      <w:r w:rsidRPr="00F36A6E">
        <w:rPr>
          <w:rFonts w:ascii="Times New Roman" w:hAnsi="Times New Roman"/>
          <w:sz w:val="24"/>
          <w:szCs w:val="24"/>
          <w:lang w:eastAsia="ru-RU"/>
        </w:rPr>
        <w:t xml:space="preserve"> введения в эксплуатацию жилой площади </w:t>
      </w:r>
      <w:r>
        <w:rPr>
          <w:rFonts w:ascii="Times New Roman" w:hAnsi="Times New Roman"/>
          <w:sz w:val="24"/>
          <w:szCs w:val="24"/>
          <w:lang w:eastAsia="ru-RU"/>
        </w:rPr>
        <w:t>на 5,3%</w:t>
      </w:r>
      <w:r w:rsidRPr="00F36A6E">
        <w:rPr>
          <w:rFonts w:ascii="Times New Roman" w:hAnsi="Times New Roman"/>
          <w:sz w:val="24"/>
          <w:szCs w:val="24"/>
          <w:lang w:eastAsia="ru-RU"/>
        </w:rPr>
        <w:t xml:space="preserve"> или на </w:t>
      </w:r>
      <w:r>
        <w:rPr>
          <w:rFonts w:ascii="Times New Roman" w:hAnsi="Times New Roman"/>
          <w:sz w:val="24"/>
          <w:szCs w:val="24"/>
          <w:lang w:eastAsia="ru-RU"/>
        </w:rPr>
        <w:t>59,6</w:t>
      </w:r>
      <w:r w:rsidRPr="00F36A6E">
        <w:rPr>
          <w:rFonts w:ascii="Times New Roman" w:hAnsi="Times New Roman"/>
          <w:sz w:val="24"/>
          <w:szCs w:val="24"/>
          <w:lang w:eastAsia="ru-RU"/>
        </w:rPr>
        <w:t xml:space="preserve"> кв. м</w:t>
      </w:r>
      <w:r>
        <w:rPr>
          <w:rFonts w:ascii="Times New Roman" w:hAnsi="Times New Roman"/>
          <w:sz w:val="24"/>
          <w:szCs w:val="24"/>
          <w:lang w:eastAsia="ru-RU"/>
        </w:rPr>
        <w:t>.</w:t>
      </w:r>
      <w:proofErr w:type="gramEnd"/>
    </w:p>
    <w:p w:rsidR="00726067" w:rsidRPr="00EE06E9" w:rsidRDefault="00726067" w:rsidP="00EE06E9">
      <w:pPr>
        <w:widowControl w:val="0"/>
        <w:autoSpaceDE w:val="0"/>
        <w:autoSpaceDN w:val="0"/>
        <w:adjustRightInd w:val="0"/>
        <w:spacing w:after="0" w:line="240" w:lineRule="auto"/>
        <w:ind w:left="-142" w:firstLine="850"/>
        <w:jc w:val="center"/>
        <w:rPr>
          <w:rFonts w:ascii="Times New Roman" w:hAnsi="Times New Roman"/>
          <w:b/>
          <w:sz w:val="24"/>
          <w:szCs w:val="24"/>
          <w:lang w:eastAsia="ru-RU"/>
        </w:rPr>
      </w:pPr>
      <w:r w:rsidRPr="00EE06E9">
        <w:rPr>
          <w:rFonts w:ascii="Times New Roman" w:hAnsi="Times New Roman"/>
          <w:b/>
          <w:sz w:val="24"/>
          <w:szCs w:val="24"/>
          <w:lang w:eastAsia="ru-RU"/>
        </w:rPr>
        <w:t>12.</w:t>
      </w:r>
      <w:r>
        <w:rPr>
          <w:rFonts w:ascii="Times New Roman" w:hAnsi="Times New Roman"/>
          <w:b/>
          <w:sz w:val="24"/>
          <w:szCs w:val="24"/>
          <w:lang w:eastAsia="ru-RU"/>
        </w:rPr>
        <w:t xml:space="preserve"> </w:t>
      </w:r>
      <w:r w:rsidRPr="00EE06E9">
        <w:rPr>
          <w:rFonts w:ascii="Times New Roman" w:hAnsi="Times New Roman"/>
          <w:b/>
          <w:sz w:val="24"/>
          <w:szCs w:val="24"/>
          <w:lang w:eastAsia="ru-RU"/>
        </w:rPr>
        <w:t>Охрана окружающей среды и обеспечение пожарной безопасности</w:t>
      </w:r>
    </w:p>
    <w:p w:rsidR="00726067" w:rsidRPr="00EE06E9" w:rsidRDefault="00726067" w:rsidP="00781813">
      <w:pPr>
        <w:autoSpaceDE w:val="0"/>
        <w:autoSpaceDN w:val="0"/>
        <w:adjustRightInd w:val="0"/>
        <w:spacing w:after="0" w:line="240" w:lineRule="auto"/>
        <w:ind w:firstLine="567"/>
        <w:jc w:val="both"/>
        <w:rPr>
          <w:rFonts w:ascii="Times New Roman" w:hAnsi="Times New Roman"/>
          <w:b/>
          <w:sz w:val="24"/>
          <w:szCs w:val="24"/>
          <w:lang w:eastAsia="ru-RU"/>
        </w:rPr>
      </w:pPr>
      <w:r w:rsidRPr="00EE06E9">
        <w:rPr>
          <w:rFonts w:ascii="Times New Roman" w:hAnsi="Times New Roman"/>
          <w:sz w:val="24"/>
          <w:szCs w:val="24"/>
          <w:lang w:eastAsia="ru-RU"/>
        </w:rPr>
        <w:t xml:space="preserve">  В течение 20</w:t>
      </w:r>
      <w:r>
        <w:rPr>
          <w:rFonts w:ascii="Times New Roman" w:hAnsi="Times New Roman"/>
          <w:sz w:val="24"/>
          <w:szCs w:val="24"/>
          <w:lang w:eastAsia="ru-RU"/>
        </w:rPr>
        <w:t>22</w:t>
      </w:r>
      <w:r w:rsidRPr="00EE06E9">
        <w:rPr>
          <w:rFonts w:ascii="Times New Roman" w:hAnsi="Times New Roman"/>
          <w:sz w:val="24"/>
          <w:szCs w:val="24"/>
          <w:lang w:eastAsia="ru-RU"/>
        </w:rPr>
        <w:t xml:space="preserve"> года в целях пожарной безопасности в течени</w:t>
      </w:r>
      <w:proofErr w:type="gramStart"/>
      <w:r w:rsidRPr="00EE06E9">
        <w:rPr>
          <w:rFonts w:ascii="Times New Roman" w:hAnsi="Times New Roman"/>
          <w:sz w:val="24"/>
          <w:szCs w:val="24"/>
          <w:lang w:eastAsia="ru-RU"/>
        </w:rPr>
        <w:t>и</w:t>
      </w:r>
      <w:proofErr w:type="gramEnd"/>
      <w:r w:rsidRPr="00EE06E9">
        <w:rPr>
          <w:rFonts w:ascii="Times New Roman" w:hAnsi="Times New Roman"/>
          <w:sz w:val="24"/>
          <w:szCs w:val="24"/>
          <w:lang w:eastAsia="ru-RU"/>
        </w:rPr>
        <w:t xml:space="preserve"> года поддерживались в рабочем состоянии места забора воды пожарными машинами, проводились организационно-практические  мероприятия по профилактике пожаров </w:t>
      </w:r>
      <w:r>
        <w:rPr>
          <w:rFonts w:ascii="Times New Roman" w:hAnsi="Times New Roman"/>
          <w:sz w:val="24"/>
          <w:szCs w:val="24"/>
          <w:lang w:eastAsia="ru-RU"/>
        </w:rPr>
        <w:lastRenderedPageBreak/>
        <w:t>(</w:t>
      </w:r>
      <w:r w:rsidRPr="00EE06E9">
        <w:rPr>
          <w:rFonts w:ascii="Times New Roman" w:hAnsi="Times New Roman"/>
          <w:sz w:val="24"/>
          <w:szCs w:val="24"/>
          <w:lang w:eastAsia="ru-RU"/>
        </w:rPr>
        <w:t>изготовление наглядных противопожарных,</w:t>
      </w:r>
      <w:r>
        <w:rPr>
          <w:rFonts w:ascii="Times New Roman" w:hAnsi="Times New Roman"/>
          <w:sz w:val="24"/>
          <w:szCs w:val="24"/>
          <w:lang w:eastAsia="ru-RU"/>
        </w:rPr>
        <w:t xml:space="preserve"> агитационных материалов.</w:t>
      </w:r>
      <w:r w:rsidRPr="00EE06E9">
        <w:rPr>
          <w:rFonts w:ascii="Times New Roman" w:hAnsi="Times New Roman"/>
          <w:sz w:val="24"/>
          <w:szCs w:val="24"/>
          <w:lang w:eastAsia="ru-RU"/>
        </w:rPr>
        <w:t xml:space="preserve"> Проводились сходы граждан во всех населенных пунктах поселения. </w:t>
      </w:r>
    </w:p>
    <w:p w:rsidR="00726067" w:rsidRPr="00EE06E9" w:rsidRDefault="00726067" w:rsidP="00290466">
      <w:pPr>
        <w:ind w:firstLine="426"/>
        <w:rPr>
          <w:rFonts w:ascii="Times New Roman" w:hAnsi="Times New Roman"/>
          <w:b/>
          <w:sz w:val="24"/>
          <w:szCs w:val="24"/>
          <w:lang w:eastAsia="ru-RU"/>
        </w:rPr>
      </w:pPr>
      <w:r w:rsidRPr="00290466">
        <w:rPr>
          <w:rFonts w:ascii="Times New Roman" w:hAnsi="Times New Roman"/>
          <w:b/>
          <w:sz w:val="24"/>
          <w:szCs w:val="24"/>
          <w:lang w:eastAsia="ru-RU"/>
        </w:rPr>
        <w:tab/>
      </w:r>
      <w:r w:rsidRPr="00290466">
        <w:rPr>
          <w:rFonts w:ascii="Times New Roman" w:hAnsi="Times New Roman"/>
          <w:sz w:val="24"/>
          <w:szCs w:val="24"/>
          <w:lang w:eastAsia="ru-RU"/>
        </w:rPr>
        <w:t>За 2023 год по статье «Благоустройство» на 23,8% (837,0 тыс. руб.) меньше, чем в 2022</w:t>
      </w:r>
      <w:r>
        <w:rPr>
          <w:rFonts w:ascii="Times New Roman" w:hAnsi="Times New Roman"/>
          <w:sz w:val="24"/>
          <w:szCs w:val="24"/>
          <w:lang w:eastAsia="ru-RU"/>
        </w:rPr>
        <w:t xml:space="preserve"> году,</w:t>
      </w:r>
      <w:r w:rsidRPr="00EE06E9">
        <w:rPr>
          <w:rFonts w:ascii="Times New Roman" w:hAnsi="Times New Roman"/>
          <w:sz w:val="24"/>
          <w:szCs w:val="24"/>
          <w:lang w:eastAsia="ru-RU"/>
        </w:rPr>
        <w:t xml:space="preserve"> из них на уличное освещение израсходовано- </w:t>
      </w:r>
      <w:r>
        <w:rPr>
          <w:rFonts w:ascii="Times New Roman" w:hAnsi="Times New Roman"/>
          <w:sz w:val="24"/>
          <w:szCs w:val="24"/>
          <w:lang w:eastAsia="ru-RU"/>
        </w:rPr>
        <w:t>833,6</w:t>
      </w:r>
      <w:r w:rsidRPr="00EE06E9">
        <w:rPr>
          <w:rFonts w:ascii="Times New Roman" w:hAnsi="Times New Roman"/>
          <w:sz w:val="24"/>
          <w:szCs w:val="24"/>
          <w:lang w:eastAsia="ru-RU"/>
        </w:rPr>
        <w:t xml:space="preserve">тыс. </w:t>
      </w:r>
      <w:proofErr w:type="gramStart"/>
      <w:r w:rsidRPr="00EE06E9">
        <w:rPr>
          <w:rFonts w:ascii="Times New Roman" w:hAnsi="Times New Roman"/>
          <w:sz w:val="24"/>
          <w:szCs w:val="24"/>
          <w:lang w:eastAsia="ru-RU"/>
        </w:rPr>
        <w:t>рублей</w:t>
      </w:r>
      <w:proofErr w:type="gramEnd"/>
      <w:r w:rsidRPr="00EE06E9">
        <w:rPr>
          <w:rFonts w:ascii="Times New Roman" w:hAnsi="Times New Roman"/>
          <w:sz w:val="24"/>
          <w:szCs w:val="24"/>
          <w:lang w:eastAsia="ru-RU"/>
        </w:rPr>
        <w:t xml:space="preserve">  что на </w:t>
      </w:r>
      <w:r>
        <w:rPr>
          <w:rFonts w:ascii="Times New Roman" w:hAnsi="Times New Roman"/>
          <w:sz w:val="24"/>
          <w:szCs w:val="24"/>
          <w:lang w:eastAsia="ru-RU"/>
        </w:rPr>
        <w:t>16,5</w:t>
      </w:r>
      <w:r w:rsidRPr="00EE06E9">
        <w:rPr>
          <w:rFonts w:ascii="Times New Roman" w:hAnsi="Times New Roman"/>
          <w:sz w:val="24"/>
          <w:szCs w:val="24"/>
          <w:lang w:eastAsia="ru-RU"/>
        </w:rPr>
        <w:t xml:space="preserve">% или на </w:t>
      </w:r>
      <w:r>
        <w:rPr>
          <w:rFonts w:ascii="Times New Roman" w:hAnsi="Times New Roman"/>
          <w:sz w:val="24"/>
          <w:szCs w:val="24"/>
          <w:lang w:eastAsia="ru-RU"/>
        </w:rPr>
        <w:t>164,7</w:t>
      </w:r>
      <w:r w:rsidRPr="00EE06E9">
        <w:rPr>
          <w:rFonts w:ascii="Times New Roman" w:hAnsi="Times New Roman"/>
          <w:sz w:val="24"/>
          <w:szCs w:val="24"/>
          <w:lang w:eastAsia="ru-RU"/>
        </w:rPr>
        <w:t xml:space="preserve"> тыс. </w:t>
      </w:r>
      <w:r>
        <w:rPr>
          <w:rFonts w:ascii="Times New Roman" w:hAnsi="Times New Roman"/>
          <w:sz w:val="24"/>
          <w:szCs w:val="24"/>
          <w:lang w:eastAsia="ru-RU"/>
        </w:rPr>
        <w:t>рублей больше</w:t>
      </w:r>
      <w:r w:rsidRPr="00EE06E9">
        <w:rPr>
          <w:rFonts w:ascii="Times New Roman" w:hAnsi="Times New Roman"/>
          <w:sz w:val="24"/>
          <w:szCs w:val="24"/>
          <w:lang w:eastAsia="ru-RU"/>
        </w:rPr>
        <w:t xml:space="preserve"> чем в 20</w:t>
      </w:r>
      <w:r>
        <w:rPr>
          <w:rFonts w:ascii="Times New Roman" w:hAnsi="Times New Roman"/>
          <w:sz w:val="24"/>
          <w:szCs w:val="24"/>
          <w:lang w:eastAsia="ru-RU"/>
        </w:rPr>
        <w:t>22</w:t>
      </w:r>
      <w:r w:rsidRPr="00EE06E9">
        <w:rPr>
          <w:rFonts w:ascii="Times New Roman" w:hAnsi="Times New Roman"/>
          <w:sz w:val="24"/>
          <w:szCs w:val="24"/>
          <w:lang w:eastAsia="ru-RU"/>
        </w:rPr>
        <w:t xml:space="preserve"> году. В течение 20</w:t>
      </w:r>
      <w:r>
        <w:rPr>
          <w:rFonts w:ascii="Times New Roman" w:hAnsi="Times New Roman"/>
          <w:sz w:val="24"/>
          <w:szCs w:val="24"/>
          <w:lang w:eastAsia="ru-RU"/>
        </w:rPr>
        <w:t>23</w:t>
      </w:r>
      <w:r w:rsidRPr="00EE06E9">
        <w:rPr>
          <w:rFonts w:ascii="Times New Roman" w:hAnsi="Times New Roman"/>
          <w:sz w:val="24"/>
          <w:szCs w:val="24"/>
          <w:lang w:eastAsia="ru-RU"/>
        </w:rPr>
        <w:t xml:space="preserve"> года были проведены следующие работы по благоустройству:</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ab/>
        <w:t xml:space="preserve">- очищались водосбросные канавы  от мусора и снега, </w:t>
      </w:r>
      <w:proofErr w:type="gramStart"/>
      <w:r w:rsidRPr="00EE06E9">
        <w:rPr>
          <w:rFonts w:ascii="Times New Roman" w:hAnsi="Times New Roman"/>
          <w:sz w:val="24"/>
          <w:szCs w:val="24"/>
          <w:lang w:eastAsia="ru-RU"/>
        </w:rPr>
        <w:t>в</w:t>
      </w:r>
      <w:proofErr w:type="gramEnd"/>
      <w:r w:rsidRPr="00EE06E9">
        <w:rPr>
          <w:rFonts w:ascii="Times New Roman" w:hAnsi="Times New Roman"/>
          <w:sz w:val="24"/>
          <w:szCs w:val="24"/>
          <w:lang w:eastAsia="ru-RU"/>
        </w:rPr>
        <w:t xml:space="preserve"> с. Усть-Ишим,   систематически проводилась уборка сухостоя и кустарников</w:t>
      </w:r>
      <w:bookmarkStart w:id="1" w:name="_Toc272333429"/>
      <w:bookmarkStart w:id="2" w:name="_Toc272401233"/>
      <w:bookmarkStart w:id="3" w:name="_Toc272401358"/>
      <w:bookmarkStart w:id="4" w:name="_Toc272401660"/>
      <w:bookmarkStart w:id="5" w:name="_Toc272401791"/>
      <w:r>
        <w:rPr>
          <w:rFonts w:ascii="Times New Roman" w:hAnsi="Times New Roman"/>
          <w:sz w:val="24"/>
          <w:szCs w:val="24"/>
          <w:lang w:eastAsia="ru-RU"/>
        </w:rPr>
        <w:t>.</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1.3 Оценка уровня развития, конкурентных преимуществ, ограничивающих факторов, перспективных возможностей и потенциальных рисков развития </w:t>
      </w:r>
      <w:r w:rsidRPr="00EE06E9">
        <w:rPr>
          <w:rFonts w:ascii="Times New Roman" w:hAnsi="Times New Roman"/>
          <w:sz w:val="24"/>
          <w:szCs w:val="24"/>
          <w:lang w:eastAsia="ru-RU"/>
        </w:rPr>
        <w:br/>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(SWOT-анализ)</w:t>
      </w:r>
      <w:bookmarkEnd w:id="1"/>
      <w:bookmarkEnd w:id="2"/>
      <w:bookmarkEnd w:id="3"/>
      <w:bookmarkEnd w:id="4"/>
      <w:bookmarkEnd w:id="5"/>
      <w:r w:rsidRPr="00EE06E9">
        <w:rPr>
          <w:rFonts w:ascii="Times New Roman" w:hAnsi="Times New Roman"/>
          <w:sz w:val="24"/>
          <w:szCs w:val="24"/>
          <w:lang w:eastAsia="ru-RU"/>
        </w:rPr>
        <w:t>*</w:t>
      </w:r>
    </w:p>
    <w:p w:rsidR="00726067" w:rsidRPr="00EE06E9" w:rsidRDefault="00726067" w:rsidP="002B5235">
      <w:pPr>
        <w:spacing w:after="0" w:line="240" w:lineRule="auto"/>
        <w:ind w:firstLine="708"/>
        <w:rPr>
          <w:rFonts w:ascii="Times New Roman" w:hAnsi="Times New Roman"/>
          <w:b/>
          <w:sz w:val="24"/>
          <w:szCs w:val="24"/>
          <w:lang w:eastAsia="ru-RU"/>
        </w:rPr>
      </w:pPr>
      <w:r w:rsidRPr="00EE06E9">
        <w:rPr>
          <w:rFonts w:ascii="Times New Roman" w:hAnsi="Times New Roman"/>
          <w:color w:val="000000"/>
          <w:spacing w:val="-6"/>
          <w:sz w:val="24"/>
          <w:szCs w:val="24"/>
          <w:lang w:eastAsia="ru-RU"/>
        </w:rPr>
        <w:t xml:space="preserve">На основе анализа исторических, социальных, экономических предпосылок развития поселения, динамики основных социально-экономических показателей за последние три года, выявлены и структурированы следующие сильные и слабые стороны, а также потенциальные возможности и угрозы развития </w:t>
      </w:r>
      <w:proofErr w:type="spellStart"/>
      <w:r w:rsidRPr="00EE06E9">
        <w:rPr>
          <w:rFonts w:ascii="Times New Roman" w:hAnsi="Times New Roman"/>
          <w:color w:val="000000"/>
          <w:spacing w:val="-6"/>
          <w:sz w:val="24"/>
          <w:szCs w:val="24"/>
          <w:lang w:eastAsia="ru-RU"/>
        </w:rPr>
        <w:t>Усть-Ишимского</w:t>
      </w:r>
      <w:proofErr w:type="spellEnd"/>
      <w:r w:rsidRPr="00EE06E9">
        <w:rPr>
          <w:rFonts w:ascii="Times New Roman" w:hAnsi="Times New Roman"/>
          <w:color w:val="000000"/>
          <w:spacing w:val="-6"/>
          <w:sz w:val="24"/>
          <w:szCs w:val="24"/>
          <w:lang w:eastAsia="ru-RU"/>
        </w:rPr>
        <w:t xml:space="preserve"> сельского поселения.</w:t>
      </w:r>
    </w:p>
    <w:p w:rsidR="00726067" w:rsidRPr="00EE06E9" w:rsidRDefault="00726067" w:rsidP="00EE06E9">
      <w:pPr>
        <w:spacing w:after="0" w:line="240" w:lineRule="auto"/>
        <w:rPr>
          <w:rFonts w:ascii="Times New Roman" w:hAnsi="Times New Roman"/>
          <w:b/>
          <w:sz w:val="24"/>
          <w:szCs w:val="24"/>
          <w:lang w:eastAsia="ru-RU"/>
        </w:rPr>
      </w:pPr>
      <w:r w:rsidRPr="00EE06E9">
        <w:rPr>
          <w:rFonts w:ascii="Times New Roman" w:hAnsi="Times New Roman"/>
          <w:b/>
          <w:color w:val="000000"/>
          <w:spacing w:val="-6"/>
          <w:sz w:val="24"/>
          <w:szCs w:val="24"/>
          <w:lang w:eastAsia="ru-RU"/>
        </w:rPr>
        <w:t>Сильные стороны, определяющие конкурентные преимущества, способствующие ускоренному развитию территории поселения:</w:t>
      </w:r>
    </w:p>
    <w:p w:rsidR="00726067" w:rsidRPr="00EE06E9" w:rsidRDefault="00726067" w:rsidP="00EE06E9">
      <w:pPr>
        <w:numPr>
          <w:ilvl w:val="0"/>
          <w:numId w:val="23"/>
        </w:numPr>
        <w:spacing w:after="0" w:line="240" w:lineRule="auto"/>
        <w:ind w:left="709" w:firstLine="11"/>
        <w:rPr>
          <w:rFonts w:ascii="Times New Roman" w:hAnsi="Times New Roman"/>
          <w:color w:val="000000"/>
          <w:spacing w:val="-6"/>
          <w:sz w:val="24"/>
          <w:szCs w:val="24"/>
          <w:lang w:eastAsia="ru-RU"/>
        </w:rPr>
      </w:pPr>
      <w:r w:rsidRPr="00EE06E9">
        <w:rPr>
          <w:rFonts w:ascii="Times New Roman" w:hAnsi="Times New Roman"/>
          <w:color w:val="000000"/>
          <w:spacing w:val="-6"/>
          <w:sz w:val="24"/>
          <w:szCs w:val="24"/>
          <w:lang w:eastAsia="ru-RU"/>
        </w:rPr>
        <w:t>наличие плодородных земель, в частности земель сельскохозяйственного  назначения;</w:t>
      </w:r>
    </w:p>
    <w:p w:rsidR="00726067" w:rsidRPr="00EE06E9" w:rsidRDefault="00726067" w:rsidP="00EE06E9">
      <w:pPr>
        <w:numPr>
          <w:ilvl w:val="0"/>
          <w:numId w:val="23"/>
        </w:numPr>
        <w:tabs>
          <w:tab w:val="num" w:pos="1080"/>
        </w:tabs>
        <w:spacing w:after="0" w:line="240" w:lineRule="auto"/>
        <w:rPr>
          <w:rFonts w:ascii="Times New Roman" w:hAnsi="Times New Roman"/>
          <w:color w:val="000000"/>
          <w:sz w:val="24"/>
          <w:szCs w:val="24"/>
        </w:rPr>
      </w:pPr>
      <w:r w:rsidRPr="00EE06E9">
        <w:rPr>
          <w:rFonts w:ascii="Times New Roman" w:hAnsi="Times New Roman"/>
          <w:color w:val="000000"/>
          <w:sz w:val="24"/>
          <w:szCs w:val="24"/>
        </w:rPr>
        <w:t>наличие лесосырьевой базы;</w:t>
      </w:r>
    </w:p>
    <w:p w:rsidR="00726067" w:rsidRPr="00EE06E9" w:rsidRDefault="00726067" w:rsidP="00EE06E9">
      <w:pPr>
        <w:numPr>
          <w:ilvl w:val="0"/>
          <w:numId w:val="23"/>
        </w:numPr>
        <w:tabs>
          <w:tab w:val="num" w:pos="1080"/>
        </w:tabs>
        <w:spacing w:after="0" w:line="240" w:lineRule="auto"/>
        <w:rPr>
          <w:rFonts w:ascii="Times New Roman" w:hAnsi="Times New Roman"/>
          <w:color w:val="000000"/>
          <w:sz w:val="24"/>
          <w:szCs w:val="24"/>
        </w:rPr>
      </w:pPr>
      <w:r w:rsidRPr="00EE06E9">
        <w:rPr>
          <w:rFonts w:ascii="Times New Roman" w:hAnsi="Times New Roman"/>
          <w:color w:val="000000"/>
          <w:sz w:val="24"/>
          <w:szCs w:val="24"/>
        </w:rPr>
        <w:t xml:space="preserve">наличие крупных водных артерий р. Иртыш, р. Ишим; </w:t>
      </w:r>
    </w:p>
    <w:p w:rsidR="00726067" w:rsidRPr="00EE06E9" w:rsidRDefault="00726067" w:rsidP="00EE06E9">
      <w:pPr>
        <w:numPr>
          <w:ilvl w:val="0"/>
          <w:numId w:val="23"/>
        </w:numPr>
        <w:tabs>
          <w:tab w:val="num" w:pos="1080"/>
        </w:tabs>
        <w:spacing w:after="0" w:line="240" w:lineRule="auto"/>
        <w:rPr>
          <w:rFonts w:ascii="Times New Roman" w:hAnsi="Times New Roman"/>
          <w:color w:val="000000"/>
          <w:sz w:val="24"/>
          <w:szCs w:val="24"/>
        </w:rPr>
      </w:pPr>
      <w:r w:rsidRPr="00EE06E9">
        <w:rPr>
          <w:rFonts w:ascii="Times New Roman" w:hAnsi="Times New Roman"/>
          <w:color w:val="000000"/>
          <w:sz w:val="24"/>
          <w:szCs w:val="24"/>
        </w:rPr>
        <w:t>резерв трудовых ресурсов;</w:t>
      </w:r>
    </w:p>
    <w:p w:rsidR="00726067" w:rsidRPr="00EE06E9" w:rsidRDefault="00726067" w:rsidP="00EE06E9">
      <w:pPr>
        <w:numPr>
          <w:ilvl w:val="0"/>
          <w:numId w:val="23"/>
        </w:numPr>
        <w:tabs>
          <w:tab w:val="num" w:pos="1080"/>
        </w:tabs>
        <w:spacing w:after="0" w:line="240" w:lineRule="auto"/>
        <w:rPr>
          <w:rFonts w:ascii="Times New Roman" w:hAnsi="Times New Roman"/>
          <w:color w:val="000000"/>
          <w:sz w:val="24"/>
          <w:szCs w:val="24"/>
        </w:rPr>
      </w:pPr>
      <w:r w:rsidRPr="00EE06E9">
        <w:rPr>
          <w:rFonts w:ascii="Times New Roman" w:hAnsi="Times New Roman"/>
          <w:color w:val="000000"/>
          <w:sz w:val="24"/>
          <w:szCs w:val="24"/>
        </w:rPr>
        <w:t>возможности получения профессионального образования в поселении;</w:t>
      </w:r>
    </w:p>
    <w:p w:rsidR="00726067" w:rsidRPr="00EE06E9" w:rsidRDefault="00726067" w:rsidP="00EE06E9">
      <w:pPr>
        <w:numPr>
          <w:ilvl w:val="0"/>
          <w:numId w:val="23"/>
        </w:numPr>
        <w:tabs>
          <w:tab w:val="num" w:pos="1080"/>
        </w:tabs>
        <w:spacing w:after="0" w:line="240" w:lineRule="auto"/>
        <w:rPr>
          <w:rFonts w:ascii="Times New Roman" w:hAnsi="Times New Roman"/>
          <w:color w:val="000000"/>
          <w:sz w:val="24"/>
          <w:szCs w:val="24"/>
        </w:rPr>
      </w:pPr>
      <w:r w:rsidRPr="00EE06E9">
        <w:rPr>
          <w:rFonts w:ascii="Times New Roman" w:hAnsi="Times New Roman"/>
          <w:color w:val="000000"/>
          <w:sz w:val="24"/>
          <w:szCs w:val="24"/>
        </w:rPr>
        <w:t>достаточно высокий уровень личной и экологической безопасности;</w:t>
      </w:r>
    </w:p>
    <w:p w:rsidR="00726067" w:rsidRPr="00EE06E9" w:rsidRDefault="00726067" w:rsidP="00EE06E9">
      <w:pPr>
        <w:numPr>
          <w:ilvl w:val="0"/>
          <w:numId w:val="23"/>
        </w:numPr>
        <w:tabs>
          <w:tab w:val="num" w:pos="1080"/>
        </w:tabs>
        <w:spacing w:after="0" w:line="240" w:lineRule="auto"/>
        <w:rPr>
          <w:rFonts w:ascii="Times New Roman" w:hAnsi="Times New Roman"/>
          <w:color w:val="000000"/>
          <w:sz w:val="24"/>
          <w:szCs w:val="24"/>
        </w:rPr>
      </w:pPr>
      <w:r w:rsidRPr="00EE06E9">
        <w:rPr>
          <w:rFonts w:ascii="Times New Roman" w:hAnsi="Times New Roman"/>
          <w:color w:val="000000"/>
          <w:sz w:val="24"/>
          <w:szCs w:val="24"/>
        </w:rPr>
        <w:t>относительно высокий уровень материального обеспечения населения;</w:t>
      </w:r>
    </w:p>
    <w:p w:rsidR="00726067" w:rsidRPr="00EE06E9" w:rsidRDefault="00726067" w:rsidP="00EE06E9">
      <w:pPr>
        <w:numPr>
          <w:ilvl w:val="0"/>
          <w:numId w:val="23"/>
        </w:numPr>
        <w:tabs>
          <w:tab w:val="num" w:pos="1080"/>
        </w:tabs>
        <w:spacing w:after="0" w:line="240" w:lineRule="auto"/>
        <w:rPr>
          <w:rFonts w:ascii="Times New Roman" w:hAnsi="Times New Roman"/>
          <w:color w:val="000000"/>
          <w:sz w:val="24"/>
          <w:szCs w:val="24"/>
        </w:rPr>
      </w:pPr>
      <w:r w:rsidRPr="00EE06E9">
        <w:rPr>
          <w:rFonts w:ascii="Times New Roman" w:hAnsi="Times New Roman"/>
          <w:color w:val="000000"/>
          <w:sz w:val="24"/>
          <w:szCs w:val="24"/>
        </w:rPr>
        <w:t>наличие на территории поселения развитых предприятий (в сравнении с другими поселениями района);</w:t>
      </w:r>
    </w:p>
    <w:p w:rsidR="00726067" w:rsidRPr="00EE06E9" w:rsidRDefault="00726067" w:rsidP="00EE06E9">
      <w:pPr>
        <w:numPr>
          <w:ilvl w:val="0"/>
          <w:numId w:val="23"/>
        </w:numPr>
        <w:tabs>
          <w:tab w:val="num" w:pos="1080"/>
        </w:tabs>
        <w:spacing w:after="0" w:line="240" w:lineRule="auto"/>
        <w:rPr>
          <w:rFonts w:ascii="Times New Roman" w:hAnsi="Times New Roman"/>
          <w:color w:val="000000"/>
          <w:sz w:val="24"/>
          <w:szCs w:val="24"/>
        </w:rPr>
      </w:pPr>
      <w:r w:rsidRPr="00EE06E9">
        <w:rPr>
          <w:rFonts w:ascii="Times New Roman" w:hAnsi="Times New Roman"/>
          <w:color w:val="000000"/>
          <w:sz w:val="24"/>
          <w:szCs w:val="24"/>
        </w:rPr>
        <w:t>политическая активность населения.</w:t>
      </w:r>
    </w:p>
    <w:p w:rsidR="00726067" w:rsidRPr="00EE06E9" w:rsidRDefault="00726067" w:rsidP="00EE06E9">
      <w:pPr>
        <w:spacing w:after="0" w:line="240" w:lineRule="auto"/>
        <w:ind w:firstLine="720"/>
        <w:jc w:val="both"/>
        <w:rPr>
          <w:rFonts w:ascii="Times New Roman" w:hAnsi="Times New Roman"/>
          <w:b/>
          <w:color w:val="000000"/>
          <w:spacing w:val="-6"/>
          <w:sz w:val="24"/>
          <w:szCs w:val="24"/>
          <w:lang w:eastAsia="ru-RU"/>
        </w:rPr>
      </w:pPr>
      <w:r w:rsidRPr="00EE06E9">
        <w:rPr>
          <w:rFonts w:ascii="Times New Roman" w:hAnsi="Times New Roman"/>
          <w:b/>
          <w:color w:val="000000"/>
          <w:spacing w:val="-6"/>
          <w:sz w:val="24"/>
          <w:szCs w:val="24"/>
          <w:lang w:eastAsia="ru-RU"/>
        </w:rPr>
        <w:t>Слабые стороны, тормозящие и ограничивающие устойчивое развитие территории поселения:</w:t>
      </w:r>
    </w:p>
    <w:p w:rsidR="00726067" w:rsidRPr="00EE06E9" w:rsidRDefault="00726067" w:rsidP="00EE06E9">
      <w:pPr>
        <w:numPr>
          <w:ilvl w:val="0"/>
          <w:numId w:val="24"/>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невыгодное экономико-географическое положение;</w:t>
      </w:r>
    </w:p>
    <w:p w:rsidR="00726067" w:rsidRPr="00EE06E9" w:rsidRDefault="00726067" w:rsidP="00EE06E9">
      <w:pPr>
        <w:spacing w:after="0" w:line="240" w:lineRule="auto"/>
        <w:ind w:left="360" w:firstLine="348"/>
        <w:rPr>
          <w:rFonts w:ascii="Times New Roman" w:hAnsi="Times New Roman"/>
          <w:color w:val="000000"/>
          <w:sz w:val="24"/>
          <w:szCs w:val="24"/>
        </w:rPr>
      </w:pPr>
      <w:r w:rsidRPr="00EE06E9">
        <w:rPr>
          <w:rFonts w:ascii="Times New Roman" w:hAnsi="Times New Roman"/>
          <w:color w:val="000000"/>
          <w:sz w:val="24"/>
          <w:szCs w:val="24"/>
        </w:rPr>
        <w:t>2.   удаленность района от областного центра и железной дороги;</w:t>
      </w:r>
    </w:p>
    <w:p w:rsidR="00726067" w:rsidRPr="00EE06E9" w:rsidRDefault="00726067" w:rsidP="00EE06E9">
      <w:pPr>
        <w:spacing w:after="0" w:line="240" w:lineRule="auto"/>
        <w:ind w:left="360" w:firstLine="348"/>
        <w:rPr>
          <w:rFonts w:ascii="Times New Roman" w:hAnsi="Times New Roman"/>
          <w:color w:val="000000"/>
          <w:sz w:val="24"/>
          <w:szCs w:val="24"/>
        </w:rPr>
      </w:pPr>
      <w:r w:rsidRPr="00EE06E9">
        <w:rPr>
          <w:rFonts w:ascii="Times New Roman" w:hAnsi="Times New Roman"/>
          <w:color w:val="000000"/>
          <w:sz w:val="24"/>
          <w:szCs w:val="24"/>
        </w:rPr>
        <w:t>3.  недостаточное развитие сферы бытовых услуг населению;</w:t>
      </w:r>
    </w:p>
    <w:p w:rsidR="00726067" w:rsidRPr="00EE06E9" w:rsidRDefault="00726067" w:rsidP="00EE06E9">
      <w:pPr>
        <w:spacing w:after="0" w:line="240" w:lineRule="auto"/>
        <w:ind w:left="360"/>
        <w:rPr>
          <w:rFonts w:ascii="Times New Roman" w:hAnsi="Times New Roman"/>
          <w:color w:val="000000"/>
          <w:sz w:val="24"/>
          <w:szCs w:val="24"/>
        </w:rPr>
      </w:pPr>
      <w:r w:rsidRPr="00EE06E9">
        <w:rPr>
          <w:rFonts w:ascii="Times New Roman" w:hAnsi="Times New Roman"/>
          <w:color w:val="000000"/>
          <w:sz w:val="24"/>
          <w:szCs w:val="24"/>
        </w:rPr>
        <w:t xml:space="preserve">     4.   высокая степень изношенности основных производственных фондов в большинстве  действующих  предприятиях;</w:t>
      </w:r>
    </w:p>
    <w:p w:rsidR="00726067" w:rsidRPr="00EE06E9" w:rsidRDefault="00726067" w:rsidP="00EE06E9">
      <w:pPr>
        <w:spacing w:after="0" w:line="240" w:lineRule="auto"/>
        <w:ind w:left="360" w:firstLine="348"/>
        <w:rPr>
          <w:rFonts w:ascii="Times New Roman" w:hAnsi="Times New Roman"/>
          <w:color w:val="000000"/>
          <w:sz w:val="24"/>
          <w:szCs w:val="24"/>
        </w:rPr>
      </w:pPr>
      <w:r w:rsidRPr="00EE06E9">
        <w:rPr>
          <w:rFonts w:ascii="Times New Roman" w:hAnsi="Times New Roman"/>
          <w:color w:val="000000"/>
          <w:sz w:val="24"/>
          <w:szCs w:val="24"/>
        </w:rPr>
        <w:t xml:space="preserve">5.    существенное различие благосостояния различных социальных групп </w:t>
      </w:r>
      <w:r w:rsidRPr="00EE06E9">
        <w:rPr>
          <w:rFonts w:ascii="Times New Roman" w:hAnsi="Times New Roman"/>
          <w:color w:val="000000"/>
          <w:sz w:val="24"/>
          <w:szCs w:val="24"/>
        </w:rPr>
        <w:tab/>
        <w:t>населения,  достаточно высокий  процент населения с доходами ниже прожиточного минимума;</w:t>
      </w:r>
    </w:p>
    <w:p w:rsidR="00726067" w:rsidRPr="00EE06E9" w:rsidRDefault="00726067" w:rsidP="00EE06E9">
      <w:pPr>
        <w:spacing w:after="0" w:line="240" w:lineRule="auto"/>
        <w:ind w:left="540"/>
        <w:jc w:val="both"/>
        <w:rPr>
          <w:rFonts w:ascii="Times New Roman" w:hAnsi="Times New Roman"/>
          <w:color w:val="000000"/>
          <w:sz w:val="24"/>
          <w:szCs w:val="24"/>
        </w:rPr>
      </w:pPr>
      <w:r w:rsidRPr="00EE06E9">
        <w:rPr>
          <w:rFonts w:ascii="Times New Roman" w:hAnsi="Times New Roman"/>
          <w:color w:val="000000"/>
          <w:sz w:val="24"/>
          <w:szCs w:val="24"/>
        </w:rPr>
        <w:tab/>
        <w:t>6.    ненадлежащий учет земель сельскохозяйственного назначения;</w:t>
      </w:r>
    </w:p>
    <w:p w:rsidR="00726067" w:rsidRPr="00EE06E9" w:rsidRDefault="00726067" w:rsidP="00EE06E9">
      <w:pPr>
        <w:spacing w:after="0" w:line="240" w:lineRule="auto"/>
        <w:ind w:left="540"/>
        <w:jc w:val="both"/>
        <w:rPr>
          <w:rFonts w:ascii="Times New Roman" w:hAnsi="Times New Roman"/>
          <w:color w:val="000000"/>
          <w:sz w:val="24"/>
          <w:szCs w:val="24"/>
        </w:rPr>
      </w:pPr>
      <w:r w:rsidRPr="00EE06E9">
        <w:rPr>
          <w:rFonts w:ascii="Times New Roman" w:hAnsi="Times New Roman"/>
          <w:color w:val="000000"/>
          <w:sz w:val="24"/>
          <w:szCs w:val="24"/>
        </w:rPr>
        <w:tab/>
        <w:t>7.    отсутствие  дорог с асфальтовым покрытием;</w:t>
      </w:r>
    </w:p>
    <w:p w:rsidR="00726067" w:rsidRPr="00EE06E9" w:rsidRDefault="00726067" w:rsidP="00EE06E9">
      <w:pPr>
        <w:spacing w:after="0" w:line="240" w:lineRule="auto"/>
        <w:ind w:left="540"/>
        <w:jc w:val="both"/>
        <w:rPr>
          <w:rFonts w:ascii="Times New Roman" w:hAnsi="Times New Roman"/>
          <w:color w:val="000000"/>
          <w:sz w:val="24"/>
          <w:szCs w:val="24"/>
        </w:rPr>
      </w:pPr>
      <w:r w:rsidRPr="00EE06E9">
        <w:rPr>
          <w:rFonts w:ascii="Times New Roman" w:hAnsi="Times New Roman"/>
          <w:color w:val="000000"/>
          <w:sz w:val="24"/>
          <w:szCs w:val="24"/>
        </w:rPr>
        <w:t xml:space="preserve">   8.   отсутствие перспективы создания рабочих мест;</w:t>
      </w:r>
    </w:p>
    <w:p w:rsidR="00726067" w:rsidRPr="00EE06E9" w:rsidRDefault="00726067" w:rsidP="00EE06E9">
      <w:pPr>
        <w:spacing w:after="0" w:line="240" w:lineRule="auto"/>
        <w:ind w:left="720"/>
        <w:jc w:val="both"/>
        <w:rPr>
          <w:rFonts w:ascii="Times New Roman" w:hAnsi="Times New Roman"/>
          <w:color w:val="000000"/>
          <w:sz w:val="24"/>
          <w:szCs w:val="24"/>
        </w:rPr>
      </w:pPr>
      <w:r w:rsidRPr="00EE06E9">
        <w:rPr>
          <w:rFonts w:ascii="Times New Roman" w:hAnsi="Times New Roman"/>
          <w:color w:val="000000"/>
          <w:sz w:val="24"/>
          <w:szCs w:val="24"/>
        </w:rPr>
        <w:t>9.    отсутствие собственных топливно-энергетических ресурсов (угля, газа);</w:t>
      </w:r>
    </w:p>
    <w:p w:rsidR="00726067" w:rsidRPr="00EE06E9" w:rsidRDefault="00726067" w:rsidP="00EE06E9">
      <w:pPr>
        <w:spacing w:after="0" w:line="240" w:lineRule="auto"/>
        <w:ind w:left="283"/>
        <w:jc w:val="both"/>
        <w:rPr>
          <w:rFonts w:ascii="Times New Roman" w:hAnsi="Times New Roman"/>
          <w:color w:val="000000"/>
          <w:sz w:val="24"/>
          <w:szCs w:val="24"/>
        </w:rPr>
      </w:pPr>
      <w:r w:rsidRPr="00EE06E9">
        <w:rPr>
          <w:rFonts w:ascii="Times New Roman" w:hAnsi="Times New Roman"/>
          <w:color w:val="000000"/>
          <w:sz w:val="24"/>
          <w:szCs w:val="24"/>
        </w:rPr>
        <w:t xml:space="preserve">      10.   отсутствие рынка сбыта сельскохозяйственной продукции;</w:t>
      </w:r>
    </w:p>
    <w:p w:rsidR="00726067" w:rsidRPr="00EE06E9" w:rsidRDefault="00726067" w:rsidP="00EE06E9">
      <w:pPr>
        <w:spacing w:after="0" w:line="240" w:lineRule="auto"/>
        <w:ind w:left="540"/>
        <w:jc w:val="both"/>
        <w:rPr>
          <w:rFonts w:ascii="Times New Roman" w:hAnsi="Times New Roman"/>
          <w:color w:val="000000"/>
          <w:sz w:val="24"/>
          <w:szCs w:val="24"/>
        </w:rPr>
      </w:pPr>
      <w:r w:rsidRPr="00EE06E9">
        <w:rPr>
          <w:rFonts w:ascii="Times New Roman" w:hAnsi="Times New Roman"/>
          <w:color w:val="000000"/>
          <w:sz w:val="24"/>
          <w:szCs w:val="24"/>
        </w:rPr>
        <w:t xml:space="preserve">  11.   изношенность инженерных коммуникаций.</w:t>
      </w:r>
    </w:p>
    <w:p w:rsidR="00726067" w:rsidRPr="00EE06E9" w:rsidRDefault="00726067" w:rsidP="00EE06E9">
      <w:pPr>
        <w:spacing w:after="0" w:line="240" w:lineRule="auto"/>
        <w:ind w:firstLine="720"/>
        <w:jc w:val="both"/>
        <w:rPr>
          <w:rFonts w:ascii="Times New Roman" w:hAnsi="Times New Roman"/>
          <w:b/>
          <w:color w:val="000000"/>
          <w:spacing w:val="-6"/>
          <w:sz w:val="24"/>
          <w:szCs w:val="24"/>
          <w:lang w:eastAsia="ru-RU"/>
        </w:rPr>
      </w:pPr>
      <w:r w:rsidRPr="00EE06E9">
        <w:rPr>
          <w:rFonts w:ascii="Times New Roman" w:hAnsi="Times New Roman"/>
          <w:b/>
          <w:color w:val="000000"/>
          <w:spacing w:val="-6"/>
          <w:sz w:val="24"/>
          <w:szCs w:val="24"/>
          <w:lang w:eastAsia="ru-RU"/>
        </w:rPr>
        <w:t>Потенциальные возможности, которые могут способствовать быстрому развитию территории поселения:</w:t>
      </w:r>
    </w:p>
    <w:p w:rsidR="00726067" w:rsidRPr="00EE06E9" w:rsidRDefault="00726067" w:rsidP="00EE06E9">
      <w:pPr>
        <w:numPr>
          <w:ilvl w:val="0"/>
          <w:numId w:val="25"/>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рост объемов производства сельскохозяйственной продукции за счет вливания инвестиций для обновления основных производственных фондов;</w:t>
      </w:r>
    </w:p>
    <w:p w:rsidR="00726067" w:rsidRPr="00EE06E9" w:rsidRDefault="00726067" w:rsidP="00EE06E9">
      <w:pPr>
        <w:numPr>
          <w:ilvl w:val="0"/>
          <w:numId w:val="25"/>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развитие животноводства;</w:t>
      </w:r>
    </w:p>
    <w:p w:rsidR="00726067" w:rsidRPr="00EE06E9" w:rsidRDefault="00726067" w:rsidP="00EE06E9">
      <w:pPr>
        <w:numPr>
          <w:ilvl w:val="0"/>
          <w:numId w:val="25"/>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развитие  среднего и малого бизнеса, в том числе в лесоперерабатывающей промышленности, сферы  торговли, общественного питания, бытовых услуг, в сфере сельского хозяйства;</w:t>
      </w:r>
    </w:p>
    <w:p w:rsidR="00726067" w:rsidRPr="00EE06E9" w:rsidRDefault="00726067" w:rsidP="00EE06E9">
      <w:pPr>
        <w:numPr>
          <w:ilvl w:val="0"/>
          <w:numId w:val="25"/>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lastRenderedPageBreak/>
        <w:t>обновление материально- технической базы производства, развитие инженерной инфраструктуры (газификация, реконструкция водопроводов, теплотрасс);</w:t>
      </w:r>
    </w:p>
    <w:p w:rsidR="00726067" w:rsidRPr="00EE06E9" w:rsidRDefault="00726067" w:rsidP="00EE06E9">
      <w:pPr>
        <w:numPr>
          <w:ilvl w:val="0"/>
          <w:numId w:val="25"/>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создание новых производств;</w:t>
      </w:r>
    </w:p>
    <w:p w:rsidR="00726067" w:rsidRPr="00EE06E9" w:rsidRDefault="00726067" w:rsidP="00EE06E9">
      <w:pPr>
        <w:numPr>
          <w:ilvl w:val="0"/>
          <w:numId w:val="25"/>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оказание услуг по закупу излишков сельскохозяйственной продукции и дикоросов;</w:t>
      </w:r>
    </w:p>
    <w:p w:rsidR="00726067" w:rsidRPr="00EE06E9" w:rsidRDefault="00726067" w:rsidP="00EE06E9">
      <w:pPr>
        <w:numPr>
          <w:ilvl w:val="0"/>
          <w:numId w:val="25"/>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наращивание объемов жилищного строительства;</w:t>
      </w:r>
    </w:p>
    <w:p w:rsidR="00726067" w:rsidRPr="00EE06E9" w:rsidRDefault="00726067" w:rsidP="00EE06E9">
      <w:pPr>
        <w:numPr>
          <w:ilvl w:val="0"/>
          <w:numId w:val="25"/>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развитие сферы туризма (</w:t>
      </w:r>
      <w:proofErr w:type="gramStart"/>
      <w:r w:rsidRPr="00EE06E9">
        <w:rPr>
          <w:rFonts w:ascii="Times New Roman" w:hAnsi="Times New Roman"/>
          <w:color w:val="000000"/>
          <w:sz w:val="24"/>
          <w:szCs w:val="24"/>
        </w:rPr>
        <w:t>экстремальный</w:t>
      </w:r>
      <w:proofErr w:type="gramEnd"/>
      <w:r w:rsidRPr="00EE06E9">
        <w:rPr>
          <w:rFonts w:ascii="Times New Roman" w:hAnsi="Times New Roman"/>
          <w:color w:val="000000"/>
          <w:sz w:val="24"/>
          <w:szCs w:val="24"/>
        </w:rPr>
        <w:t>, сельский, экологический);</w:t>
      </w:r>
    </w:p>
    <w:p w:rsidR="00726067" w:rsidRPr="00EE06E9" w:rsidRDefault="00726067" w:rsidP="00EE06E9">
      <w:pPr>
        <w:spacing w:after="0" w:line="240" w:lineRule="auto"/>
        <w:ind w:left="720"/>
        <w:jc w:val="both"/>
        <w:rPr>
          <w:rFonts w:ascii="Times New Roman" w:hAnsi="Times New Roman"/>
          <w:color w:val="000000"/>
          <w:sz w:val="24"/>
          <w:szCs w:val="24"/>
        </w:rPr>
      </w:pPr>
      <w:r w:rsidRPr="00EE06E9">
        <w:rPr>
          <w:rFonts w:ascii="Times New Roman" w:hAnsi="Times New Roman"/>
          <w:color w:val="000000"/>
          <w:sz w:val="24"/>
          <w:szCs w:val="24"/>
        </w:rPr>
        <w:t>9.  наличие базы для повышения профессионального образования.</w:t>
      </w:r>
    </w:p>
    <w:p w:rsidR="00726067" w:rsidRPr="00EE06E9" w:rsidRDefault="00726067" w:rsidP="00EE06E9">
      <w:pPr>
        <w:spacing w:after="0" w:line="240" w:lineRule="auto"/>
        <w:ind w:firstLine="720"/>
        <w:jc w:val="both"/>
        <w:rPr>
          <w:rFonts w:ascii="Times New Roman" w:hAnsi="Times New Roman"/>
          <w:b/>
          <w:color w:val="000000"/>
          <w:spacing w:val="-6"/>
          <w:sz w:val="24"/>
          <w:szCs w:val="24"/>
          <w:lang w:eastAsia="ru-RU"/>
        </w:rPr>
      </w:pPr>
      <w:r w:rsidRPr="00EE06E9">
        <w:rPr>
          <w:rFonts w:ascii="Times New Roman" w:hAnsi="Times New Roman"/>
          <w:b/>
          <w:color w:val="000000"/>
          <w:spacing w:val="-6"/>
          <w:sz w:val="24"/>
          <w:szCs w:val="24"/>
          <w:lang w:eastAsia="ru-RU"/>
        </w:rPr>
        <w:t>Угрозы, препятствующие развитию территории поселения:</w:t>
      </w:r>
    </w:p>
    <w:p w:rsidR="00726067" w:rsidRPr="00EE06E9" w:rsidRDefault="00726067" w:rsidP="00EE06E9">
      <w:pPr>
        <w:numPr>
          <w:ilvl w:val="0"/>
          <w:numId w:val="26"/>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неблагоприятные климатические условия;</w:t>
      </w:r>
    </w:p>
    <w:p w:rsidR="00726067" w:rsidRPr="00EE06E9" w:rsidRDefault="00726067" w:rsidP="00EE06E9">
      <w:pPr>
        <w:numPr>
          <w:ilvl w:val="0"/>
          <w:numId w:val="26"/>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неблагоприятные демографические изменения;</w:t>
      </w:r>
    </w:p>
    <w:p w:rsidR="00726067" w:rsidRPr="00EE06E9" w:rsidRDefault="00726067" w:rsidP="00EE06E9">
      <w:pPr>
        <w:numPr>
          <w:ilvl w:val="0"/>
          <w:numId w:val="26"/>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неразвитая для ведения бизнеса инфраструктура, в том числе транспортная;</w:t>
      </w:r>
    </w:p>
    <w:p w:rsidR="00726067" w:rsidRPr="00EE06E9" w:rsidRDefault="00726067" w:rsidP="00EE06E9">
      <w:pPr>
        <w:numPr>
          <w:ilvl w:val="0"/>
          <w:numId w:val="26"/>
        </w:numPr>
        <w:tabs>
          <w:tab w:val="num" w:pos="1080"/>
        </w:tabs>
        <w:spacing w:after="0" w:line="240" w:lineRule="auto"/>
        <w:ind w:left="1080"/>
        <w:jc w:val="both"/>
        <w:rPr>
          <w:rFonts w:ascii="Times New Roman" w:hAnsi="Times New Roman"/>
          <w:color w:val="000000"/>
          <w:sz w:val="24"/>
          <w:szCs w:val="24"/>
        </w:rPr>
      </w:pPr>
      <w:proofErr w:type="gramStart"/>
      <w:r w:rsidRPr="00EE06E9">
        <w:rPr>
          <w:rFonts w:ascii="Times New Roman" w:hAnsi="Times New Roman"/>
          <w:color w:val="000000"/>
          <w:sz w:val="24"/>
          <w:szCs w:val="24"/>
        </w:rPr>
        <w:t>межотраслевой</w:t>
      </w:r>
      <w:proofErr w:type="gramEnd"/>
      <w:r w:rsidRPr="00EE06E9">
        <w:rPr>
          <w:rFonts w:ascii="Times New Roman" w:hAnsi="Times New Roman"/>
          <w:color w:val="000000"/>
          <w:sz w:val="24"/>
          <w:szCs w:val="24"/>
        </w:rPr>
        <w:t xml:space="preserve"> </w:t>
      </w:r>
      <w:proofErr w:type="spellStart"/>
      <w:r w:rsidRPr="00EE06E9">
        <w:rPr>
          <w:rFonts w:ascii="Times New Roman" w:hAnsi="Times New Roman"/>
          <w:color w:val="000000"/>
          <w:sz w:val="24"/>
          <w:szCs w:val="24"/>
        </w:rPr>
        <w:t>диспаритет</w:t>
      </w:r>
      <w:proofErr w:type="spellEnd"/>
      <w:r w:rsidRPr="00EE06E9">
        <w:rPr>
          <w:rFonts w:ascii="Times New Roman" w:hAnsi="Times New Roman"/>
          <w:color w:val="000000"/>
          <w:sz w:val="24"/>
          <w:szCs w:val="24"/>
        </w:rPr>
        <w:t xml:space="preserve"> цен;</w:t>
      </w:r>
    </w:p>
    <w:p w:rsidR="00726067" w:rsidRPr="00EE06E9" w:rsidRDefault="00726067" w:rsidP="00EE06E9">
      <w:pPr>
        <w:numPr>
          <w:ilvl w:val="0"/>
          <w:numId w:val="26"/>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дефицит квалифицированной рабочей силы;</w:t>
      </w:r>
    </w:p>
    <w:p w:rsidR="00726067" w:rsidRPr="00EE06E9" w:rsidRDefault="00726067" w:rsidP="00EE06E9">
      <w:pPr>
        <w:numPr>
          <w:ilvl w:val="0"/>
          <w:numId w:val="26"/>
        </w:numPr>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отток сельского населения, в большей части в трудоспособном возрасте, за пределы района;</w:t>
      </w:r>
    </w:p>
    <w:p w:rsidR="00726067" w:rsidRPr="00EE06E9" w:rsidRDefault="00726067" w:rsidP="00EE06E9">
      <w:pPr>
        <w:numPr>
          <w:ilvl w:val="0"/>
          <w:numId w:val="26"/>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недостаточный уровень развития материально-технической базы учреждений социальной сферы.</w:t>
      </w:r>
    </w:p>
    <w:p w:rsidR="00726067" w:rsidRPr="00EE06E9" w:rsidRDefault="00726067" w:rsidP="00EE06E9">
      <w:pPr>
        <w:spacing w:after="0" w:line="240" w:lineRule="auto"/>
        <w:ind w:left="709"/>
        <w:jc w:val="both"/>
        <w:rPr>
          <w:rFonts w:ascii="Times New Roman" w:hAnsi="Times New Roman"/>
          <w:color w:val="000000"/>
          <w:spacing w:val="-6"/>
          <w:sz w:val="24"/>
          <w:szCs w:val="24"/>
          <w:lang w:eastAsia="ru-RU"/>
        </w:rPr>
      </w:pPr>
      <w:proofErr w:type="spellStart"/>
      <w:r w:rsidRPr="00EE06E9">
        <w:rPr>
          <w:rFonts w:ascii="Times New Roman" w:hAnsi="Times New Roman"/>
          <w:color w:val="000000"/>
          <w:spacing w:val="-6"/>
          <w:sz w:val="24"/>
          <w:szCs w:val="24"/>
          <w:lang w:eastAsia="ru-RU"/>
        </w:rPr>
        <w:t>Усть-Ишимское</w:t>
      </w:r>
      <w:proofErr w:type="spellEnd"/>
      <w:r w:rsidRPr="00EE06E9">
        <w:rPr>
          <w:rFonts w:ascii="Times New Roman" w:hAnsi="Times New Roman"/>
          <w:color w:val="000000"/>
          <w:spacing w:val="-6"/>
          <w:sz w:val="24"/>
          <w:szCs w:val="24"/>
          <w:lang w:eastAsia="ru-RU"/>
        </w:rPr>
        <w:t xml:space="preserve"> сельское поселение является территорией со сложившейся лесозаготовительной и  сельскохозяйственной  специализацией и имеет следующие базовые «точки роста» экономики:</w:t>
      </w:r>
    </w:p>
    <w:p w:rsidR="00726067" w:rsidRPr="00EE06E9" w:rsidRDefault="00726067" w:rsidP="00EE06E9">
      <w:pPr>
        <w:numPr>
          <w:ilvl w:val="0"/>
          <w:numId w:val="27"/>
        </w:numPr>
        <w:tabs>
          <w:tab w:val="num" w:pos="1080"/>
        </w:tabs>
        <w:spacing w:after="0" w:line="240" w:lineRule="auto"/>
        <w:ind w:hanging="11"/>
        <w:jc w:val="both"/>
        <w:rPr>
          <w:rFonts w:ascii="Times New Roman" w:hAnsi="Times New Roman"/>
          <w:color w:val="000000"/>
          <w:sz w:val="24"/>
          <w:szCs w:val="24"/>
        </w:rPr>
      </w:pPr>
      <w:r w:rsidRPr="00EE06E9">
        <w:rPr>
          <w:rFonts w:ascii="Times New Roman" w:hAnsi="Times New Roman"/>
          <w:color w:val="000000"/>
          <w:sz w:val="24"/>
          <w:szCs w:val="24"/>
        </w:rPr>
        <w:t>Развитие заготовки и переработки леса лесозаготовительными организациями и  индивидуальными  предпринимателями;</w:t>
      </w:r>
    </w:p>
    <w:p w:rsidR="00726067" w:rsidRPr="00EE06E9" w:rsidRDefault="00726067" w:rsidP="00EE06E9">
      <w:pPr>
        <w:numPr>
          <w:ilvl w:val="0"/>
          <w:numId w:val="27"/>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развитие производства мяса и молока в личных подсобных хозяйствах;</w:t>
      </w:r>
    </w:p>
    <w:p w:rsidR="00726067" w:rsidRPr="00EE06E9" w:rsidRDefault="00726067" w:rsidP="00EE06E9">
      <w:pPr>
        <w:numPr>
          <w:ilvl w:val="0"/>
          <w:numId w:val="27"/>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строительство модульного цеха по переработке молока;</w:t>
      </w:r>
    </w:p>
    <w:p w:rsidR="00726067" w:rsidRPr="00EE06E9" w:rsidRDefault="00726067" w:rsidP="00EE06E9">
      <w:pPr>
        <w:numPr>
          <w:ilvl w:val="0"/>
          <w:numId w:val="27"/>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модернизация ЖКХ;</w:t>
      </w:r>
    </w:p>
    <w:p w:rsidR="00726067" w:rsidRPr="00EE06E9" w:rsidRDefault="00726067" w:rsidP="00EE06E9">
      <w:pPr>
        <w:numPr>
          <w:ilvl w:val="0"/>
          <w:numId w:val="27"/>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развитие туризма;</w:t>
      </w:r>
    </w:p>
    <w:p w:rsidR="00726067" w:rsidRPr="00EE06E9" w:rsidRDefault="00726067" w:rsidP="00EE06E9">
      <w:pPr>
        <w:numPr>
          <w:ilvl w:val="0"/>
          <w:numId w:val="27"/>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 xml:space="preserve">разработка месторождений сырья для производства </w:t>
      </w:r>
      <w:r w:rsidRPr="00EE06E9">
        <w:rPr>
          <w:rFonts w:ascii="Times New Roman" w:hAnsi="Times New Roman"/>
          <w:color w:val="000000"/>
          <w:spacing w:val="-6"/>
          <w:sz w:val="24"/>
          <w:szCs w:val="24"/>
        </w:rPr>
        <w:t>кирпича;</w:t>
      </w:r>
    </w:p>
    <w:p w:rsidR="00726067" w:rsidRPr="00EE06E9" w:rsidRDefault="00726067" w:rsidP="00EE06E9">
      <w:pPr>
        <w:numPr>
          <w:ilvl w:val="0"/>
          <w:numId w:val="27"/>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поддержка малого и среднего предпринимательства;</w:t>
      </w:r>
    </w:p>
    <w:p w:rsidR="00726067" w:rsidRPr="00EE06E9" w:rsidRDefault="00726067" w:rsidP="00EE06E9">
      <w:pPr>
        <w:numPr>
          <w:ilvl w:val="0"/>
          <w:numId w:val="27"/>
        </w:numPr>
        <w:tabs>
          <w:tab w:val="num" w:pos="1080"/>
        </w:tabs>
        <w:spacing w:after="0" w:line="240" w:lineRule="auto"/>
        <w:ind w:left="1080"/>
        <w:jc w:val="both"/>
        <w:rPr>
          <w:rFonts w:ascii="Times New Roman" w:hAnsi="Times New Roman"/>
          <w:color w:val="000000"/>
          <w:sz w:val="24"/>
          <w:szCs w:val="24"/>
        </w:rPr>
      </w:pPr>
      <w:r w:rsidRPr="00EE06E9">
        <w:rPr>
          <w:rFonts w:ascii="Times New Roman" w:hAnsi="Times New Roman"/>
          <w:color w:val="000000"/>
          <w:sz w:val="24"/>
          <w:szCs w:val="24"/>
        </w:rPr>
        <w:t>развитие промышленных предприятий;</w:t>
      </w:r>
    </w:p>
    <w:p w:rsidR="00726067" w:rsidRPr="00EE06E9" w:rsidRDefault="00726067" w:rsidP="00EE06E9">
      <w:pPr>
        <w:numPr>
          <w:ilvl w:val="0"/>
          <w:numId w:val="27"/>
        </w:numPr>
        <w:spacing w:after="0" w:line="240" w:lineRule="auto"/>
        <w:ind w:left="1080"/>
        <w:jc w:val="both"/>
        <w:rPr>
          <w:rFonts w:ascii="Times New Roman" w:hAnsi="Times New Roman"/>
          <w:sz w:val="24"/>
          <w:szCs w:val="24"/>
        </w:rPr>
      </w:pPr>
      <w:r w:rsidRPr="00EE06E9">
        <w:rPr>
          <w:rFonts w:ascii="Times New Roman" w:hAnsi="Times New Roman"/>
          <w:color w:val="000000"/>
          <w:sz w:val="24"/>
          <w:szCs w:val="24"/>
        </w:rPr>
        <w:t>развитие налоговой базы сельского поселения и эффективное использование муниципальной  собственности поселения.</w:t>
      </w:r>
    </w:p>
    <w:p w:rsidR="00726067" w:rsidRPr="00EE06E9" w:rsidRDefault="00726067" w:rsidP="00EE06E9">
      <w:pPr>
        <w:spacing w:after="0" w:line="240" w:lineRule="auto"/>
        <w:ind w:left="720"/>
        <w:jc w:val="both"/>
        <w:rPr>
          <w:rFonts w:ascii="Times New Roman" w:hAnsi="Times New Roman"/>
          <w:sz w:val="24"/>
          <w:szCs w:val="24"/>
        </w:rPr>
      </w:pPr>
    </w:p>
    <w:p w:rsidR="00726067" w:rsidRPr="00EE06E9" w:rsidRDefault="00726067" w:rsidP="00EE06E9">
      <w:pPr>
        <w:spacing w:after="0" w:line="240" w:lineRule="auto"/>
        <w:ind w:firstLine="720"/>
        <w:jc w:val="center"/>
        <w:rPr>
          <w:rFonts w:ascii="Times New Roman" w:hAnsi="Times New Roman"/>
          <w:sz w:val="24"/>
          <w:szCs w:val="24"/>
          <w:lang w:eastAsia="ru-RU"/>
        </w:rPr>
      </w:pPr>
      <w:r w:rsidRPr="00EE06E9">
        <w:rPr>
          <w:rFonts w:ascii="Times New Roman" w:hAnsi="Times New Roman"/>
          <w:sz w:val="24"/>
          <w:szCs w:val="24"/>
          <w:lang w:eastAsia="ru-RU"/>
        </w:rPr>
        <w:t>Раздел 3 Цель и задачи муниципальной программы</w:t>
      </w:r>
    </w:p>
    <w:p w:rsidR="00726067" w:rsidRPr="00EE06E9" w:rsidRDefault="00726067" w:rsidP="00EE06E9">
      <w:pPr>
        <w:spacing w:after="0" w:line="240" w:lineRule="auto"/>
        <w:ind w:firstLine="720"/>
        <w:jc w:val="center"/>
        <w:rPr>
          <w:rFonts w:ascii="Times New Roman" w:hAnsi="Times New Roman"/>
          <w:sz w:val="24"/>
          <w:szCs w:val="24"/>
          <w:lang w:eastAsia="ru-RU"/>
        </w:rPr>
      </w:pP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Целью муниципальной программы является устойчивое развитие сельских территорий и уровня жизни населения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Для достижения поставленной цели необходимо решение следующих задач:</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1.Создание условий и вовлечения широких слоев населения систематически заниматься физической культурой и спортом и вести здоровый образ жизни; Проведение спортивных мероприятий; Проведение   культурно - досуговых мероприятий для подростков и молодежи (далее – Задача 1).</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2. Снижение общего уровня общей безработицы в сельском поселении (далее – Задача 2)</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3. Формирование условий  для обеспечения беспрепятственного  доступа инвалидов к физическому окружению, транспорту, информации и связи, а также к объектам и услугам, открытым или предоставленным населению на территории муниципального района (далее – Задача 3).</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bCs/>
          <w:sz w:val="24"/>
          <w:szCs w:val="24"/>
          <w:lang w:eastAsia="ru-RU"/>
        </w:rPr>
        <w:t xml:space="preserve">4. </w:t>
      </w:r>
      <w:r w:rsidRPr="00EE06E9">
        <w:rPr>
          <w:rFonts w:ascii="Times New Roman" w:hAnsi="Times New Roman"/>
          <w:sz w:val="24"/>
          <w:szCs w:val="24"/>
          <w:lang w:eastAsia="ru-RU"/>
        </w:rPr>
        <w:t>Сохранение уровня социальной защиты лицам, замещавшим отдельные муниципальные должности имеющим право на доплату к трудовой пенсии</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далее – Задача 4).</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  5. Эффективное управления и распоряжение объектами собственности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Осуществление учета, содержания и продажи объектов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(далее – Задача 5).</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6. Благоустройство сельского поселения и прилегающих к нему территорий, установка фонарей уличного освещения, содержание мест захоронений, уборка территорий населенных пунктов от мусора (далее – Задача 6).  </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7. Повышение безопасности дорожного движения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(далее – Задача 7).</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8. Повышение качества управления муниципальными финансами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повышение эффективности и результативности системы муниципального управления в установленных сферах деятельности (далее – Задача 8).                                             </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9. Повышение  уровня  готовности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сокращение количества зарегистрированных пожаров; сокращение  количества  людей,   получивших   травмы   и погибших на пожаре (далее – Задача 9).</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10. Сохранение    окружающей    среды    и    обеспечение    экологической  безопасности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(далее – Задача 10).</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11.Организация антитеррористической деятельности, противодействие возможным факторам проявления терроризма и экстремизма (далее – Задача 1)</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12. Комплексное обустройство объектами социальной и инженерной инфраструктуры населенных пунктов, расположенных в сельской местности</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(дале</w:t>
      </w:r>
      <w:proofErr w:type="gramStart"/>
      <w:r w:rsidRPr="00EE06E9">
        <w:rPr>
          <w:rFonts w:ascii="Times New Roman" w:hAnsi="Times New Roman"/>
          <w:sz w:val="24"/>
          <w:szCs w:val="24"/>
          <w:lang w:eastAsia="ru-RU"/>
        </w:rPr>
        <w:t>е-</w:t>
      </w:r>
      <w:proofErr w:type="gramEnd"/>
      <w:r w:rsidRPr="00EE06E9">
        <w:rPr>
          <w:rFonts w:ascii="Times New Roman" w:hAnsi="Times New Roman"/>
          <w:sz w:val="24"/>
          <w:szCs w:val="24"/>
          <w:lang w:eastAsia="ru-RU"/>
        </w:rPr>
        <w:t xml:space="preserve"> Задача 12). </w:t>
      </w:r>
    </w:p>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lang w:eastAsia="ru-RU"/>
        </w:rPr>
        <w:t xml:space="preserve">13. </w:t>
      </w:r>
      <w:r w:rsidRPr="00EE06E9">
        <w:rPr>
          <w:rFonts w:ascii="Times New Roman" w:hAnsi="Times New Roman"/>
          <w:sz w:val="24"/>
          <w:szCs w:val="24"/>
        </w:rPr>
        <w:t xml:space="preserve">Повышение уровня благоустройства территорий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сельского поселения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муниципального района Омской области (далее Задача-13).</w:t>
      </w:r>
    </w:p>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lang w:eastAsia="ru-RU"/>
        </w:rPr>
      </w:pP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4. Описание ожидаемых результатов реализации муниципальной программы по годам, а также по итогам ее реализации</w:t>
      </w: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Ожидаемые результаты реализации муниципальной программы представлены в приложении № 12 к настоящей муниципальной программе.</w:t>
      </w:r>
    </w:p>
    <w:p w:rsidR="00726067" w:rsidRPr="00EE06E9" w:rsidRDefault="00726067" w:rsidP="00EE06E9">
      <w:pPr>
        <w:tabs>
          <w:tab w:val="left" w:pos="993"/>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(далее – подпрограмма), представленных в приложениях № 1 – 13 к настоящей муниципальной программе.</w:t>
      </w:r>
    </w:p>
    <w:p w:rsidR="00726067" w:rsidRPr="00EE06E9" w:rsidRDefault="00726067" w:rsidP="00EE06E9">
      <w:pPr>
        <w:tabs>
          <w:tab w:val="left" w:pos="993"/>
        </w:tabs>
        <w:spacing w:after="0" w:line="240" w:lineRule="auto"/>
        <w:ind w:firstLine="709"/>
        <w:jc w:val="both"/>
        <w:rPr>
          <w:rFonts w:ascii="Times New Roman" w:hAnsi="Times New Roman"/>
          <w:sz w:val="24"/>
          <w:szCs w:val="24"/>
          <w:lang w:eastAsia="ru-RU"/>
        </w:rPr>
      </w:pP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5. Срок реализации муниципальной программы</w:t>
      </w: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Срок реализации муниципальной программы составляет </w:t>
      </w:r>
      <w:r>
        <w:rPr>
          <w:rFonts w:ascii="Times New Roman" w:hAnsi="Times New Roman"/>
          <w:sz w:val="24"/>
          <w:szCs w:val="24"/>
          <w:lang w:eastAsia="ru-RU"/>
        </w:rPr>
        <w:t>12</w:t>
      </w:r>
      <w:r w:rsidRPr="00EE06E9">
        <w:rPr>
          <w:rFonts w:ascii="Times New Roman" w:hAnsi="Times New Roman"/>
          <w:sz w:val="24"/>
          <w:szCs w:val="24"/>
          <w:lang w:eastAsia="ru-RU"/>
        </w:rPr>
        <w:t xml:space="preserve"> лет:  с 2014 по 202</w:t>
      </w:r>
      <w:r>
        <w:rPr>
          <w:rFonts w:ascii="Times New Roman" w:hAnsi="Times New Roman"/>
          <w:sz w:val="24"/>
          <w:szCs w:val="24"/>
          <w:lang w:eastAsia="ru-RU"/>
        </w:rPr>
        <w:t>5</w:t>
      </w:r>
      <w:r w:rsidRPr="00EE06E9">
        <w:rPr>
          <w:rFonts w:ascii="Times New Roman" w:hAnsi="Times New Roman"/>
          <w:sz w:val="24"/>
          <w:szCs w:val="24"/>
          <w:lang w:eastAsia="ru-RU"/>
        </w:rPr>
        <w:t xml:space="preserve"> год. Этапы реализации муниципальной программы не предусматриваются. </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финансирования муниципальной программы составляет </w:t>
      </w:r>
      <w:r>
        <w:rPr>
          <w:rFonts w:ascii="Times New Roman" w:hAnsi="Times New Roman"/>
          <w:sz w:val="24"/>
          <w:szCs w:val="24"/>
          <w:lang w:eastAsia="ru-RU"/>
        </w:rPr>
        <w:t>393 942 972,37 ру</w:t>
      </w:r>
      <w:r w:rsidRPr="00EE06E9">
        <w:rPr>
          <w:rFonts w:ascii="Times New Roman" w:hAnsi="Times New Roman"/>
          <w:sz w:val="24"/>
          <w:szCs w:val="24"/>
          <w:lang w:eastAsia="ru-RU"/>
        </w:rPr>
        <w:t xml:space="preserve">блей, в том числе: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2014 год – </w:t>
      </w:r>
      <w:r>
        <w:rPr>
          <w:rFonts w:ascii="Times New Roman" w:hAnsi="Times New Roman"/>
          <w:sz w:val="24"/>
          <w:szCs w:val="24"/>
          <w:lang w:eastAsia="ru-RU"/>
        </w:rPr>
        <w:t xml:space="preserve"> </w:t>
      </w:r>
      <w:r w:rsidRPr="00EE06E9">
        <w:rPr>
          <w:rFonts w:ascii="Times New Roman" w:hAnsi="Times New Roman"/>
          <w:sz w:val="24"/>
          <w:szCs w:val="24"/>
          <w:lang w:eastAsia="ru-RU"/>
        </w:rPr>
        <w:t>21272827,23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2015 год – </w:t>
      </w:r>
      <w:r>
        <w:rPr>
          <w:rFonts w:ascii="Times New Roman" w:hAnsi="Times New Roman"/>
          <w:sz w:val="24"/>
          <w:szCs w:val="24"/>
          <w:lang w:eastAsia="ru-RU"/>
        </w:rPr>
        <w:t xml:space="preserve"> </w:t>
      </w:r>
      <w:r w:rsidRPr="00EE06E9">
        <w:rPr>
          <w:rFonts w:ascii="Times New Roman" w:hAnsi="Times New Roman"/>
          <w:sz w:val="24"/>
          <w:szCs w:val="24"/>
          <w:lang w:eastAsia="ru-RU"/>
        </w:rPr>
        <w:t>11490792,65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2016 год – </w:t>
      </w:r>
      <w:r>
        <w:rPr>
          <w:rFonts w:ascii="Times New Roman" w:hAnsi="Times New Roman"/>
          <w:sz w:val="24"/>
          <w:szCs w:val="24"/>
          <w:lang w:eastAsia="ru-RU"/>
        </w:rPr>
        <w:t xml:space="preserve"> </w:t>
      </w:r>
      <w:r w:rsidRPr="00EE06E9">
        <w:rPr>
          <w:rFonts w:ascii="Times New Roman" w:hAnsi="Times New Roman"/>
          <w:sz w:val="24"/>
          <w:szCs w:val="24"/>
          <w:lang w:eastAsia="ru-RU"/>
        </w:rPr>
        <w:t>10074988,00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2017 год – </w:t>
      </w:r>
      <w:r>
        <w:rPr>
          <w:rFonts w:ascii="Times New Roman" w:hAnsi="Times New Roman"/>
          <w:sz w:val="24"/>
          <w:szCs w:val="24"/>
          <w:lang w:eastAsia="ru-RU"/>
        </w:rPr>
        <w:t xml:space="preserve"> </w:t>
      </w:r>
      <w:r w:rsidRPr="00EE06E9">
        <w:rPr>
          <w:rFonts w:ascii="Times New Roman" w:hAnsi="Times New Roman"/>
          <w:sz w:val="24"/>
          <w:szCs w:val="24"/>
          <w:lang w:eastAsia="ru-RU"/>
        </w:rPr>
        <w:t>22937849,39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2018 год – </w:t>
      </w:r>
      <w:r>
        <w:rPr>
          <w:rFonts w:ascii="Times New Roman" w:hAnsi="Times New Roman"/>
          <w:sz w:val="24"/>
          <w:szCs w:val="24"/>
          <w:lang w:eastAsia="ru-RU"/>
        </w:rPr>
        <w:t xml:space="preserve"> </w:t>
      </w:r>
      <w:r w:rsidRPr="00EE06E9">
        <w:rPr>
          <w:rFonts w:ascii="Times New Roman" w:hAnsi="Times New Roman"/>
          <w:sz w:val="24"/>
          <w:szCs w:val="24"/>
          <w:lang w:eastAsia="ru-RU"/>
        </w:rPr>
        <w:t>24240</w:t>
      </w:r>
      <w:r>
        <w:rPr>
          <w:rFonts w:ascii="Times New Roman" w:hAnsi="Times New Roman"/>
          <w:sz w:val="24"/>
          <w:szCs w:val="24"/>
          <w:lang w:eastAsia="ru-RU"/>
        </w:rPr>
        <w:t xml:space="preserve"> </w:t>
      </w:r>
      <w:r w:rsidRPr="00EE06E9">
        <w:rPr>
          <w:rFonts w:ascii="Times New Roman" w:hAnsi="Times New Roman"/>
          <w:sz w:val="24"/>
          <w:szCs w:val="24"/>
          <w:lang w:eastAsia="ru-RU"/>
        </w:rPr>
        <w:t>994,13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2019 год – </w:t>
      </w:r>
      <w:r>
        <w:rPr>
          <w:rFonts w:ascii="Times New Roman" w:hAnsi="Times New Roman"/>
          <w:sz w:val="24"/>
          <w:szCs w:val="24"/>
          <w:lang w:eastAsia="ru-RU"/>
        </w:rPr>
        <w:t xml:space="preserve"> </w:t>
      </w:r>
      <w:r w:rsidRPr="00EE06E9">
        <w:rPr>
          <w:rFonts w:ascii="Times New Roman" w:hAnsi="Times New Roman"/>
          <w:sz w:val="24"/>
          <w:szCs w:val="24"/>
          <w:lang w:eastAsia="ru-RU"/>
        </w:rPr>
        <w:t>20</w:t>
      </w:r>
      <w:r>
        <w:rPr>
          <w:rFonts w:ascii="Times New Roman" w:hAnsi="Times New Roman"/>
          <w:sz w:val="24"/>
          <w:szCs w:val="24"/>
          <w:lang w:eastAsia="ru-RU"/>
        </w:rPr>
        <w:t xml:space="preserve"> </w:t>
      </w:r>
      <w:r w:rsidRPr="00EE06E9">
        <w:rPr>
          <w:rFonts w:ascii="Times New Roman" w:hAnsi="Times New Roman"/>
          <w:sz w:val="24"/>
          <w:szCs w:val="24"/>
          <w:lang w:eastAsia="ru-RU"/>
        </w:rPr>
        <w:t>558</w:t>
      </w:r>
      <w:r>
        <w:rPr>
          <w:rFonts w:ascii="Times New Roman" w:hAnsi="Times New Roman"/>
          <w:sz w:val="24"/>
          <w:szCs w:val="24"/>
          <w:lang w:eastAsia="ru-RU"/>
        </w:rPr>
        <w:t xml:space="preserve"> </w:t>
      </w:r>
      <w:r w:rsidRPr="00EE06E9">
        <w:rPr>
          <w:rFonts w:ascii="Times New Roman" w:hAnsi="Times New Roman"/>
          <w:sz w:val="24"/>
          <w:szCs w:val="24"/>
          <w:lang w:eastAsia="ru-RU"/>
        </w:rPr>
        <w:t>767,94 рублей;</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2020 год – </w:t>
      </w:r>
      <w:r>
        <w:rPr>
          <w:rFonts w:ascii="Times New Roman" w:hAnsi="Times New Roman"/>
          <w:sz w:val="24"/>
          <w:szCs w:val="24"/>
          <w:lang w:eastAsia="ru-RU"/>
        </w:rPr>
        <w:t xml:space="preserve"> 18919414,17</w:t>
      </w:r>
      <w:r w:rsidRPr="00EE06E9">
        <w:rPr>
          <w:rFonts w:ascii="Times New Roman" w:hAnsi="Times New Roman"/>
          <w:sz w:val="24"/>
          <w:szCs w:val="24"/>
          <w:lang w:eastAsia="ru-RU"/>
        </w:rPr>
        <w:t xml:space="preserve"> рублей;</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2021 год</w:t>
      </w:r>
      <w:r>
        <w:rPr>
          <w:rFonts w:ascii="Times New Roman" w:hAnsi="Times New Roman"/>
          <w:sz w:val="24"/>
          <w:szCs w:val="24"/>
          <w:lang w:eastAsia="ru-RU"/>
        </w:rPr>
        <w:t xml:space="preserve"> </w:t>
      </w:r>
      <w:r w:rsidRPr="00EE06E9">
        <w:rPr>
          <w:rFonts w:ascii="Times New Roman" w:hAnsi="Times New Roman"/>
          <w:b/>
          <w:sz w:val="24"/>
          <w:szCs w:val="24"/>
          <w:lang w:eastAsia="ru-RU"/>
        </w:rPr>
        <w:t xml:space="preserve">-  </w:t>
      </w:r>
      <w:r>
        <w:rPr>
          <w:rFonts w:ascii="Times New Roman" w:hAnsi="Times New Roman"/>
          <w:sz w:val="24"/>
          <w:szCs w:val="24"/>
          <w:lang w:eastAsia="ru-RU"/>
        </w:rPr>
        <w:t>23078482,69</w:t>
      </w:r>
      <w:r w:rsidRPr="00EE06E9">
        <w:rPr>
          <w:rFonts w:ascii="Times New Roman" w:hAnsi="Times New Roman"/>
          <w:sz w:val="24"/>
          <w:szCs w:val="24"/>
          <w:lang w:eastAsia="ru-RU"/>
        </w:rPr>
        <w:t xml:space="preserve"> рублей;</w:t>
      </w:r>
    </w:p>
    <w:p w:rsidR="00726067" w:rsidRPr="007F6395" w:rsidRDefault="00726067" w:rsidP="00E65419">
      <w:pPr>
        <w:widowControl w:val="0"/>
        <w:autoSpaceDE w:val="0"/>
        <w:autoSpaceDN w:val="0"/>
        <w:adjustRightInd w:val="0"/>
        <w:spacing w:after="0" w:line="240" w:lineRule="auto"/>
        <w:jc w:val="both"/>
        <w:rPr>
          <w:rFonts w:ascii="Times New Roman" w:hAnsi="Times New Roman"/>
          <w:sz w:val="24"/>
          <w:szCs w:val="24"/>
          <w:lang w:eastAsia="ru-RU"/>
        </w:rPr>
      </w:pPr>
      <w:r w:rsidRPr="007F6395">
        <w:rPr>
          <w:rFonts w:ascii="Times New Roman" w:hAnsi="Times New Roman"/>
          <w:sz w:val="24"/>
          <w:szCs w:val="24"/>
          <w:lang w:eastAsia="ru-RU"/>
        </w:rPr>
        <w:t>2022 год -  2364</w:t>
      </w:r>
      <w:r>
        <w:rPr>
          <w:rFonts w:ascii="Times New Roman" w:hAnsi="Times New Roman"/>
          <w:sz w:val="24"/>
          <w:szCs w:val="24"/>
          <w:lang w:eastAsia="ru-RU"/>
        </w:rPr>
        <w:t>5</w:t>
      </w:r>
      <w:r w:rsidRPr="007F6395">
        <w:rPr>
          <w:rFonts w:ascii="Times New Roman" w:hAnsi="Times New Roman"/>
          <w:sz w:val="24"/>
          <w:szCs w:val="24"/>
          <w:lang w:eastAsia="ru-RU"/>
        </w:rPr>
        <w:t>348,23 рублей;</w:t>
      </w:r>
    </w:p>
    <w:p w:rsidR="00726067" w:rsidRPr="007F6395" w:rsidRDefault="00726067" w:rsidP="00E65419">
      <w:pPr>
        <w:widowControl w:val="0"/>
        <w:autoSpaceDE w:val="0"/>
        <w:autoSpaceDN w:val="0"/>
        <w:adjustRightInd w:val="0"/>
        <w:spacing w:after="0" w:line="240" w:lineRule="auto"/>
        <w:jc w:val="both"/>
        <w:rPr>
          <w:rFonts w:ascii="Times New Roman" w:hAnsi="Times New Roman"/>
          <w:sz w:val="24"/>
          <w:szCs w:val="24"/>
          <w:lang w:eastAsia="ru-RU"/>
        </w:rPr>
      </w:pPr>
      <w:r w:rsidRPr="007F6395">
        <w:rPr>
          <w:rFonts w:ascii="Times New Roman" w:hAnsi="Times New Roman"/>
          <w:sz w:val="24"/>
          <w:szCs w:val="24"/>
          <w:lang w:eastAsia="ru-RU"/>
        </w:rPr>
        <w:t xml:space="preserve">2023 год -  </w:t>
      </w:r>
      <w:r>
        <w:rPr>
          <w:rFonts w:ascii="Times New Roman" w:hAnsi="Times New Roman"/>
          <w:sz w:val="24"/>
          <w:szCs w:val="24"/>
          <w:lang w:eastAsia="ru-RU"/>
        </w:rPr>
        <w:t>94937650,72</w:t>
      </w:r>
      <w:r w:rsidRPr="007F6395">
        <w:rPr>
          <w:rFonts w:ascii="Times New Roman" w:hAnsi="Times New Roman"/>
          <w:sz w:val="24"/>
          <w:szCs w:val="24"/>
          <w:lang w:eastAsia="ru-RU"/>
        </w:rPr>
        <w:t xml:space="preserve"> рублей;</w:t>
      </w:r>
    </w:p>
    <w:p w:rsidR="00726067" w:rsidRDefault="00726067" w:rsidP="00E65419">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2024 год - 109955097,15 рублей;</w:t>
      </w:r>
    </w:p>
    <w:p w:rsidR="00726067" w:rsidRDefault="00726067" w:rsidP="00232F09">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  12830758,07 рублей.</w:t>
      </w:r>
    </w:p>
    <w:p w:rsidR="00726067" w:rsidRPr="00EE06E9" w:rsidRDefault="00726067" w:rsidP="00232F0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муниципальной программы являются налоговые и неналоговые доходы бюджета сельского поселения, поступления нецелевого и целевого характера из регионального бюджета и бюджета муниципального района.</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Указанный объем финансирования предусмотрен на реализацию подпрограмм:</w:t>
      </w:r>
    </w:p>
    <w:p w:rsidR="00726067" w:rsidRPr="00EE06E9" w:rsidRDefault="00726067" w:rsidP="00EE06E9">
      <w:pPr>
        <w:spacing w:after="0" w:line="240" w:lineRule="auto"/>
        <w:ind w:firstLine="709"/>
        <w:jc w:val="both"/>
        <w:rPr>
          <w:rFonts w:ascii="Times New Roman" w:hAnsi="Times New Roman"/>
          <w:color w:val="000000"/>
          <w:sz w:val="24"/>
          <w:szCs w:val="24"/>
          <w:lang w:eastAsia="ru-RU"/>
        </w:rPr>
      </w:pPr>
      <w:r w:rsidRPr="00EE06E9">
        <w:rPr>
          <w:rFonts w:ascii="Times New Roman" w:hAnsi="Times New Roman"/>
          <w:sz w:val="24"/>
          <w:szCs w:val="24"/>
          <w:lang w:eastAsia="ru-RU"/>
        </w:rPr>
        <w:t xml:space="preserve">1. «Развитие сферы культуры и молодежной политики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  (в сумме  </w:t>
      </w:r>
      <w:r>
        <w:rPr>
          <w:rFonts w:ascii="Times New Roman" w:hAnsi="Times New Roman"/>
          <w:sz w:val="24"/>
          <w:szCs w:val="24"/>
          <w:lang w:eastAsia="ru-RU"/>
        </w:rPr>
        <w:t>511967,79</w:t>
      </w:r>
      <w:r w:rsidRPr="00EE06E9">
        <w:rPr>
          <w:rFonts w:ascii="Times New Roman" w:hAnsi="Times New Roman"/>
          <w:sz w:val="24"/>
          <w:szCs w:val="24"/>
          <w:lang w:eastAsia="ru-RU"/>
        </w:rPr>
        <w:t xml:space="preserve"> рублей).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2. «Содействие занятости населения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 », (в сумме </w:t>
      </w:r>
      <w:r>
        <w:rPr>
          <w:rFonts w:ascii="Times New Roman" w:hAnsi="Times New Roman"/>
          <w:sz w:val="24"/>
          <w:szCs w:val="24"/>
          <w:lang w:eastAsia="ru-RU"/>
        </w:rPr>
        <w:t>1737123,74</w:t>
      </w:r>
      <w:r w:rsidRPr="00EE06E9">
        <w:rPr>
          <w:rFonts w:ascii="Times New Roman" w:hAnsi="Times New Roman"/>
          <w:sz w:val="24"/>
          <w:szCs w:val="24"/>
          <w:lang w:eastAsia="ru-RU"/>
        </w:rPr>
        <w:t xml:space="preserve"> рублей).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3.«Доступная среда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 (в сумме  0,00 рублей).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4. «Социальное обеспечение населения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 xml:space="preserve">годы», (в сумме  </w:t>
      </w:r>
      <w:r>
        <w:rPr>
          <w:rFonts w:ascii="Times New Roman" w:hAnsi="Times New Roman"/>
          <w:sz w:val="24"/>
          <w:szCs w:val="24"/>
          <w:lang w:eastAsia="ru-RU"/>
        </w:rPr>
        <w:t>1452492,14</w:t>
      </w:r>
      <w:r w:rsidRPr="00EE06E9">
        <w:rPr>
          <w:rFonts w:ascii="Times New Roman" w:hAnsi="Times New Roman"/>
          <w:sz w:val="24"/>
          <w:szCs w:val="24"/>
          <w:lang w:eastAsia="ru-RU"/>
        </w:rPr>
        <w:t xml:space="preserve"> рублей).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5. «Управление имуществом и земельными ресурсами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 xml:space="preserve">годы», (в сумме </w:t>
      </w:r>
      <w:r>
        <w:rPr>
          <w:rFonts w:ascii="Times New Roman" w:hAnsi="Times New Roman"/>
          <w:sz w:val="24"/>
          <w:szCs w:val="24"/>
          <w:lang w:eastAsia="ru-RU"/>
        </w:rPr>
        <w:t>1400463,98</w:t>
      </w:r>
      <w:r w:rsidRPr="00EE06E9">
        <w:rPr>
          <w:rFonts w:ascii="Times New Roman" w:hAnsi="Times New Roman"/>
          <w:sz w:val="24"/>
          <w:szCs w:val="24"/>
          <w:lang w:eastAsia="ru-RU"/>
        </w:rPr>
        <w:t xml:space="preserve"> рублей).</w:t>
      </w:r>
    </w:p>
    <w:p w:rsidR="00726067" w:rsidRPr="00EE06E9" w:rsidRDefault="00726067" w:rsidP="00EE06E9">
      <w:pPr>
        <w:widowControl w:val="0"/>
        <w:autoSpaceDE w:val="0"/>
        <w:autoSpaceDN w:val="0"/>
        <w:adjustRightInd w:val="0"/>
        <w:spacing w:after="0" w:line="240" w:lineRule="auto"/>
        <w:jc w:val="both"/>
        <w:rPr>
          <w:rFonts w:ascii="Times New Roman" w:hAnsi="Times New Roman"/>
          <w:bCs/>
          <w:sz w:val="24"/>
          <w:szCs w:val="24"/>
          <w:lang w:eastAsia="ru-RU"/>
        </w:rPr>
      </w:pPr>
      <w:r w:rsidRPr="00EE06E9">
        <w:rPr>
          <w:rFonts w:ascii="Times New Roman" w:hAnsi="Times New Roman"/>
          <w:sz w:val="24"/>
          <w:szCs w:val="24"/>
          <w:lang w:eastAsia="ru-RU"/>
        </w:rPr>
        <w:t xml:space="preserve">           6.</w:t>
      </w:r>
      <w:r w:rsidRPr="00EE06E9">
        <w:rPr>
          <w:rFonts w:ascii="Times New Roman" w:hAnsi="Times New Roman"/>
          <w:bCs/>
          <w:sz w:val="24"/>
          <w:szCs w:val="24"/>
          <w:lang w:eastAsia="ru-RU"/>
        </w:rPr>
        <w:t xml:space="preserve"> </w:t>
      </w:r>
      <w:r w:rsidRPr="00EE06E9">
        <w:rPr>
          <w:rFonts w:ascii="Times New Roman" w:hAnsi="Times New Roman"/>
          <w:sz w:val="24"/>
          <w:szCs w:val="24"/>
          <w:lang w:eastAsia="ru-RU"/>
        </w:rPr>
        <w:t xml:space="preserve">«Комплексное развитие жилищной и коммунальной инфраструктуры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r w:rsidRPr="00EE06E9">
        <w:rPr>
          <w:rFonts w:ascii="Times New Roman" w:hAnsi="Times New Roman"/>
          <w:bCs/>
          <w:sz w:val="24"/>
          <w:szCs w:val="24"/>
          <w:lang w:eastAsia="ru-RU"/>
        </w:rPr>
        <w:t xml:space="preserve"> (в сумме </w:t>
      </w:r>
      <w:r>
        <w:rPr>
          <w:rFonts w:ascii="Times New Roman" w:hAnsi="Times New Roman"/>
          <w:bCs/>
          <w:sz w:val="24"/>
          <w:szCs w:val="24"/>
          <w:lang w:eastAsia="ru-RU"/>
        </w:rPr>
        <w:t>33 342 849,60</w:t>
      </w:r>
      <w:r w:rsidRPr="00EE06E9">
        <w:rPr>
          <w:rFonts w:ascii="Times New Roman" w:hAnsi="Times New Roman"/>
          <w:bCs/>
          <w:sz w:val="24"/>
          <w:szCs w:val="24"/>
          <w:lang w:eastAsia="ru-RU"/>
        </w:rPr>
        <w:t xml:space="preserve"> рублей).</w:t>
      </w:r>
    </w:p>
    <w:p w:rsidR="00726067" w:rsidRPr="00EE06E9" w:rsidRDefault="00726067" w:rsidP="00EE06E9">
      <w:pPr>
        <w:widowControl w:val="0"/>
        <w:autoSpaceDE w:val="0"/>
        <w:autoSpaceDN w:val="0"/>
        <w:adjustRightInd w:val="0"/>
        <w:spacing w:after="0" w:line="240" w:lineRule="auto"/>
        <w:jc w:val="both"/>
        <w:rPr>
          <w:rFonts w:ascii="Times New Roman" w:hAnsi="Times New Roman"/>
          <w:bCs/>
          <w:color w:val="FF00FF"/>
          <w:sz w:val="24"/>
          <w:szCs w:val="24"/>
          <w:lang w:eastAsia="ru-RU"/>
        </w:rPr>
      </w:pPr>
      <w:r w:rsidRPr="00EE06E9">
        <w:rPr>
          <w:rFonts w:ascii="Times New Roman" w:hAnsi="Times New Roman"/>
          <w:bCs/>
          <w:sz w:val="24"/>
          <w:szCs w:val="24"/>
          <w:lang w:eastAsia="ru-RU"/>
        </w:rPr>
        <w:t xml:space="preserve">           7. </w:t>
      </w:r>
      <w:r w:rsidRPr="00EE06E9">
        <w:rPr>
          <w:rFonts w:ascii="Times New Roman" w:hAnsi="Times New Roman"/>
          <w:sz w:val="24"/>
          <w:szCs w:val="24"/>
          <w:lang w:eastAsia="ru-RU"/>
        </w:rPr>
        <w:t xml:space="preserve">«Дорожная деятельность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r w:rsidRPr="00EE06E9">
        <w:rPr>
          <w:rFonts w:ascii="Times New Roman" w:hAnsi="Times New Roman"/>
          <w:bCs/>
          <w:sz w:val="24"/>
          <w:szCs w:val="24"/>
          <w:lang w:eastAsia="ru-RU"/>
        </w:rPr>
        <w:t xml:space="preserve">  (в сумме </w:t>
      </w:r>
      <w:r>
        <w:rPr>
          <w:rFonts w:ascii="Times New Roman" w:hAnsi="Times New Roman"/>
          <w:bCs/>
          <w:sz w:val="24"/>
          <w:szCs w:val="24"/>
          <w:lang w:eastAsia="ru-RU"/>
        </w:rPr>
        <w:t>21 493 096,36</w:t>
      </w:r>
      <w:r w:rsidRPr="00EE06E9">
        <w:rPr>
          <w:rFonts w:ascii="Times New Roman" w:hAnsi="Times New Roman"/>
          <w:bCs/>
          <w:sz w:val="24"/>
          <w:szCs w:val="24"/>
          <w:lang w:eastAsia="ru-RU"/>
        </w:rPr>
        <w:t xml:space="preserve"> рублей)</w:t>
      </w:r>
      <w:r w:rsidRPr="00EE06E9">
        <w:rPr>
          <w:rFonts w:ascii="Times New Roman" w:hAnsi="Times New Roman"/>
          <w:bCs/>
          <w:color w:val="FF00FF"/>
          <w:sz w:val="24"/>
          <w:szCs w:val="24"/>
          <w:lang w:eastAsia="ru-RU"/>
        </w:rPr>
        <w:t>.</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EE06E9">
        <w:rPr>
          <w:rFonts w:ascii="Times New Roman" w:hAnsi="Times New Roman"/>
          <w:bCs/>
          <w:sz w:val="24"/>
          <w:szCs w:val="24"/>
          <w:lang w:eastAsia="ru-RU"/>
        </w:rPr>
        <w:t xml:space="preserve">8. </w:t>
      </w:r>
      <w:r w:rsidRPr="00EE06E9">
        <w:rPr>
          <w:rFonts w:ascii="Times New Roman" w:hAnsi="Times New Roman"/>
          <w:sz w:val="24"/>
          <w:szCs w:val="24"/>
          <w:lang w:eastAsia="ru-RU"/>
        </w:rPr>
        <w:t xml:space="preserve">«Муниципальное управление, управление  финансами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r w:rsidRPr="00EE06E9">
        <w:rPr>
          <w:rFonts w:ascii="Times New Roman" w:hAnsi="Times New Roman"/>
          <w:bCs/>
          <w:sz w:val="24"/>
          <w:szCs w:val="24"/>
          <w:lang w:eastAsia="ru-RU"/>
        </w:rPr>
        <w:t xml:space="preserve">  (в сумме </w:t>
      </w:r>
      <w:r>
        <w:rPr>
          <w:rFonts w:ascii="Times New Roman" w:hAnsi="Times New Roman"/>
          <w:bCs/>
          <w:sz w:val="24"/>
          <w:szCs w:val="24"/>
          <w:lang w:eastAsia="ru-RU"/>
        </w:rPr>
        <w:t>90 089 371,09</w:t>
      </w:r>
      <w:r w:rsidRPr="00EE06E9">
        <w:rPr>
          <w:rFonts w:ascii="Times New Roman" w:hAnsi="Times New Roman"/>
          <w:bCs/>
          <w:sz w:val="24"/>
          <w:szCs w:val="24"/>
          <w:lang w:eastAsia="ru-RU"/>
        </w:rPr>
        <w:t xml:space="preserve"> рублей).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EE06E9">
        <w:rPr>
          <w:rFonts w:ascii="Times New Roman" w:hAnsi="Times New Roman"/>
          <w:bCs/>
          <w:sz w:val="24"/>
          <w:szCs w:val="24"/>
          <w:lang w:eastAsia="ru-RU"/>
        </w:rPr>
        <w:t xml:space="preserve">9. </w:t>
      </w:r>
      <w:r w:rsidRPr="00EE06E9">
        <w:rPr>
          <w:rFonts w:ascii="Times New Roman" w:hAnsi="Times New Roman"/>
          <w:sz w:val="24"/>
          <w:szCs w:val="24"/>
          <w:lang w:eastAsia="ru-RU"/>
        </w:rPr>
        <w:t xml:space="preserve">«Защита населения и территорий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от чрезвычайных ситуаций природного и техногенного характера, обеспечение пожарной безопасности и безопасности населения на водных объектах на 2014-202</w:t>
      </w:r>
      <w:r>
        <w:rPr>
          <w:rFonts w:ascii="Times New Roman" w:hAnsi="Times New Roman"/>
          <w:sz w:val="24"/>
          <w:szCs w:val="24"/>
          <w:lang w:eastAsia="ru-RU"/>
        </w:rPr>
        <w:t>3</w:t>
      </w:r>
      <w:r w:rsidRPr="00EE06E9">
        <w:rPr>
          <w:rFonts w:ascii="Times New Roman" w:hAnsi="Times New Roman"/>
          <w:sz w:val="24"/>
          <w:szCs w:val="24"/>
          <w:lang w:eastAsia="ru-RU"/>
        </w:rPr>
        <w:t>годы»</w:t>
      </w:r>
      <w:r>
        <w:rPr>
          <w:rFonts w:ascii="Times New Roman" w:hAnsi="Times New Roman"/>
          <w:bCs/>
          <w:sz w:val="24"/>
          <w:szCs w:val="24"/>
          <w:lang w:eastAsia="ru-RU"/>
        </w:rPr>
        <w:t xml:space="preserve"> (в сумме 1048423,00</w:t>
      </w:r>
      <w:r w:rsidRPr="00EE06E9">
        <w:rPr>
          <w:rFonts w:ascii="Times New Roman" w:hAnsi="Times New Roman"/>
          <w:bCs/>
          <w:sz w:val="24"/>
          <w:szCs w:val="24"/>
          <w:lang w:eastAsia="ru-RU"/>
        </w:rPr>
        <w:t xml:space="preserve"> рублей).</w:t>
      </w:r>
    </w:p>
    <w:p w:rsidR="00726067" w:rsidRPr="00EE06E9" w:rsidRDefault="00726067" w:rsidP="00EE06E9">
      <w:pPr>
        <w:spacing w:after="0" w:line="240" w:lineRule="auto"/>
        <w:ind w:firstLine="708"/>
        <w:jc w:val="both"/>
        <w:rPr>
          <w:rFonts w:ascii="Times New Roman" w:hAnsi="Times New Roman"/>
          <w:sz w:val="24"/>
          <w:szCs w:val="24"/>
          <w:lang w:eastAsia="ru-RU"/>
        </w:rPr>
      </w:pPr>
      <w:r w:rsidRPr="00EE06E9">
        <w:rPr>
          <w:rFonts w:ascii="Times New Roman" w:hAnsi="Times New Roman"/>
          <w:bCs/>
          <w:sz w:val="24"/>
          <w:szCs w:val="24"/>
          <w:lang w:eastAsia="ru-RU"/>
        </w:rPr>
        <w:t>10.</w:t>
      </w:r>
      <w:r w:rsidRPr="00EE06E9">
        <w:rPr>
          <w:rFonts w:ascii="Times New Roman" w:hAnsi="Times New Roman"/>
          <w:color w:val="000000"/>
          <w:sz w:val="24"/>
          <w:szCs w:val="24"/>
          <w:lang w:eastAsia="ru-RU"/>
        </w:rPr>
        <w:t xml:space="preserve"> «О</w:t>
      </w:r>
      <w:r w:rsidRPr="00EE06E9">
        <w:rPr>
          <w:rFonts w:ascii="Times New Roman" w:hAnsi="Times New Roman"/>
          <w:sz w:val="24"/>
          <w:szCs w:val="24"/>
          <w:lang w:eastAsia="ru-RU"/>
        </w:rPr>
        <w:t xml:space="preserve">храна окружающей среды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3</w:t>
      </w:r>
      <w:r w:rsidRPr="00EE06E9">
        <w:rPr>
          <w:rFonts w:ascii="Times New Roman" w:hAnsi="Times New Roman"/>
          <w:sz w:val="24"/>
          <w:szCs w:val="24"/>
          <w:lang w:eastAsia="ru-RU"/>
        </w:rPr>
        <w:t>годы» (в сумме 7322537,64 рублей).</w:t>
      </w:r>
    </w:p>
    <w:p w:rsidR="00726067" w:rsidRPr="00EE06E9" w:rsidRDefault="00726067" w:rsidP="00EE06E9">
      <w:pPr>
        <w:spacing w:after="0" w:line="240" w:lineRule="auto"/>
        <w:ind w:firstLine="708"/>
        <w:jc w:val="both"/>
        <w:rPr>
          <w:rFonts w:ascii="Times New Roman" w:hAnsi="Times New Roman"/>
          <w:sz w:val="24"/>
          <w:szCs w:val="24"/>
          <w:lang w:eastAsia="ru-RU"/>
        </w:rPr>
      </w:pPr>
      <w:r w:rsidRPr="00EE06E9">
        <w:rPr>
          <w:rFonts w:ascii="Times New Roman" w:hAnsi="Times New Roman"/>
          <w:bCs/>
          <w:sz w:val="24"/>
          <w:szCs w:val="24"/>
          <w:lang w:eastAsia="ru-RU"/>
        </w:rPr>
        <w:t>11.</w:t>
      </w:r>
      <w:r w:rsidRPr="00EE06E9">
        <w:rPr>
          <w:rFonts w:ascii="Times New Roman" w:hAnsi="Times New Roman"/>
          <w:bCs/>
          <w:color w:val="FF0000"/>
          <w:sz w:val="24"/>
          <w:szCs w:val="24"/>
          <w:lang w:eastAsia="ru-RU"/>
        </w:rPr>
        <w:t xml:space="preserve"> </w:t>
      </w:r>
      <w:r w:rsidRPr="00EE06E9">
        <w:rPr>
          <w:rFonts w:ascii="Times New Roman" w:hAnsi="Times New Roman"/>
          <w:sz w:val="24"/>
          <w:szCs w:val="24"/>
          <w:lang w:eastAsia="ru-RU"/>
        </w:rPr>
        <w:t xml:space="preserve">«Обеспечение общественной безопасности, противодействие экстремизму и терроризму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 (в сумме 0,00 рублей).</w:t>
      </w:r>
    </w:p>
    <w:p w:rsidR="00726067" w:rsidRPr="00EE06E9" w:rsidRDefault="00726067" w:rsidP="00EE06E9">
      <w:pPr>
        <w:spacing w:after="0" w:line="240" w:lineRule="auto"/>
        <w:ind w:firstLine="708"/>
        <w:jc w:val="both"/>
        <w:rPr>
          <w:rFonts w:ascii="Times New Roman" w:hAnsi="Times New Roman"/>
          <w:color w:val="000000"/>
          <w:sz w:val="24"/>
          <w:szCs w:val="24"/>
          <w:lang w:eastAsia="ru-RU"/>
        </w:rPr>
      </w:pPr>
      <w:r w:rsidRPr="00EE06E9">
        <w:rPr>
          <w:rFonts w:ascii="Times New Roman" w:hAnsi="Times New Roman"/>
          <w:sz w:val="24"/>
          <w:szCs w:val="24"/>
          <w:lang w:eastAsia="ru-RU"/>
        </w:rPr>
        <w:t>12.</w:t>
      </w:r>
      <w:r w:rsidRPr="00EE06E9">
        <w:rPr>
          <w:rFonts w:ascii="Times New Roman" w:hAnsi="Times New Roman"/>
          <w:color w:val="000000"/>
          <w:sz w:val="24"/>
          <w:szCs w:val="24"/>
          <w:lang w:eastAsia="ru-RU"/>
        </w:rPr>
        <w:t xml:space="preserve">  «Устойчивое развитие сельских территорий</w:t>
      </w:r>
      <w:r w:rsidRPr="00EE06E9">
        <w:rPr>
          <w:rFonts w:ascii="Times New Roman" w:hAnsi="Times New Roman"/>
          <w:sz w:val="24"/>
          <w:szCs w:val="24"/>
          <w:lang w:eastAsia="ru-RU"/>
        </w:rPr>
        <w:t xml:space="preserve">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2017-202</w:t>
      </w:r>
      <w:r>
        <w:rPr>
          <w:rFonts w:ascii="Times New Roman" w:hAnsi="Times New Roman"/>
          <w:sz w:val="24"/>
          <w:szCs w:val="24"/>
          <w:lang w:eastAsia="ru-RU"/>
        </w:rPr>
        <w:t>3</w:t>
      </w:r>
      <w:r w:rsidRPr="00EE06E9">
        <w:rPr>
          <w:rFonts w:ascii="Times New Roman" w:hAnsi="Times New Roman"/>
          <w:sz w:val="24"/>
          <w:szCs w:val="24"/>
          <w:lang w:eastAsia="ru-RU"/>
        </w:rPr>
        <w:t>годы</w:t>
      </w:r>
      <w:r w:rsidRPr="00EE06E9">
        <w:rPr>
          <w:rFonts w:ascii="Times New Roman" w:hAnsi="Times New Roman"/>
          <w:color w:val="000000"/>
          <w:sz w:val="24"/>
          <w:szCs w:val="24"/>
          <w:lang w:eastAsia="ru-RU"/>
        </w:rPr>
        <w:t xml:space="preserve"> » </w:t>
      </w:r>
      <w:r w:rsidRPr="00EE06E9">
        <w:rPr>
          <w:rFonts w:ascii="Times New Roman" w:hAnsi="Times New Roman"/>
          <w:sz w:val="24"/>
          <w:szCs w:val="24"/>
          <w:lang w:eastAsia="ru-RU"/>
        </w:rPr>
        <w:t xml:space="preserve">(в сумме </w:t>
      </w:r>
      <w:r>
        <w:rPr>
          <w:rFonts w:ascii="Times New Roman" w:hAnsi="Times New Roman"/>
          <w:sz w:val="24"/>
          <w:szCs w:val="24"/>
          <w:lang w:eastAsia="ru-RU"/>
        </w:rPr>
        <w:t>226016426,12</w:t>
      </w:r>
      <w:r w:rsidRPr="00EE06E9">
        <w:rPr>
          <w:rFonts w:ascii="Times New Roman" w:hAnsi="Times New Roman"/>
          <w:sz w:val="24"/>
          <w:szCs w:val="24"/>
          <w:lang w:eastAsia="ru-RU"/>
        </w:rPr>
        <w:t xml:space="preserve"> рублей).</w:t>
      </w:r>
      <w:r w:rsidRPr="00EE06E9">
        <w:rPr>
          <w:rFonts w:ascii="Times New Roman" w:hAnsi="Times New Roman"/>
          <w:color w:val="000000"/>
          <w:sz w:val="24"/>
          <w:szCs w:val="24"/>
          <w:lang w:eastAsia="ru-RU"/>
        </w:rPr>
        <w:t xml:space="preserve"> </w:t>
      </w:r>
    </w:p>
    <w:p w:rsidR="00726067" w:rsidRPr="00EE06E9" w:rsidRDefault="00726067" w:rsidP="00EE06E9">
      <w:pPr>
        <w:spacing w:after="0" w:line="240" w:lineRule="auto"/>
        <w:ind w:firstLine="708"/>
        <w:jc w:val="both"/>
        <w:rPr>
          <w:rFonts w:ascii="Times New Roman" w:hAnsi="Times New Roman"/>
          <w:sz w:val="24"/>
          <w:szCs w:val="24"/>
          <w:lang w:eastAsia="ru-RU"/>
        </w:rPr>
      </w:pPr>
      <w:r w:rsidRPr="00EE06E9">
        <w:rPr>
          <w:rFonts w:ascii="Times New Roman" w:hAnsi="Times New Roman"/>
          <w:color w:val="000000"/>
          <w:sz w:val="24"/>
          <w:szCs w:val="24"/>
          <w:lang w:eastAsia="ru-RU"/>
        </w:rPr>
        <w:t xml:space="preserve">13. «Формирование современной городской среды </w:t>
      </w:r>
      <w:r w:rsidRPr="00EE06E9">
        <w:rPr>
          <w:rFonts w:ascii="Times New Roman" w:hAnsi="Times New Roman"/>
          <w:sz w:val="24"/>
          <w:szCs w:val="24"/>
          <w:lang w:eastAsia="ru-RU"/>
        </w:rPr>
        <w:t xml:space="preserve">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2017-202</w:t>
      </w:r>
      <w:r>
        <w:rPr>
          <w:rFonts w:ascii="Times New Roman" w:hAnsi="Times New Roman"/>
          <w:sz w:val="24"/>
          <w:szCs w:val="24"/>
          <w:lang w:eastAsia="ru-RU"/>
        </w:rPr>
        <w:t>5</w:t>
      </w:r>
      <w:r w:rsidRPr="00EE06E9">
        <w:rPr>
          <w:rFonts w:ascii="Times New Roman" w:hAnsi="Times New Roman"/>
          <w:sz w:val="24"/>
          <w:szCs w:val="24"/>
          <w:lang w:eastAsia="ru-RU"/>
        </w:rPr>
        <w:t>годы</w:t>
      </w:r>
      <w:r w:rsidRPr="00EE06E9">
        <w:rPr>
          <w:rFonts w:ascii="Times New Roman" w:hAnsi="Times New Roman"/>
          <w:color w:val="000000"/>
          <w:sz w:val="24"/>
          <w:szCs w:val="24"/>
          <w:lang w:eastAsia="ru-RU"/>
        </w:rPr>
        <w:t xml:space="preserve">» (в сумме </w:t>
      </w:r>
      <w:r>
        <w:rPr>
          <w:rFonts w:ascii="Times New Roman" w:hAnsi="Times New Roman"/>
          <w:color w:val="000000"/>
          <w:sz w:val="24"/>
          <w:szCs w:val="24"/>
          <w:lang w:eastAsia="ru-RU"/>
        </w:rPr>
        <w:t>9528220,91</w:t>
      </w:r>
      <w:r w:rsidRPr="00EE06E9">
        <w:rPr>
          <w:rFonts w:ascii="Times New Roman" w:hAnsi="Times New Roman"/>
          <w:color w:val="000000"/>
          <w:sz w:val="24"/>
          <w:szCs w:val="24"/>
          <w:lang w:eastAsia="ru-RU"/>
        </w:rPr>
        <w:t>рублей)</w:t>
      </w:r>
      <w:r>
        <w:rPr>
          <w:rFonts w:ascii="Times New Roman" w:hAnsi="Times New Roman"/>
          <w:color w:val="000000"/>
          <w:sz w:val="24"/>
          <w:szCs w:val="24"/>
          <w:lang w:eastAsia="ru-RU"/>
        </w:rPr>
        <w:t>.</w:t>
      </w:r>
    </w:p>
    <w:p w:rsidR="00726067" w:rsidRPr="00EE06E9" w:rsidRDefault="00726067" w:rsidP="00EE06E9">
      <w:pPr>
        <w:autoSpaceDE w:val="0"/>
        <w:autoSpaceDN w:val="0"/>
        <w:adjustRightInd w:val="0"/>
        <w:spacing w:after="0" w:line="240" w:lineRule="auto"/>
        <w:ind w:firstLine="709"/>
        <w:jc w:val="both"/>
        <w:rPr>
          <w:rFonts w:ascii="Times New Roman" w:hAnsi="Times New Roman"/>
          <w:bCs/>
          <w:color w:val="000000"/>
          <w:sz w:val="24"/>
          <w:szCs w:val="24"/>
          <w:lang w:eastAsia="ru-RU"/>
        </w:rPr>
      </w:pPr>
      <w:r w:rsidRPr="00EE06E9">
        <w:rPr>
          <w:rFonts w:ascii="Times New Roman" w:hAnsi="Times New Roman"/>
          <w:bCs/>
          <w:color w:val="000000"/>
          <w:sz w:val="24"/>
          <w:szCs w:val="24"/>
          <w:lang w:eastAsia="ru-RU"/>
        </w:rPr>
        <w:t>Муниципальная программа обеспечивает значительный вклад в достижение стратегической цели по созданию и поддержанию благоприятных условий для социально-экономического развития сельского поселения,  повышения муниципального управления.</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Распределение бюджетных ассигнований по подпрограммам, задачам подпрограмм, основным мероприятиям, ведомственным целевым программам, мероприятиям приведено в </w:t>
      </w:r>
      <w:hyperlink r:id="rId8" w:history="1">
        <w:r w:rsidRPr="00EE06E9">
          <w:rPr>
            <w:rFonts w:ascii="Times New Roman" w:hAnsi="Times New Roman"/>
            <w:sz w:val="24"/>
            <w:szCs w:val="24"/>
            <w:lang w:eastAsia="ru-RU"/>
          </w:rPr>
          <w:t>приложении</w:t>
        </w:r>
      </w:hyperlink>
      <w:r w:rsidRPr="00EE06E9">
        <w:rPr>
          <w:rFonts w:ascii="Times New Roman" w:hAnsi="Times New Roman"/>
          <w:sz w:val="24"/>
          <w:szCs w:val="24"/>
          <w:lang w:eastAsia="ru-RU"/>
        </w:rPr>
        <w:t xml:space="preserve"> №</w:t>
      </w:r>
      <w:r w:rsidRPr="00EE06E9">
        <w:rPr>
          <w:rFonts w:ascii="Times New Roman" w:hAnsi="Times New Roman"/>
          <w:color w:val="FF00FF"/>
          <w:sz w:val="24"/>
          <w:szCs w:val="24"/>
          <w:lang w:eastAsia="ru-RU"/>
        </w:rPr>
        <w:t xml:space="preserve"> </w:t>
      </w:r>
      <w:r w:rsidRPr="00EE06E9">
        <w:rPr>
          <w:rFonts w:ascii="Times New Roman" w:hAnsi="Times New Roman"/>
          <w:sz w:val="24"/>
          <w:szCs w:val="24"/>
          <w:lang w:eastAsia="ru-RU"/>
        </w:rPr>
        <w:t>13 к настоящей муниципальной программе.</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tabs>
          <w:tab w:val="left" w:pos="1134"/>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Раздел 7. Описание системы управления реализацией </w:t>
      </w:r>
    </w:p>
    <w:p w:rsidR="00726067" w:rsidRPr="00EE06E9" w:rsidRDefault="00726067" w:rsidP="00EE06E9">
      <w:pPr>
        <w:tabs>
          <w:tab w:val="left" w:pos="1134"/>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муниципальной программы</w:t>
      </w:r>
    </w:p>
    <w:p w:rsidR="00726067" w:rsidRPr="00EE06E9" w:rsidRDefault="00726067" w:rsidP="00EE06E9">
      <w:pPr>
        <w:tabs>
          <w:tab w:val="left" w:pos="1134"/>
        </w:tabs>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За реализацию подпрограмм, основных мероприятий и (или) ведомственных целевых программ,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ведомственных целевых программ, мероприятий. Управление и </w:t>
      </w:r>
      <w:proofErr w:type="gramStart"/>
      <w:r w:rsidRPr="00EE06E9">
        <w:rPr>
          <w:rFonts w:ascii="Times New Roman" w:hAnsi="Times New Roman"/>
          <w:sz w:val="24"/>
          <w:szCs w:val="24"/>
          <w:lang w:eastAsia="ru-RU"/>
        </w:rPr>
        <w:t>контроль за</w:t>
      </w:r>
      <w:proofErr w:type="gramEnd"/>
      <w:r w:rsidRPr="00EE06E9">
        <w:rPr>
          <w:rFonts w:ascii="Times New Roman" w:hAnsi="Times New Roman"/>
          <w:sz w:val="24"/>
          <w:szCs w:val="24"/>
          <w:lang w:eastAsia="ru-RU"/>
        </w:rPr>
        <w:t xml:space="preserve"> ходом реализации муниципальной программы в целом осуществляет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как ответственный исполнитель настоящей муниципальной программы. Распределение участников муниципальной программы, ответственных за реализацию подпрограмм, основных мероприятий, ведомственных целевых программ, мероприятий муниципальной программы представлено в приложении № 6 к настоящей муниципальной программе</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во взаимодействии с соисполнителями муниципальной программы, исполнителями основных мероприятий, исполнителями ведомственной целевой программы и исполнителями мероприятий.</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В целях организации работы по качественному и своевременному исполнению муниципальной программы администрация при необходимости может осуществлять ее мониторинг в форме ежеквартального (ежемесячного) запроса информации о ходе реализации муниципальной программы от всех участников муниципальной программы.</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E06E9">
        <w:rPr>
          <w:rFonts w:ascii="Times New Roman" w:hAnsi="Times New Roman"/>
          <w:sz w:val="24"/>
          <w:szCs w:val="24"/>
          <w:lang w:eastAsia="ru-RU"/>
        </w:rPr>
        <w:t xml:space="preserve">По итогам отчетного года администрация на основании данных, полученных от соисполнителей муниципальной программы, формирует отчет о реализации муниципальной 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их формирования и реализации, утвержденному постановлением</w:t>
      </w:r>
      <w:proofErr w:type="gramEnd"/>
      <w:r w:rsidRPr="00EE06E9">
        <w:rPr>
          <w:rFonts w:ascii="Times New Roman" w:hAnsi="Times New Roman"/>
          <w:sz w:val="24"/>
          <w:szCs w:val="24"/>
          <w:lang w:eastAsia="ru-RU"/>
        </w:rPr>
        <w:t xml:space="preserve"> Администрации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r w:rsidRPr="00EE06E9">
        <w:rPr>
          <w:rFonts w:ascii="Times New Roman" w:hAnsi="Times New Roman"/>
          <w:kern w:val="2"/>
          <w:sz w:val="24"/>
          <w:szCs w:val="24"/>
          <w:lang w:eastAsia="ru-RU"/>
        </w:rPr>
        <w:t>28 сентября 2013 г. № 111-п</w:t>
      </w:r>
      <w:r w:rsidRPr="00EE06E9">
        <w:rPr>
          <w:rFonts w:ascii="Times New Roman" w:hAnsi="Times New Roman"/>
          <w:sz w:val="24"/>
          <w:szCs w:val="24"/>
          <w:lang w:eastAsia="ru-RU"/>
        </w:rPr>
        <w:t xml:space="preserve"> (далее – Порядок), и на основании отчета проводит оценку эффективности реализации муниципальной программы в соответствии с приложением № 7 к Порядку.</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Результаты оценки эффективности реализации муниципальной программы вместе с пояснительной запиской к ним представляет на рассмотрение администрации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срок до 1 июня года, следующего за отчетным годом реализации муниципальной программы.</w:t>
      </w:r>
    </w:p>
    <w:p w:rsidR="00726067" w:rsidRPr="00EE06E9" w:rsidRDefault="00726067" w:rsidP="00EE06E9">
      <w:pPr>
        <w:tabs>
          <w:tab w:val="left" w:pos="1134"/>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8. Подпрограммы</w:t>
      </w:r>
    </w:p>
    <w:p w:rsidR="00726067" w:rsidRPr="00EE06E9" w:rsidRDefault="00726067" w:rsidP="00EE06E9">
      <w:pPr>
        <w:tabs>
          <w:tab w:val="left" w:pos="1134"/>
        </w:tabs>
        <w:spacing w:after="0" w:line="240" w:lineRule="auto"/>
        <w:jc w:val="center"/>
        <w:rPr>
          <w:rFonts w:ascii="Times New Roman" w:hAnsi="Times New Roman"/>
          <w:sz w:val="24"/>
          <w:szCs w:val="24"/>
          <w:lang w:eastAsia="ru-RU"/>
        </w:rPr>
      </w:pPr>
    </w:p>
    <w:p w:rsidR="00726067" w:rsidRPr="00EE06E9" w:rsidRDefault="00726067" w:rsidP="00EE06E9">
      <w:pPr>
        <w:tabs>
          <w:tab w:val="left" w:pos="1134"/>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В целях решения задач муниципальной программы в ее составе формируются и реализуются подпрограммы. Каждой задаче муниципальной программы соответствует отдельная подпрограмма:</w:t>
      </w:r>
    </w:p>
    <w:p w:rsidR="00726067" w:rsidRPr="00EE06E9" w:rsidRDefault="00726067" w:rsidP="00EE06E9">
      <w:pPr>
        <w:tabs>
          <w:tab w:val="left" w:pos="1134"/>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1.  Задаче 1 муниципальной программы соответствует подпрограмма «Развитие сферы культуры и молодежной политики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 содержание которой представлено согласно приложению № 1 к настоящей муниципальной программе.</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2. Задаче 2 муниципальной программы соответствует подпрограмма «Содействие занятости населения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 содержание которой представлено согласно приложению № 2 к настоящей муниципальной программе.</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3. Задаче 3 муниципальной программы соответствует подпрограмма «Доступная среда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 содержание которой представлено согласно приложению № 3 к настоящей муниципальной программе.</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4. Задаче 4 муниципальной программы соответствует подпрограмма «Социальное обеспечение населения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 содержание которой представлено согласно приложению   № 4 к настоящей муниципальной программе.</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5 Задаче 5 муниципальной программы соответствует подпрограмма «Управление имуществом и земельными ресурсами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 содержание которой представлено согласно приложению № 5 к настоящей муниципальной программе.</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6. Задаче 6 муниципальной программы соответствует подпрограмма «Комплексное развитие жилищной и коммунальной инфраструктуры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 содержание которой представлено согласно приложению   № 6 к настоящей муниципальной программе.</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7. Задаче 7 муниципальной программы соответствует подпрограмма «Дорожная деятельность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 xml:space="preserve">годы», содержание которой представлено согласно приложению   № 7 к настоящей муниципальной программе. </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8. Задаче 8 муниципальной программы соответствует подпрограмма «Муниципальное управление, управление  финансами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 содержание которой представлено согласно приложению   № 8 к настоящей муниципальной программе.</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9. Задаче 9 муниципальной программы соответствует подпрограмма «Защита населения и территорий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от чрезвычайных ситуаций природного и техногенного характера, обеспечение пожарной безопасности и безопасности населения</w:t>
      </w:r>
      <w:r>
        <w:rPr>
          <w:rFonts w:ascii="Times New Roman" w:hAnsi="Times New Roman"/>
          <w:sz w:val="24"/>
          <w:szCs w:val="24"/>
          <w:lang w:eastAsia="ru-RU"/>
        </w:rPr>
        <w:t xml:space="preserve"> на водных объектах на 2014-2025</w:t>
      </w:r>
      <w:r w:rsidRPr="00EE06E9">
        <w:rPr>
          <w:rFonts w:ascii="Times New Roman" w:hAnsi="Times New Roman"/>
          <w:sz w:val="24"/>
          <w:szCs w:val="24"/>
          <w:lang w:eastAsia="ru-RU"/>
        </w:rPr>
        <w:t>годы», содержание которой представлено согласно приложению   № 9 к настоящей муниципальной программе.</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10. Задаче 10 муниципальной программы соответствует подпрограмма </w:t>
      </w:r>
      <w:r w:rsidRPr="00EE06E9">
        <w:rPr>
          <w:rFonts w:ascii="Times New Roman" w:hAnsi="Times New Roman"/>
          <w:color w:val="000000"/>
          <w:sz w:val="24"/>
          <w:szCs w:val="24"/>
          <w:lang w:eastAsia="ru-RU"/>
        </w:rPr>
        <w:t>«О</w:t>
      </w:r>
      <w:r w:rsidRPr="00EE06E9">
        <w:rPr>
          <w:rFonts w:ascii="Times New Roman" w:hAnsi="Times New Roman"/>
          <w:sz w:val="24"/>
          <w:szCs w:val="24"/>
          <w:lang w:eastAsia="ru-RU"/>
        </w:rPr>
        <w:t xml:space="preserve">храна окружающей среды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w:t>
      </w:r>
      <w:r>
        <w:rPr>
          <w:rFonts w:ascii="Times New Roman" w:hAnsi="Times New Roman"/>
          <w:sz w:val="24"/>
          <w:szCs w:val="24"/>
          <w:lang w:eastAsia="ru-RU"/>
        </w:rPr>
        <w:t>йона Омской области на 2014-2025</w:t>
      </w:r>
      <w:r w:rsidRPr="00EE06E9">
        <w:rPr>
          <w:rFonts w:ascii="Times New Roman" w:hAnsi="Times New Roman"/>
          <w:sz w:val="24"/>
          <w:szCs w:val="24"/>
          <w:lang w:eastAsia="ru-RU"/>
        </w:rPr>
        <w:t>годы», содержание которой представлено согласно приложению   № 10 к настоящей муниципальной программе.</w:t>
      </w: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r w:rsidRPr="00EE06E9">
        <w:rPr>
          <w:rFonts w:ascii="Times New Roman" w:hAnsi="Times New Roman"/>
          <w:sz w:val="24"/>
          <w:szCs w:val="24"/>
          <w:lang w:eastAsia="ru-RU"/>
        </w:rPr>
        <w:t xml:space="preserve">11. Задаче 11 муниципальной программы соответствует подпрограмма «Обеспечение общественной безопасности, противодействие экстремизму и терроризму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w:t>
      </w:r>
      <w:r>
        <w:rPr>
          <w:rFonts w:ascii="Times New Roman" w:hAnsi="Times New Roman"/>
          <w:sz w:val="24"/>
          <w:szCs w:val="24"/>
          <w:lang w:eastAsia="ru-RU"/>
        </w:rPr>
        <w:t>йона Омской области на 2014-2025</w:t>
      </w:r>
      <w:r w:rsidRPr="00EE06E9">
        <w:rPr>
          <w:rFonts w:ascii="Times New Roman" w:hAnsi="Times New Roman"/>
          <w:sz w:val="24"/>
          <w:szCs w:val="24"/>
          <w:lang w:eastAsia="ru-RU"/>
        </w:rPr>
        <w:t xml:space="preserve"> годы», содержание которой представлено согласно приложению № 11 к настоящей муниципальной программе.</w:t>
      </w: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r w:rsidRPr="00EE06E9">
        <w:rPr>
          <w:rFonts w:ascii="Times New Roman" w:hAnsi="Times New Roman"/>
          <w:sz w:val="24"/>
          <w:szCs w:val="24"/>
          <w:lang w:eastAsia="ru-RU"/>
        </w:rPr>
        <w:t xml:space="preserve">12. Задаче 12 муниципальной программы соответствует подпрограмма «Устойчивое развитие сельских территорий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2017-202</w:t>
      </w:r>
      <w:r>
        <w:rPr>
          <w:rFonts w:ascii="Times New Roman" w:hAnsi="Times New Roman"/>
          <w:sz w:val="24"/>
          <w:szCs w:val="24"/>
          <w:lang w:eastAsia="ru-RU"/>
        </w:rPr>
        <w:t>5</w:t>
      </w:r>
      <w:r w:rsidRPr="00EE06E9">
        <w:rPr>
          <w:rFonts w:ascii="Times New Roman" w:hAnsi="Times New Roman"/>
          <w:sz w:val="24"/>
          <w:szCs w:val="24"/>
          <w:lang w:eastAsia="ru-RU"/>
        </w:rPr>
        <w:t>годы», содержание которой представлено согласно приложению № 12 к настоящей муниципальной программе.</w:t>
      </w: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r w:rsidRPr="00EE06E9">
        <w:rPr>
          <w:rFonts w:ascii="Times New Roman" w:hAnsi="Times New Roman"/>
          <w:sz w:val="24"/>
          <w:szCs w:val="24"/>
          <w:lang w:eastAsia="ru-RU"/>
        </w:rPr>
        <w:t xml:space="preserve">13. Задаче 13 муниципальной программы соответствует подпрограмма </w:t>
      </w:r>
      <w:r w:rsidRPr="00EE06E9">
        <w:rPr>
          <w:rFonts w:ascii="Times New Roman" w:hAnsi="Times New Roman"/>
          <w:color w:val="000000"/>
          <w:sz w:val="24"/>
          <w:szCs w:val="24"/>
          <w:lang w:eastAsia="ru-RU"/>
        </w:rPr>
        <w:t xml:space="preserve">«Формирование современной городской среды </w:t>
      </w:r>
      <w:r w:rsidRPr="00EE06E9">
        <w:rPr>
          <w:rFonts w:ascii="Times New Roman" w:hAnsi="Times New Roman"/>
          <w:sz w:val="24"/>
          <w:szCs w:val="24"/>
          <w:lang w:eastAsia="ru-RU"/>
        </w:rPr>
        <w:t xml:space="preserve">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w:t>
      </w:r>
      <w:r>
        <w:rPr>
          <w:rFonts w:ascii="Times New Roman" w:hAnsi="Times New Roman"/>
          <w:sz w:val="24"/>
          <w:szCs w:val="24"/>
          <w:lang w:eastAsia="ru-RU"/>
        </w:rPr>
        <w:t>7-2025</w:t>
      </w:r>
      <w:r w:rsidRPr="00EE06E9">
        <w:rPr>
          <w:rFonts w:ascii="Times New Roman" w:hAnsi="Times New Roman"/>
          <w:sz w:val="24"/>
          <w:szCs w:val="24"/>
          <w:lang w:eastAsia="ru-RU"/>
        </w:rPr>
        <w:t>годы</w:t>
      </w:r>
      <w:r w:rsidRPr="00EE06E9">
        <w:rPr>
          <w:rFonts w:ascii="Times New Roman" w:hAnsi="Times New Roman"/>
          <w:color w:val="000000"/>
          <w:sz w:val="24"/>
          <w:szCs w:val="24"/>
          <w:lang w:eastAsia="ru-RU"/>
        </w:rPr>
        <w:t>»</w:t>
      </w:r>
      <w:r w:rsidRPr="00EE06E9">
        <w:rPr>
          <w:rFonts w:ascii="Times New Roman" w:hAnsi="Times New Roman"/>
          <w:sz w:val="24"/>
          <w:szCs w:val="24"/>
          <w:lang w:eastAsia="ru-RU"/>
        </w:rPr>
        <w:t>, содержание которой представлено согласно приложению № 13 к настоящей муниципальной программе.</w:t>
      </w: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lastRenderedPageBreak/>
        <w:t>П</w:t>
      </w:r>
      <w:r w:rsidRPr="00EE06E9">
        <w:rPr>
          <w:rFonts w:ascii="Times New Roman" w:hAnsi="Times New Roman"/>
          <w:sz w:val="24"/>
          <w:szCs w:val="24"/>
          <w:lang w:eastAsia="ru-RU"/>
        </w:rPr>
        <w:t>риложение № 1</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к муниципальной программе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 "Развитие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сельского поселения</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Омской области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Подпрограмма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«Развитие сферы культуры и молодежной политики</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b/>
          <w:sz w:val="24"/>
          <w:szCs w:val="24"/>
          <w:lang w:eastAsia="ru-RU"/>
        </w:rPr>
      </w:pPr>
      <w:r w:rsidRPr="00EE06E9">
        <w:rPr>
          <w:rFonts w:ascii="Times New Roman" w:hAnsi="Times New Roman"/>
          <w:sz w:val="24"/>
          <w:szCs w:val="24"/>
          <w:lang w:eastAsia="ru-RU"/>
        </w:rPr>
        <w:t>Раздел 1. Паспорт подпрограммы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0"/>
        <w:gridCol w:w="5440"/>
      </w:tblGrid>
      <w:tr w:rsidR="00726067" w:rsidRPr="009025C1" w:rsidTr="00077680">
        <w:tc>
          <w:tcPr>
            <w:tcW w:w="4219"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муниципальной программы </w:t>
            </w:r>
            <w:proofErr w:type="spellStart"/>
            <w:r w:rsidRPr="00EE06E9">
              <w:rPr>
                <w:rFonts w:ascii="Times New Roman" w:hAnsi="Times New Roman"/>
                <w:sz w:val="24"/>
                <w:szCs w:val="24"/>
                <w:lang w:eastAsia="ru-RU"/>
              </w:rPr>
              <w:t>Уст</w:t>
            </w:r>
            <w:proofErr w:type="gramStart"/>
            <w:r w:rsidRPr="00EE06E9">
              <w:rPr>
                <w:rFonts w:ascii="Times New Roman" w:hAnsi="Times New Roman"/>
                <w:sz w:val="24"/>
                <w:szCs w:val="24"/>
                <w:lang w:eastAsia="ru-RU"/>
              </w:rPr>
              <w:t>ь</w:t>
            </w:r>
            <w:proofErr w:type="spellEnd"/>
            <w:r w:rsidRPr="00EE06E9">
              <w:rPr>
                <w:rFonts w:ascii="Times New Roman" w:hAnsi="Times New Roman"/>
                <w:sz w:val="24"/>
                <w:szCs w:val="24"/>
                <w:lang w:eastAsia="ru-RU"/>
              </w:rPr>
              <w:t>-</w:t>
            </w:r>
            <w:proofErr w:type="gramEnd"/>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5789" w:type="dxa"/>
            <w:vAlign w:val="center"/>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  (далее – муниципальная программа)</w:t>
            </w:r>
          </w:p>
        </w:tc>
      </w:tr>
      <w:tr w:rsidR="00726067" w:rsidRPr="009025C1" w:rsidTr="00077680">
        <w:tc>
          <w:tcPr>
            <w:tcW w:w="4219" w:type="dxa"/>
            <w:vAlign w:val="center"/>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подпрограммы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 </w:t>
            </w:r>
          </w:p>
        </w:tc>
        <w:tc>
          <w:tcPr>
            <w:tcW w:w="5789" w:type="dxa"/>
            <w:vAlign w:val="center"/>
          </w:tcPr>
          <w:p w:rsidR="00726067" w:rsidRPr="00EE06E9" w:rsidRDefault="00726067" w:rsidP="00EE06E9">
            <w:pPr>
              <w:widowControl w:val="0"/>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«Развитие сферы культуры и молодежной политики в </w:t>
            </w:r>
            <w:proofErr w:type="spellStart"/>
            <w:r w:rsidRPr="00EE06E9">
              <w:rPr>
                <w:rFonts w:ascii="Times New Roman" w:hAnsi="Times New Roman"/>
                <w:sz w:val="24"/>
                <w:szCs w:val="24"/>
                <w:lang w:eastAsia="ru-RU"/>
              </w:rPr>
              <w:t>Усть</w:t>
            </w:r>
            <w:proofErr w:type="spellEnd"/>
            <w:r w:rsidRPr="00EE06E9">
              <w:rPr>
                <w:rFonts w:ascii="Times New Roman" w:hAnsi="Times New Roman"/>
                <w:sz w:val="24"/>
                <w:szCs w:val="24"/>
                <w:lang w:eastAsia="ru-RU"/>
              </w:rPr>
              <w:t xml:space="preserve"> -  </w:t>
            </w:r>
            <w:proofErr w:type="spellStart"/>
            <w:r w:rsidRPr="00EE06E9">
              <w:rPr>
                <w:rFonts w:ascii="Times New Roman" w:hAnsi="Times New Roman"/>
                <w:sz w:val="24"/>
                <w:szCs w:val="24"/>
                <w:lang w:eastAsia="ru-RU"/>
              </w:rPr>
              <w:t>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w:t>
            </w:r>
            <w:r>
              <w:rPr>
                <w:rFonts w:ascii="Times New Roman" w:hAnsi="Times New Roman"/>
                <w:sz w:val="24"/>
                <w:szCs w:val="24"/>
                <w:lang w:eastAsia="ru-RU"/>
              </w:rPr>
              <w:t>она  Омской области на 2014-2025</w:t>
            </w:r>
            <w:r w:rsidRPr="00EE06E9">
              <w:rPr>
                <w:rFonts w:ascii="Times New Roman" w:hAnsi="Times New Roman"/>
                <w:sz w:val="24"/>
                <w:szCs w:val="24"/>
                <w:lang w:eastAsia="ru-RU"/>
              </w:rPr>
              <w:t xml:space="preserve"> годы»  (далее – подпрограмма)</w:t>
            </w:r>
          </w:p>
        </w:tc>
      </w:tr>
      <w:tr w:rsidR="00726067" w:rsidRPr="009025C1" w:rsidTr="00077680">
        <w:tc>
          <w:tcPr>
            <w:tcW w:w="4219"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Омской области, являющегося исполнителем основного мероприятия</w:t>
            </w:r>
          </w:p>
        </w:tc>
        <w:tc>
          <w:tcPr>
            <w:tcW w:w="5789" w:type="dxa"/>
          </w:tcPr>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tc>
      </w:tr>
      <w:tr w:rsidR="00726067" w:rsidRPr="009025C1" w:rsidTr="00077680">
        <w:tc>
          <w:tcPr>
            <w:tcW w:w="4219"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 являющегося исполнителем мероприятия</w:t>
            </w:r>
          </w:p>
        </w:tc>
        <w:tc>
          <w:tcPr>
            <w:tcW w:w="5789" w:type="dxa"/>
          </w:tcPr>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tc>
      </w:tr>
      <w:tr w:rsidR="00726067" w:rsidRPr="009025C1" w:rsidTr="00077680">
        <w:tc>
          <w:tcPr>
            <w:tcW w:w="4219"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Сроки реализации подпрограммы </w:t>
            </w:r>
          </w:p>
        </w:tc>
        <w:tc>
          <w:tcPr>
            <w:tcW w:w="5789"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2014 – 2025</w:t>
            </w:r>
            <w:r w:rsidRPr="00EE06E9">
              <w:rPr>
                <w:rFonts w:ascii="Times New Roman" w:hAnsi="Times New Roman"/>
                <w:sz w:val="24"/>
                <w:szCs w:val="24"/>
                <w:lang w:eastAsia="ru-RU"/>
              </w:rPr>
              <w:t>годы</w:t>
            </w:r>
          </w:p>
        </w:tc>
      </w:tr>
      <w:tr w:rsidR="00726067" w:rsidRPr="009025C1" w:rsidTr="00257164">
        <w:trPr>
          <w:trHeight w:val="1223"/>
        </w:trPr>
        <w:tc>
          <w:tcPr>
            <w:tcW w:w="4219"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Цель подпрограммы </w:t>
            </w:r>
          </w:p>
        </w:tc>
        <w:tc>
          <w:tcPr>
            <w:tcW w:w="5789" w:type="dxa"/>
          </w:tcPr>
          <w:p w:rsidR="00726067" w:rsidRPr="00EE06E9" w:rsidRDefault="00726067" w:rsidP="00257164">
            <w:pPr>
              <w:spacing w:before="120"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Развитие сферы культуры и молодежной политики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r>
      <w:tr w:rsidR="00726067" w:rsidRPr="009025C1" w:rsidTr="00077680">
        <w:trPr>
          <w:trHeight w:val="328"/>
        </w:trPr>
        <w:tc>
          <w:tcPr>
            <w:tcW w:w="4219"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Задачи подпрограммы </w:t>
            </w:r>
          </w:p>
        </w:tc>
        <w:tc>
          <w:tcPr>
            <w:tcW w:w="5789"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Создание условий и вовлечение широких слоев населения сельского поселения систематически заниматься физической культурой и спортом и вести здоровый образ жизни, проведение спортивно-массовых мероприятий молодежи, организация праздничных, тематических, культурно-досуговых мероприятий для молодежи.</w:t>
            </w:r>
          </w:p>
        </w:tc>
      </w:tr>
      <w:tr w:rsidR="00726067" w:rsidRPr="009025C1" w:rsidTr="00077680">
        <w:trPr>
          <w:trHeight w:val="647"/>
        </w:trPr>
        <w:tc>
          <w:tcPr>
            <w:tcW w:w="4219"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highlight w:val="cyan"/>
                <w:lang w:eastAsia="ru-RU"/>
              </w:rPr>
            </w:pPr>
            <w:r w:rsidRPr="00EE06E9">
              <w:rPr>
                <w:rFonts w:ascii="Times New Roman" w:hAnsi="Times New Roman"/>
                <w:sz w:val="24"/>
                <w:szCs w:val="24"/>
                <w:lang w:eastAsia="ru-RU"/>
              </w:rPr>
              <w:t>Перечень основных мероприятий и (или) ведомственных целевых программ</w:t>
            </w:r>
          </w:p>
        </w:tc>
        <w:tc>
          <w:tcPr>
            <w:tcW w:w="5789" w:type="dxa"/>
          </w:tcPr>
          <w:p w:rsidR="00726067" w:rsidRPr="00EE06E9" w:rsidRDefault="00726067" w:rsidP="00257164">
            <w:pPr>
              <w:widowControl w:val="0"/>
              <w:numPr>
                <w:ilvl w:val="0"/>
                <w:numId w:val="29"/>
              </w:num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Культура.</w:t>
            </w:r>
          </w:p>
          <w:p w:rsidR="00726067" w:rsidRPr="00EE06E9" w:rsidRDefault="00726067" w:rsidP="00257164">
            <w:pPr>
              <w:shd w:val="clear" w:color="auto" w:fill="FFFFFF"/>
              <w:spacing w:after="0" w:line="240" w:lineRule="auto"/>
              <w:jc w:val="both"/>
              <w:rPr>
                <w:rFonts w:ascii="Times New Roman" w:hAnsi="Times New Roman"/>
                <w:color w:val="000000"/>
                <w:sz w:val="24"/>
                <w:szCs w:val="24"/>
                <w:lang w:eastAsia="ru-RU"/>
              </w:rPr>
            </w:pPr>
            <w:r w:rsidRPr="00EE06E9">
              <w:rPr>
                <w:rFonts w:ascii="Times New Roman" w:hAnsi="Times New Roman"/>
                <w:sz w:val="24"/>
                <w:szCs w:val="24"/>
                <w:lang w:eastAsia="ru-RU"/>
              </w:rPr>
              <w:t xml:space="preserve">- проведение мероприятий по поддержке традиционной народной культуры, художественных ремесел, самодеятельного </w:t>
            </w:r>
            <w:r w:rsidRPr="00EE06E9">
              <w:rPr>
                <w:rFonts w:ascii="Times New Roman" w:hAnsi="Times New Roman"/>
                <w:sz w:val="24"/>
                <w:szCs w:val="24"/>
                <w:lang w:eastAsia="ru-RU"/>
              </w:rPr>
              <w:lastRenderedPageBreak/>
              <w:t>художественного творчества;</w:t>
            </w:r>
          </w:p>
          <w:p w:rsidR="00726067" w:rsidRPr="00EE06E9" w:rsidRDefault="00726067" w:rsidP="00257164">
            <w:pPr>
              <w:shd w:val="clear" w:color="auto" w:fill="FFFFFF"/>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создание условий для организации досуга населения;</w:t>
            </w:r>
          </w:p>
          <w:p w:rsidR="00726067" w:rsidRPr="00EE06E9" w:rsidRDefault="00726067" w:rsidP="00257164">
            <w:pPr>
              <w:shd w:val="clear" w:color="auto" w:fill="FFFFFF"/>
              <w:spacing w:after="0" w:line="240" w:lineRule="auto"/>
              <w:jc w:val="both"/>
              <w:rPr>
                <w:rFonts w:ascii="Times New Roman" w:hAnsi="Times New Roman"/>
                <w:color w:val="000000"/>
                <w:sz w:val="24"/>
                <w:szCs w:val="24"/>
                <w:lang w:eastAsia="ru-RU"/>
              </w:rPr>
            </w:pPr>
            <w:r w:rsidRPr="00EE06E9">
              <w:rPr>
                <w:rFonts w:ascii="Times New Roman" w:hAnsi="Times New Roman"/>
                <w:sz w:val="24"/>
                <w:szCs w:val="24"/>
                <w:lang w:eastAsia="ru-RU"/>
              </w:rPr>
              <w:t>- укрепление материально-технической базы учреждений культуры;</w:t>
            </w: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реализация прочих мероприятий.</w:t>
            </w: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 Молодежная политика.</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-мероприятия по профилактике негативных социальных явлений в молодежной среде, правовой защите и социальной адаптации молодежи, а также по гражданско - патриотического и духовно-нравственного становления молодежи и по информационному обеспечению программных мероприятий;</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поддержка молодых семей;</w:t>
            </w:r>
            <w:r w:rsidRPr="00EE06E9">
              <w:rPr>
                <w:rFonts w:ascii="Times New Roman" w:hAnsi="Times New Roman"/>
                <w:sz w:val="24"/>
                <w:szCs w:val="24"/>
                <w:lang w:eastAsia="ru-RU"/>
              </w:rPr>
              <w:tab/>
            </w:r>
            <w:r w:rsidRPr="00EE06E9">
              <w:rPr>
                <w:rFonts w:ascii="Times New Roman" w:hAnsi="Times New Roman"/>
                <w:sz w:val="24"/>
                <w:szCs w:val="24"/>
                <w:lang w:eastAsia="ru-RU"/>
              </w:rPr>
              <w:tab/>
            </w:r>
            <w:r w:rsidRPr="00EE06E9">
              <w:rPr>
                <w:rFonts w:ascii="Times New Roman" w:hAnsi="Times New Roman"/>
                <w:sz w:val="24"/>
                <w:szCs w:val="24"/>
                <w:lang w:eastAsia="ru-RU"/>
              </w:rPr>
              <w:tab/>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 мероприятия, направленные на интеллектуальное, творческое развитие молодежи,  а так же по поддержке студенческой молодежи, детских и молодежных общественных объединений;</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мероприятия по содействию занятости подростков и молодежи;</w:t>
            </w:r>
          </w:p>
          <w:p w:rsidR="00726067" w:rsidRPr="00EE06E9" w:rsidRDefault="00726067" w:rsidP="00257164">
            <w:pPr>
              <w:shd w:val="clear" w:color="auto" w:fill="FFFFFF"/>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создание условий для выявления и поддержки одаренных детей и молодежи.</w:t>
            </w:r>
          </w:p>
          <w:p w:rsidR="00726067" w:rsidRPr="00EE06E9" w:rsidRDefault="00726067" w:rsidP="00257164">
            <w:pPr>
              <w:shd w:val="clear" w:color="auto" w:fill="FFFFFF"/>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3. Физическая культура и спорт.</w:t>
            </w:r>
          </w:p>
          <w:p w:rsidR="00726067" w:rsidRPr="00EE06E9" w:rsidRDefault="00726067" w:rsidP="00257164">
            <w:pPr>
              <w:tabs>
                <w:tab w:val="left" w:pos="317"/>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w:t>
            </w:r>
            <w:proofErr w:type="gramStart"/>
            <w:r w:rsidRPr="00EE06E9">
              <w:rPr>
                <w:rFonts w:ascii="Times New Roman" w:hAnsi="Times New Roman"/>
                <w:sz w:val="24"/>
                <w:szCs w:val="24"/>
                <w:lang w:eastAsia="ru-RU"/>
              </w:rPr>
              <w:t>м</w:t>
            </w:r>
            <w:proofErr w:type="gramEnd"/>
            <w:r w:rsidRPr="00EE06E9">
              <w:rPr>
                <w:rFonts w:ascii="Times New Roman" w:hAnsi="Times New Roman"/>
                <w:sz w:val="24"/>
                <w:szCs w:val="24"/>
                <w:lang w:eastAsia="ru-RU"/>
              </w:rPr>
              <w:t>ассовая физкультурно-оздоровительная работа;</w:t>
            </w:r>
          </w:p>
          <w:p w:rsidR="00726067" w:rsidRPr="00EE06E9" w:rsidRDefault="00726067" w:rsidP="00257164">
            <w:pPr>
              <w:tabs>
                <w:tab w:val="left" w:pos="317"/>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укрепление материально-технической базы; </w:t>
            </w: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проведение спортивных мероприятий на территории сельского поселения.</w:t>
            </w:r>
          </w:p>
        </w:tc>
      </w:tr>
      <w:tr w:rsidR="00726067" w:rsidRPr="009025C1" w:rsidTr="00077680">
        <w:trPr>
          <w:trHeight w:val="701"/>
        </w:trPr>
        <w:tc>
          <w:tcPr>
            <w:tcW w:w="4219"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Объемы и источники финансирования подпрограммы в целом и по годам ее реализации </w:t>
            </w:r>
          </w:p>
        </w:tc>
        <w:tc>
          <w:tcPr>
            <w:tcW w:w="5789" w:type="dxa"/>
          </w:tcPr>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Общий объем финансиро</w:t>
            </w:r>
            <w:r>
              <w:rPr>
                <w:rFonts w:ascii="Times New Roman" w:hAnsi="Times New Roman"/>
                <w:sz w:val="24"/>
                <w:szCs w:val="24"/>
                <w:lang w:eastAsia="ru-RU"/>
              </w:rPr>
              <w:t>вания подпрограммы составляет 521 967,79 р</w:t>
            </w:r>
            <w:r w:rsidRPr="00EE06E9">
              <w:rPr>
                <w:rFonts w:ascii="Times New Roman" w:hAnsi="Times New Roman"/>
                <w:sz w:val="24"/>
                <w:szCs w:val="24"/>
                <w:lang w:eastAsia="ru-RU"/>
              </w:rPr>
              <w:t xml:space="preserve">ублей в том числе: </w:t>
            </w:r>
          </w:p>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322921,25 рублей;</w:t>
            </w:r>
          </w:p>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  70146,05 рублей;</w:t>
            </w:r>
          </w:p>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2016 год –  35804,49 рублей;</w:t>
            </w:r>
          </w:p>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2017 год –  26500,00 рублей;</w:t>
            </w:r>
          </w:p>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2018 год – 9850,00 рублей;</w:t>
            </w:r>
          </w:p>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2019 год – 11379,00 рублей;</w:t>
            </w:r>
          </w:p>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2020 год – </w:t>
            </w:r>
            <w:r>
              <w:rPr>
                <w:rFonts w:ascii="Times New Roman" w:hAnsi="Times New Roman"/>
                <w:sz w:val="24"/>
                <w:szCs w:val="24"/>
                <w:lang w:eastAsia="ru-RU"/>
              </w:rPr>
              <w:t>5440,00</w:t>
            </w:r>
            <w:r w:rsidRPr="00EE06E9">
              <w:rPr>
                <w:rFonts w:ascii="Times New Roman" w:hAnsi="Times New Roman"/>
                <w:sz w:val="24"/>
                <w:szCs w:val="24"/>
                <w:lang w:eastAsia="ru-RU"/>
              </w:rPr>
              <w:t xml:space="preserve"> рублей;</w:t>
            </w:r>
          </w:p>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2021 год </w:t>
            </w:r>
            <w:r w:rsidRPr="00EE06E9">
              <w:rPr>
                <w:rFonts w:ascii="Times New Roman" w:hAnsi="Times New Roman"/>
                <w:b/>
                <w:sz w:val="24"/>
                <w:szCs w:val="24"/>
                <w:lang w:eastAsia="ru-RU"/>
              </w:rPr>
              <w:t xml:space="preserve">– </w:t>
            </w:r>
            <w:r>
              <w:rPr>
                <w:rFonts w:ascii="Times New Roman" w:hAnsi="Times New Roman"/>
                <w:sz w:val="24"/>
                <w:szCs w:val="24"/>
                <w:lang w:eastAsia="ru-RU"/>
              </w:rPr>
              <w:t>9927,00</w:t>
            </w:r>
            <w:r w:rsidRPr="00EE06E9">
              <w:rPr>
                <w:rFonts w:ascii="Times New Roman" w:hAnsi="Times New Roman"/>
                <w:b/>
                <w:sz w:val="24"/>
                <w:szCs w:val="24"/>
                <w:lang w:eastAsia="ru-RU"/>
              </w:rPr>
              <w:t xml:space="preserve">  </w:t>
            </w:r>
            <w:r w:rsidRPr="00EE06E9">
              <w:rPr>
                <w:rFonts w:ascii="Times New Roman" w:hAnsi="Times New Roman"/>
                <w:sz w:val="24"/>
                <w:szCs w:val="24"/>
                <w:lang w:eastAsia="ru-RU"/>
              </w:rPr>
              <w:t>рублей;</w:t>
            </w:r>
          </w:p>
          <w:p w:rsidR="00726067" w:rsidRDefault="00726067" w:rsidP="00EE06E9">
            <w:pPr>
              <w:spacing w:after="0" w:line="240" w:lineRule="auto"/>
              <w:rPr>
                <w:rFonts w:ascii="Times New Roman" w:hAnsi="Times New Roman"/>
                <w:sz w:val="24"/>
                <w:szCs w:val="24"/>
                <w:lang w:eastAsia="ru-RU"/>
              </w:rPr>
            </w:pPr>
            <w:r>
              <w:rPr>
                <w:rFonts w:ascii="Times New Roman" w:hAnsi="Times New Roman"/>
                <w:sz w:val="24"/>
                <w:szCs w:val="24"/>
                <w:lang w:eastAsia="ru-RU"/>
              </w:rPr>
              <w:t>2022 год -  0,00 рублей;</w:t>
            </w:r>
          </w:p>
          <w:p w:rsidR="00726067" w:rsidRDefault="00726067" w:rsidP="00EE06E9">
            <w:pPr>
              <w:spacing w:after="0" w:line="240" w:lineRule="auto"/>
              <w:rPr>
                <w:rFonts w:ascii="Times New Roman" w:hAnsi="Times New Roman"/>
                <w:sz w:val="24"/>
                <w:szCs w:val="24"/>
                <w:lang w:eastAsia="ru-RU"/>
              </w:rPr>
            </w:pPr>
            <w:r>
              <w:rPr>
                <w:rFonts w:ascii="Times New Roman" w:hAnsi="Times New Roman"/>
                <w:sz w:val="24"/>
                <w:szCs w:val="24"/>
                <w:lang w:eastAsia="ru-RU"/>
              </w:rPr>
              <w:t>2023 год -  10000,00 рублей</w:t>
            </w:r>
          </w:p>
          <w:p w:rsidR="00726067" w:rsidRDefault="00726067" w:rsidP="00EE06E9">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0,00 рублей;</w:t>
            </w:r>
          </w:p>
          <w:p w:rsidR="00726067" w:rsidRPr="00EE06E9" w:rsidRDefault="00726067" w:rsidP="00EE06E9">
            <w:pPr>
              <w:spacing w:after="0" w:line="240" w:lineRule="auto"/>
              <w:rPr>
                <w:rFonts w:ascii="Times New Roman" w:hAnsi="Times New Roman"/>
                <w:sz w:val="24"/>
                <w:szCs w:val="24"/>
                <w:lang w:eastAsia="ru-RU"/>
              </w:rPr>
            </w:pPr>
            <w:r>
              <w:rPr>
                <w:rFonts w:ascii="Times New Roman" w:hAnsi="Times New Roman"/>
                <w:sz w:val="24"/>
                <w:szCs w:val="24"/>
                <w:lang w:eastAsia="ru-RU"/>
              </w:rPr>
              <w:t>2025 год-   10000,00 рублей.</w:t>
            </w:r>
          </w:p>
          <w:p w:rsidR="00726067" w:rsidRPr="00EE06E9" w:rsidRDefault="00726067" w:rsidP="00FF4A30">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подпрограммы являются налоговые и неналоговые доходы бюджета сельского поселения.</w:t>
            </w:r>
          </w:p>
        </w:tc>
      </w:tr>
      <w:tr w:rsidR="00726067" w:rsidRPr="009025C1" w:rsidTr="00077680">
        <w:trPr>
          <w:trHeight w:val="697"/>
        </w:trPr>
        <w:tc>
          <w:tcPr>
            <w:tcW w:w="4219"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Ожидаемые результаты реализации подпрограммы (по годам и по итогам реализации) </w:t>
            </w:r>
          </w:p>
        </w:tc>
        <w:tc>
          <w:tcPr>
            <w:tcW w:w="5789"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1.Повышение охвата населения услугами культуры с 20 до 40% к 202</w:t>
            </w:r>
            <w:r>
              <w:rPr>
                <w:rFonts w:ascii="Times New Roman" w:hAnsi="Times New Roman"/>
                <w:sz w:val="24"/>
                <w:szCs w:val="24"/>
                <w:lang w:eastAsia="ru-RU"/>
              </w:rPr>
              <w:t>5</w:t>
            </w:r>
            <w:r w:rsidRPr="00EE06E9">
              <w:rPr>
                <w:rFonts w:ascii="Times New Roman" w:hAnsi="Times New Roman"/>
                <w:sz w:val="24"/>
                <w:szCs w:val="24"/>
                <w:lang w:eastAsia="ru-RU"/>
              </w:rPr>
              <w:t>г;</w:t>
            </w:r>
          </w:p>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 Повышение охвата населения занятиями физической  культурой и спортом от общего числа населения поселения  с 15% до 30% к 202</w:t>
            </w:r>
            <w:r>
              <w:rPr>
                <w:rFonts w:ascii="Times New Roman" w:hAnsi="Times New Roman"/>
                <w:sz w:val="24"/>
                <w:szCs w:val="24"/>
                <w:lang w:eastAsia="ru-RU"/>
              </w:rPr>
              <w:t>5</w:t>
            </w:r>
            <w:r w:rsidRPr="00EE06E9">
              <w:rPr>
                <w:rFonts w:ascii="Times New Roman" w:hAnsi="Times New Roman"/>
                <w:sz w:val="24"/>
                <w:szCs w:val="24"/>
                <w:lang w:eastAsia="ru-RU"/>
              </w:rPr>
              <w:t>г</w:t>
            </w:r>
          </w:p>
        </w:tc>
      </w:tr>
    </w:tbl>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Раздел 2. Сфера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Успешное развитие физической культуры и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В поселении за последние годы наметилась позитивная тенденция роста числа </w:t>
      </w:r>
      <w:proofErr w:type="gramStart"/>
      <w:r w:rsidRPr="00EE06E9">
        <w:rPr>
          <w:rFonts w:ascii="Times New Roman" w:hAnsi="Times New Roman"/>
          <w:sz w:val="24"/>
          <w:szCs w:val="24"/>
          <w:lang w:eastAsia="ru-RU"/>
        </w:rPr>
        <w:t>занимающихся</w:t>
      </w:r>
      <w:proofErr w:type="gramEnd"/>
      <w:r w:rsidRPr="00EE06E9">
        <w:rPr>
          <w:rFonts w:ascii="Times New Roman" w:hAnsi="Times New Roman"/>
          <w:sz w:val="24"/>
          <w:szCs w:val="24"/>
          <w:lang w:eastAsia="ru-RU"/>
        </w:rPr>
        <w:t xml:space="preserve"> физической культурой и спортом.</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Ежегодно на территории поселения проводится в среднем 125 физкультурно-оздоровительных и спортивно-массовых мероприятий среди различных категорий  населения,  в которых участвуют свыше 600 человек.</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Несмотря на позитивную динамику развития физической </w:t>
      </w:r>
      <w:proofErr w:type="gramStart"/>
      <w:r w:rsidRPr="00EE06E9">
        <w:rPr>
          <w:rFonts w:ascii="Times New Roman" w:hAnsi="Times New Roman"/>
          <w:sz w:val="24"/>
          <w:szCs w:val="24"/>
          <w:lang w:eastAsia="ru-RU"/>
        </w:rPr>
        <w:t>культуры</w:t>
      </w:r>
      <w:proofErr w:type="gramEnd"/>
      <w:r w:rsidRPr="00EE06E9">
        <w:rPr>
          <w:rFonts w:ascii="Times New Roman" w:hAnsi="Times New Roman"/>
          <w:sz w:val="24"/>
          <w:szCs w:val="24"/>
          <w:lang w:eastAsia="ru-RU"/>
        </w:rPr>
        <w:t xml:space="preserve"> и массового спорта сохраняют актуальность проблемные вопросы. Связанные с повышением мотивации граждан к систематическим занятием спортом, ведению здорового образа жизни, а также качества физкультурн</w:t>
      </w:r>
      <w:proofErr w:type="gramStart"/>
      <w:r w:rsidRPr="00EE06E9">
        <w:rPr>
          <w:rFonts w:ascii="Times New Roman" w:hAnsi="Times New Roman"/>
          <w:sz w:val="24"/>
          <w:szCs w:val="24"/>
          <w:lang w:eastAsia="ru-RU"/>
        </w:rPr>
        <w:t>о-</w:t>
      </w:r>
      <w:proofErr w:type="gramEnd"/>
      <w:r w:rsidRPr="00EE06E9">
        <w:rPr>
          <w:rFonts w:ascii="Times New Roman" w:hAnsi="Times New Roman"/>
          <w:sz w:val="24"/>
          <w:szCs w:val="24"/>
          <w:lang w:eastAsia="ru-RU"/>
        </w:rPr>
        <w:t xml:space="preserve"> оздоровительных услуг.</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Основными показателями развития спортивных мероприятий являются результаты выступлений участников на районных и областных соревнованиях, которые характеризуют состояние развития физической культуры и спорта поселения, отношение администрации сельского поселения к вопросам здоровья и физического развития молодого поколения.</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Завоевание призовых и есть одна из самых предпочтительных возможностей для поселения заявить о себе на областном уровне.</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В целом за период 2014-20</w:t>
      </w:r>
      <w:r>
        <w:rPr>
          <w:rFonts w:ascii="Times New Roman" w:hAnsi="Times New Roman"/>
          <w:sz w:val="24"/>
          <w:szCs w:val="24"/>
          <w:lang w:eastAsia="ru-RU"/>
        </w:rPr>
        <w:t>23</w:t>
      </w:r>
      <w:r w:rsidRPr="00EE06E9">
        <w:rPr>
          <w:rFonts w:ascii="Times New Roman" w:hAnsi="Times New Roman"/>
          <w:sz w:val="24"/>
          <w:szCs w:val="24"/>
          <w:lang w:eastAsia="ru-RU"/>
        </w:rPr>
        <w:t xml:space="preserve"> годов спортивными командами сельского поселения наметилась тенденция к высоким результатам.</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При решении задач социально-экономического развития поселения одним из приоритетных направлений является воспитание здорового молодого поколения посредством привлечение детей и молодежи к регулярным занятиям физической культуры и спортом.</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Одним из факторов, негативно влияющим на формирование здоровье детей, подростков и молодежи, является низкая двигательная активность.</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Реализация программы предусматривает комплексное решение проблем привлечения детей, подростков и молодежи </w:t>
      </w:r>
      <w:proofErr w:type="gramStart"/>
      <w:r w:rsidRPr="00EE06E9">
        <w:rPr>
          <w:rFonts w:ascii="Times New Roman" w:hAnsi="Times New Roman"/>
          <w:sz w:val="24"/>
          <w:szCs w:val="24"/>
          <w:lang w:eastAsia="ru-RU"/>
        </w:rPr>
        <w:t>к</w:t>
      </w:r>
      <w:proofErr w:type="gramEnd"/>
      <w:r w:rsidRPr="00EE06E9">
        <w:rPr>
          <w:rFonts w:ascii="Times New Roman" w:hAnsi="Times New Roman"/>
          <w:sz w:val="24"/>
          <w:szCs w:val="24"/>
          <w:lang w:eastAsia="ru-RU"/>
        </w:rPr>
        <w:t xml:space="preserve"> систематическим занятием спортом.</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Для решения поставленных задач необходимо повысить эффективность использование ресурсов в сфере физической культуры и спорта.</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3 Цель и задачи подпрограммы</w:t>
      </w:r>
    </w:p>
    <w:p w:rsidR="00726067" w:rsidRPr="00EE06E9" w:rsidRDefault="00726067" w:rsidP="00EE06E9">
      <w:pPr>
        <w:spacing w:before="120" w:after="0" w:line="240" w:lineRule="auto"/>
        <w:ind w:firstLine="708"/>
        <w:jc w:val="both"/>
        <w:rPr>
          <w:rFonts w:ascii="Times New Roman" w:hAnsi="Times New Roman"/>
          <w:sz w:val="24"/>
          <w:szCs w:val="24"/>
        </w:rPr>
      </w:pPr>
      <w:r w:rsidRPr="00EE06E9">
        <w:rPr>
          <w:rFonts w:ascii="Times New Roman" w:hAnsi="Times New Roman"/>
          <w:sz w:val="24"/>
          <w:szCs w:val="24"/>
        </w:rPr>
        <w:t xml:space="preserve">Подпрограмма «Развитие сферы культуры и молодежной политики в </w:t>
      </w:r>
      <w:proofErr w:type="spellStart"/>
      <w:r w:rsidRPr="00EE06E9">
        <w:rPr>
          <w:rFonts w:ascii="Times New Roman" w:hAnsi="Times New Roman"/>
          <w:sz w:val="24"/>
          <w:szCs w:val="24"/>
        </w:rPr>
        <w:t>Усть-Ишимском</w:t>
      </w:r>
      <w:proofErr w:type="spellEnd"/>
      <w:r w:rsidRPr="00EE06E9">
        <w:rPr>
          <w:rFonts w:ascii="Times New Roman" w:hAnsi="Times New Roman"/>
          <w:sz w:val="24"/>
          <w:szCs w:val="24"/>
        </w:rPr>
        <w:t xml:space="preserve"> сельском поселении» ориентирована на достижение цели культурной политики и молодежной политики на территории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сельского поселения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муниципального  района Омской области: </w:t>
      </w:r>
    </w:p>
    <w:p w:rsidR="00726067" w:rsidRPr="00EE06E9" w:rsidRDefault="00726067" w:rsidP="00EE06E9">
      <w:pPr>
        <w:spacing w:before="120" w:after="0" w:line="240" w:lineRule="auto"/>
        <w:jc w:val="both"/>
        <w:rPr>
          <w:rFonts w:ascii="Times New Roman" w:hAnsi="Times New Roman"/>
          <w:sz w:val="24"/>
          <w:szCs w:val="24"/>
        </w:rPr>
      </w:pPr>
      <w:r w:rsidRPr="00EE06E9">
        <w:rPr>
          <w:rFonts w:ascii="Times New Roman" w:hAnsi="Times New Roman"/>
          <w:sz w:val="24"/>
          <w:szCs w:val="24"/>
        </w:rPr>
        <w:t xml:space="preserve">- развитие сферы культуры и молодежной политики в </w:t>
      </w:r>
      <w:proofErr w:type="spellStart"/>
      <w:r w:rsidRPr="00EE06E9">
        <w:rPr>
          <w:rFonts w:ascii="Times New Roman" w:hAnsi="Times New Roman"/>
          <w:sz w:val="24"/>
          <w:szCs w:val="24"/>
        </w:rPr>
        <w:t>Усть-Ишимском</w:t>
      </w:r>
      <w:proofErr w:type="spellEnd"/>
      <w:r w:rsidRPr="00EE06E9">
        <w:rPr>
          <w:rFonts w:ascii="Times New Roman" w:hAnsi="Times New Roman"/>
          <w:sz w:val="24"/>
          <w:szCs w:val="24"/>
        </w:rPr>
        <w:t xml:space="preserve"> сельском поселении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муниципального района Омской области.       </w:t>
      </w:r>
    </w:p>
    <w:p w:rsidR="00726067" w:rsidRPr="00EE06E9" w:rsidRDefault="00726067" w:rsidP="00EE06E9">
      <w:pPr>
        <w:widowControl w:val="0"/>
        <w:autoSpaceDE w:val="0"/>
        <w:autoSpaceDN w:val="0"/>
        <w:adjustRightInd w:val="0"/>
        <w:spacing w:before="120" w:after="0" w:line="240" w:lineRule="auto"/>
        <w:jc w:val="both"/>
        <w:rPr>
          <w:rFonts w:ascii="Times New Roman" w:hAnsi="Times New Roman"/>
          <w:color w:val="000000"/>
          <w:sz w:val="24"/>
          <w:szCs w:val="24"/>
          <w:lang w:eastAsia="ru-RU"/>
        </w:rPr>
      </w:pPr>
      <w:r w:rsidRPr="00EE06E9">
        <w:rPr>
          <w:rFonts w:ascii="Times New Roman" w:hAnsi="Times New Roman"/>
          <w:color w:val="000000"/>
          <w:sz w:val="24"/>
          <w:szCs w:val="24"/>
          <w:lang w:eastAsia="ru-RU"/>
        </w:rPr>
        <w:t>Задачей подпрограммы является: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Создание условий и вовлечение широких слоев населения сельского поселения систематически заниматься физической культурой и спортом и вести здоровый образ жизни, проведение спортивно-массовых мероприятий молодежи, организация праздничных, тематических, культурно-досуговых мероприятий для молодежи.</w:t>
      </w:r>
    </w:p>
    <w:p w:rsidR="00726067" w:rsidRPr="00EE06E9" w:rsidRDefault="00726067" w:rsidP="00EE06E9">
      <w:pPr>
        <w:spacing w:after="0" w:line="240" w:lineRule="auto"/>
        <w:jc w:val="both"/>
        <w:rPr>
          <w:rFonts w:ascii="Times New Roman" w:hAnsi="Times New Roman"/>
          <w:sz w:val="24"/>
          <w:szCs w:val="24"/>
          <w:lang w:eastAsia="ru-RU"/>
        </w:rPr>
      </w:pPr>
    </w:p>
    <w:p w:rsidR="00726067" w:rsidRDefault="00726067" w:rsidP="00EE06E9">
      <w:pPr>
        <w:tabs>
          <w:tab w:val="left" w:pos="993"/>
        </w:tabs>
        <w:spacing w:after="0" w:line="240" w:lineRule="auto"/>
        <w:jc w:val="center"/>
        <w:rPr>
          <w:rFonts w:ascii="Times New Roman" w:hAnsi="Times New Roman"/>
          <w:sz w:val="24"/>
          <w:szCs w:val="24"/>
          <w:lang w:eastAsia="ru-RU"/>
        </w:rPr>
      </w:pPr>
    </w:p>
    <w:p w:rsidR="00726067" w:rsidRDefault="00726067" w:rsidP="00EE06E9">
      <w:pPr>
        <w:tabs>
          <w:tab w:val="left" w:pos="993"/>
        </w:tabs>
        <w:spacing w:after="0" w:line="240" w:lineRule="auto"/>
        <w:jc w:val="center"/>
        <w:rPr>
          <w:rFonts w:ascii="Times New Roman" w:hAnsi="Times New Roman"/>
          <w:sz w:val="24"/>
          <w:szCs w:val="24"/>
          <w:lang w:eastAsia="ru-RU"/>
        </w:rPr>
      </w:pPr>
    </w:p>
    <w:p w:rsidR="00726067" w:rsidRDefault="00726067" w:rsidP="00EE06E9">
      <w:pPr>
        <w:tabs>
          <w:tab w:val="left" w:pos="993"/>
        </w:tabs>
        <w:spacing w:after="0" w:line="240" w:lineRule="auto"/>
        <w:jc w:val="center"/>
        <w:rPr>
          <w:rFonts w:ascii="Times New Roman" w:hAnsi="Times New Roman"/>
          <w:sz w:val="24"/>
          <w:szCs w:val="24"/>
          <w:lang w:eastAsia="ru-RU"/>
        </w:rPr>
      </w:pP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4 Срок реализации подпрограммы</w:t>
      </w: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p>
    <w:p w:rsidR="00726067" w:rsidRPr="00EE06E9" w:rsidRDefault="00726067" w:rsidP="00FF4A30">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Срок реализации подпрограммы составляет </w:t>
      </w:r>
      <w:r>
        <w:rPr>
          <w:rFonts w:ascii="Times New Roman" w:hAnsi="Times New Roman"/>
          <w:sz w:val="24"/>
          <w:szCs w:val="24"/>
          <w:lang w:eastAsia="ru-RU"/>
        </w:rPr>
        <w:t>12</w:t>
      </w:r>
      <w:r w:rsidRPr="00EE06E9">
        <w:rPr>
          <w:rFonts w:ascii="Times New Roman" w:hAnsi="Times New Roman"/>
          <w:sz w:val="24"/>
          <w:szCs w:val="24"/>
          <w:lang w:eastAsia="ru-RU"/>
        </w:rPr>
        <w:t xml:space="preserve"> лет: с 2014 по 202</w:t>
      </w:r>
      <w:r>
        <w:rPr>
          <w:rFonts w:ascii="Times New Roman" w:hAnsi="Times New Roman"/>
          <w:sz w:val="24"/>
          <w:szCs w:val="24"/>
          <w:lang w:eastAsia="ru-RU"/>
        </w:rPr>
        <w:t>5</w:t>
      </w:r>
      <w:r w:rsidRPr="00EE06E9">
        <w:rPr>
          <w:rFonts w:ascii="Times New Roman" w:hAnsi="Times New Roman"/>
          <w:sz w:val="24"/>
          <w:szCs w:val="24"/>
          <w:lang w:eastAsia="ru-RU"/>
        </w:rPr>
        <w:t xml:space="preserve"> год.</w:t>
      </w:r>
    </w:p>
    <w:p w:rsidR="00726067" w:rsidRPr="00EE06E9" w:rsidRDefault="00726067" w:rsidP="00FF4A30">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Этапы реализации подпрограммы не предусматриваются.</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5. Описание входящих в состав подпрограммы основных мероприятий</w:t>
      </w:r>
    </w:p>
    <w:p w:rsidR="00726067" w:rsidRPr="00EE06E9" w:rsidRDefault="00726067" w:rsidP="00EE06E9">
      <w:pPr>
        <w:widowControl w:val="0"/>
        <w:numPr>
          <w:ilvl w:val="0"/>
          <w:numId w:val="30"/>
        </w:num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Культура.</w:t>
      </w:r>
    </w:p>
    <w:p w:rsidR="00726067" w:rsidRPr="00EE06E9" w:rsidRDefault="00726067" w:rsidP="00FF4A30">
      <w:pPr>
        <w:shd w:val="clear" w:color="auto" w:fill="FFFFFF"/>
        <w:spacing w:after="0" w:line="240" w:lineRule="auto"/>
        <w:rPr>
          <w:rFonts w:ascii="Times New Roman" w:hAnsi="Times New Roman"/>
          <w:color w:val="000000"/>
          <w:sz w:val="24"/>
          <w:szCs w:val="24"/>
          <w:lang w:eastAsia="ru-RU"/>
        </w:rPr>
      </w:pPr>
      <w:r w:rsidRPr="00EE06E9">
        <w:rPr>
          <w:rFonts w:ascii="Times New Roman" w:hAnsi="Times New Roman"/>
          <w:sz w:val="24"/>
          <w:szCs w:val="24"/>
          <w:lang w:eastAsia="ru-RU"/>
        </w:rPr>
        <w:t xml:space="preserve">- </w:t>
      </w:r>
      <w:proofErr w:type="gramStart"/>
      <w:r w:rsidRPr="00EE06E9">
        <w:rPr>
          <w:rFonts w:ascii="Times New Roman" w:hAnsi="Times New Roman"/>
          <w:sz w:val="24"/>
          <w:szCs w:val="24"/>
          <w:lang w:eastAsia="ru-RU"/>
        </w:rPr>
        <w:t>п</w:t>
      </w:r>
      <w:proofErr w:type="gramEnd"/>
      <w:r w:rsidRPr="00EE06E9">
        <w:rPr>
          <w:rFonts w:ascii="Times New Roman" w:hAnsi="Times New Roman"/>
          <w:sz w:val="24"/>
          <w:szCs w:val="24"/>
          <w:lang w:eastAsia="ru-RU"/>
        </w:rPr>
        <w:t>роведение мероприятий по поддержке традиционной народной культуры, художественных ремесел, самодеятельного художественного творчества;</w:t>
      </w:r>
    </w:p>
    <w:p w:rsidR="00726067" w:rsidRPr="00EE06E9" w:rsidRDefault="00726067" w:rsidP="00FF4A30">
      <w:pPr>
        <w:shd w:val="clear" w:color="auto" w:fill="FFFFFF"/>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создание условий для организации досуга населения;</w:t>
      </w:r>
    </w:p>
    <w:p w:rsidR="00726067" w:rsidRPr="00EE06E9" w:rsidRDefault="00726067" w:rsidP="00FF4A30">
      <w:pPr>
        <w:shd w:val="clear" w:color="auto" w:fill="FFFFFF"/>
        <w:spacing w:after="0" w:line="240" w:lineRule="auto"/>
        <w:rPr>
          <w:rFonts w:ascii="Times New Roman" w:hAnsi="Times New Roman"/>
          <w:color w:val="000000"/>
          <w:sz w:val="24"/>
          <w:szCs w:val="24"/>
          <w:lang w:eastAsia="ru-RU"/>
        </w:rPr>
      </w:pPr>
      <w:r w:rsidRPr="00EE06E9">
        <w:rPr>
          <w:rFonts w:ascii="Times New Roman" w:hAnsi="Times New Roman"/>
          <w:sz w:val="24"/>
          <w:szCs w:val="24"/>
          <w:lang w:eastAsia="ru-RU"/>
        </w:rPr>
        <w:t>- укрепление материально-технической базы учреждений культуры;</w:t>
      </w:r>
    </w:p>
    <w:p w:rsidR="00726067" w:rsidRPr="00EE06E9" w:rsidRDefault="00726067" w:rsidP="00FF4A30">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реализация прочих мероприятий.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 Молодежная политика.</w:t>
      </w:r>
    </w:p>
    <w:p w:rsidR="00726067" w:rsidRPr="00EE06E9" w:rsidRDefault="00726067" w:rsidP="00EE06E9">
      <w:pPr>
        <w:autoSpaceDE w:val="0"/>
        <w:autoSpaceDN w:val="0"/>
        <w:adjustRightInd w:val="0"/>
        <w:spacing w:after="0" w:line="240" w:lineRule="auto"/>
        <w:ind w:left="180" w:hanging="180"/>
        <w:jc w:val="both"/>
        <w:rPr>
          <w:rFonts w:ascii="Times New Roman" w:hAnsi="Times New Roman"/>
          <w:sz w:val="24"/>
          <w:szCs w:val="24"/>
          <w:lang w:eastAsia="ru-RU"/>
        </w:rPr>
      </w:pPr>
      <w:proofErr w:type="gramStart"/>
      <w:r w:rsidRPr="00EE06E9">
        <w:rPr>
          <w:rFonts w:ascii="Times New Roman" w:hAnsi="Times New Roman"/>
          <w:sz w:val="24"/>
          <w:szCs w:val="24"/>
          <w:lang w:eastAsia="ru-RU"/>
        </w:rPr>
        <w:t>-мероприятия по профилактике негативных социальных явлений в молодежной среде, правовой защите и социальной адаптации молодежи, а также по гражданско-патриотического и духовно-нравственного становления молодежи и по информационному обеспечению программных мероприятий;</w:t>
      </w:r>
      <w:proofErr w:type="gramEnd"/>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поддержка молодых семей;</w:t>
      </w:r>
      <w:r w:rsidRPr="00EE06E9">
        <w:rPr>
          <w:rFonts w:ascii="Times New Roman" w:hAnsi="Times New Roman"/>
          <w:sz w:val="24"/>
          <w:szCs w:val="24"/>
          <w:lang w:eastAsia="ru-RU"/>
        </w:rPr>
        <w:tab/>
      </w:r>
      <w:r w:rsidRPr="00EE06E9">
        <w:rPr>
          <w:rFonts w:ascii="Times New Roman" w:hAnsi="Times New Roman"/>
          <w:sz w:val="24"/>
          <w:szCs w:val="24"/>
          <w:lang w:eastAsia="ru-RU"/>
        </w:rPr>
        <w:tab/>
      </w:r>
      <w:r w:rsidRPr="00EE06E9">
        <w:rPr>
          <w:rFonts w:ascii="Times New Roman" w:hAnsi="Times New Roman"/>
          <w:sz w:val="24"/>
          <w:szCs w:val="24"/>
          <w:lang w:eastAsia="ru-RU"/>
        </w:rPr>
        <w:tab/>
      </w:r>
      <w:r w:rsidRPr="00EE06E9">
        <w:rPr>
          <w:rFonts w:ascii="Times New Roman" w:hAnsi="Times New Roman"/>
          <w:sz w:val="24"/>
          <w:szCs w:val="24"/>
          <w:lang w:eastAsia="ru-RU"/>
        </w:rPr>
        <w:tab/>
      </w:r>
      <w:r w:rsidRPr="00EE06E9">
        <w:rPr>
          <w:rFonts w:ascii="Times New Roman" w:hAnsi="Times New Roman"/>
          <w:sz w:val="24"/>
          <w:szCs w:val="24"/>
          <w:lang w:eastAsia="ru-RU"/>
        </w:rPr>
        <w:tab/>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 мероприятия, направленные на интеллектуальное, творческое развитие молодежи</w:t>
      </w:r>
      <w:proofErr w:type="gramStart"/>
      <w:r w:rsidRPr="00EE06E9">
        <w:rPr>
          <w:rFonts w:ascii="Times New Roman" w:hAnsi="Times New Roman"/>
          <w:sz w:val="24"/>
          <w:szCs w:val="24"/>
          <w:lang w:eastAsia="ru-RU"/>
        </w:rPr>
        <w:t xml:space="preserve"> ,</w:t>
      </w:r>
      <w:proofErr w:type="gramEnd"/>
      <w:r w:rsidRPr="00EE06E9">
        <w:rPr>
          <w:rFonts w:ascii="Times New Roman" w:hAnsi="Times New Roman"/>
          <w:sz w:val="24"/>
          <w:szCs w:val="24"/>
          <w:lang w:eastAsia="ru-RU"/>
        </w:rPr>
        <w:t xml:space="preserve"> а так же по поддержке студенческой молодежи, детских и молодежных общественных объединений;</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мероприятия по содействию занятости подростков и молодежи;</w:t>
      </w:r>
    </w:p>
    <w:p w:rsidR="00726067" w:rsidRPr="00EE06E9" w:rsidRDefault="00726067" w:rsidP="00EE06E9">
      <w:pPr>
        <w:shd w:val="clear" w:color="auto" w:fill="FFFFFF"/>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создание условий для выявления и поддержки одаренных детей и молодежи.</w:t>
      </w:r>
    </w:p>
    <w:p w:rsidR="00726067" w:rsidRPr="00EE06E9" w:rsidRDefault="00726067" w:rsidP="00EE06E9">
      <w:pPr>
        <w:shd w:val="clear" w:color="auto" w:fill="FFFFFF"/>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3. Физическая культура и спорт.</w:t>
      </w:r>
    </w:p>
    <w:p w:rsidR="00726067" w:rsidRPr="00EE06E9" w:rsidRDefault="00726067" w:rsidP="00EE06E9">
      <w:pPr>
        <w:tabs>
          <w:tab w:val="left" w:pos="317"/>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w:t>
      </w:r>
      <w:proofErr w:type="gramStart"/>
      <w:r w:rsidRPr="00EE06E9">
        <w:rPr>
          <w:rFonts w:ascii="Times New Roman" w:hAnsi="Times New Roman"/>
          <w:sz w:val="24"/>
          <w:szCs w:val="24"/>
          <w:lang w:eastAsia="ru-RU"/>
        </w:rPr>
        <w:t>м</w:t>
      </w:r>
      <w:proofErr w:type="gramEnd"/>
      <w:r w:rsidRPr="00EE06E9">
        <w:rPr>
          <w:rFonts w:ascii="Times New Roman" w:hAnsi="Times New Roman"/>
          <w:sz w:val="24"/>
          <w:szCs w:val="24"/>
          <w:lang w:eastAsia="ru-RU"/>
        </w:rPr>
        <w:t>ассовая физкультурно-оздоровительная работа;</w:t>
      </w:r>
    </w:p>
    <w:p w:rsidR="00726067" w:rsidRPr="00EE06E9" w:rsidRDefault="00726067" w:rsidP="00EE06E9">
      <w:pPr>
        <w:tabs>
          <w:tab w:val="left" w:pos="317"/>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укрепление материально-технической базы, реконструкция спортивных объектов, обеспечение инвентарем и оборудованием;</w:t>
      </w:r>
    </w:p>
    <w:p w:rsidR="00726067" w:rsidRPr="00EE06E9" w:rsidRDefault="00726067" w:rsidP="00EE06E9">
      <w:pPr>
        <w:autoSpaceDE w:val="0"/>
        <w:autoSpaceDN w:val="0"/>
        <w:adjustRightInd w:val="0"/>
        <w:spacing w:after="0" w:line="240" w:lineRule="auto"/>
        <w:jc w:val="both"/>
        <w:rPr>
          <w:rFonts w:ascii="Times New Roman" w:hAnsi="Times New Roman"/>
          <w:b/>
          <w:sz w:val="24"/>
          <w:szCs w:val="24"/>
          <w:lang w:eastAsia="ru-RU"/>
        </w:rPr>
      </w:pPr>
      <w:r w:rsidRPr="00EE06E9">
        <w:rPr>
          <w:rFonts w:ascii="Times New Roman" w:hAnsi="Times New Roman"/>
          <w:sz w:val="24"/>
          <w:szCs w:val="24"/>
          <w:lang w:eastAsia="ru-RU"/>
        </w:rPr>
        <w:t>- проведение спортивных мероприятий на территории сельского поселения.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Для ежегодной оценки эффективности подпрограммы применяются целевые индикаторы, отражающие степень достижения целей и задач подпрограммы, применяемых для оценки эффективности  подпрограммы.  Исходными данными  являются показатели 2013 года. Подпрограмма считается эффективной  при выполнении всех целевых индикаторов в полном объеме. </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Система управления реализацией подпрограммы включает организацию работы и контроля </w:t>
      </w:r>
      <w:proofErr w:type="gramStart"/>
      <w:r w:rsidRPr="00EE06E9">
        <w:rPr>
          <w:rFonts w:ascii="Times New Roman" w:hAnsi="Times New Roman"/>
          <w:sz w:val="24"/>
          <w:szCs w:val="24"/>
          <w:lang w:eastAsia="ru-RU"/>
        </w:rPr>
        <w:t>за</w:t>
      </w:r>
      <w:proofErr w:type="gramEnd"/>
      <w:r w:rsidRPr="00EE06E9">
        <w:rPr>
          <w:rFonts w:ascii="Times New Roman" w:hAnsi="Times New Roman"/>
          <w:sz w:val="24"/>
          <w:szCs w:val="24"/>
          <w:lang w:eastAsia="ru-RU"/>
        </w:rPr>
        <w:t>:</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1)реализацией муниципальной подпрограммой в целом и достижением утвержденных значений целевых индикаторов;</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2)формированием отчетности о ходе реализации муниципальной подпрограммы;</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3)проведением оценки эффективности реализации муниципальной подпрограммы.</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ab/>
        <w:t>Значения целевых индикаторов:</w:t>
      </w:r>
    </w:p>
    <w:p w:rsidR="00726067" w:rsidRPr="00EE06E9"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E06E9">
        <w:rPr>
          <w:rFonts w:ascii="Times New Roman" w:hAnsi="Times New Roman"/>
          <w:sz w:val="24"/>
          <w:szCs w:val="24"/>
          <w:lang w:eastAsia="ru-RU"/>
        </w:rPr>
        <w:t>-уровень охвата населения услугами культуры</w:t>
      </w:r>
      <w:proofErr w:type="gramStart"/>
      <w:r w:rsidRPr="00EE06E9">
        <w:rPr>
          <w:rFonts w:ascii="Times New Roman" w:hAnsi="Times New Roman"/>
          <w:sz w:val="24"/>
          <w:szCs w:val="24"/>
          <w:lang w:eastAsia="ru-RU"/>
        </w:rPr>
        <w:t xml:space="preserve"> (%);</w:t>
      </w:r>
      <w:proofErr w:type="gramEnd"/>
    </w:p>
    <w:p w:rsidR="00726067" w:rsidRPr="00EE06E9" w:rsidRDefault="00726067" w:rsidP="00EE06E9">
      <w:pPr>
        <w:spacing w:after="0" w:line="240" w:lineRule="auto"/>
        <w:ind w:hanging="32"/>
        <w:jc w:val="both"/>
        <w:rPr>
          <w:rFonts w:ascii="Times New Roman" w:hAnsi="Times New Roman"/>
          <w:sz w:val="24"/>
          <w:szCs w:val="24"/>
          <w:lang w:eastAsia="ru-RU"/>
        </w:rPr>
      </w:pPr>
      <w:r w:rsidRPr="00EE06E9">
        <w:rPr>
          <w:rFonts w:ascii="Times New Roman" w:hAnsi="Times New Roman"/>
          <w:sz w:val="24"/>
          <w:szCs w:val="24"/>
          <w:lang w:eastAsia="ru-RU"/>
        </w:rPr>
        <w:t xml:space="preserve">          -уровень охвата населения занятиями физической  культурой и спортом</w:t>
      </w:r>
      <w:proofErr w:type="gramStart"/>
      <w:r w:rsidRPr="00EE06E9">
        <w:rPr>
          <w:rFonts w:ascii="Times New Roman" w:hAnsi="Times New Roman"/>
          <w:sz w:val="24"/>
          <w:szCs w:val="24"/>
          <w:lang w:eastAsia="ru-RU"/>
        </w:rPr>
        <w:t xml:space="preserve"> (%).</w:t>
      </w:r>
      <w:proofErr w:type="gramEnd"/>
    </w:p>
    <w:p w:rsidR="00726067" w:rsidRPr="00EE06E9" w:rsidRDefault="00726067" w:rsidP="00EE06E9">
      <w:pPr>
        <w:spacing w:after="0" w:line="240" w:lineRule="auto"/>
        <w:ind w:hanging="32"/>
        <w:jc w:val="both"/>
        <w:rPr>
          <w:rFonts w:ascii="Times New Roman" w:hAnsi="Times New Roman"/>
          <w:b/>
          <w:sz w:val="24"/>
          <w:szCs w:val="24"/>
          <w:lang w:eastAsia="ru-RU"/>
        </w:rPr>
      </w:pPr>
    </w:p>
    <w:p w:rsidR="00726067" w:rsidRPr="00EE06E9" w:rsidRDefault="00726067" w:rsidP="00EE06E9">
      <w:pPr>
        <w:spacing w:after="0" w:line="240" w:lineRule="auto"/>
        <w:ind w:firstLine="851"/>
        <w:contextualSpacing/>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6. Обоснование ресурсного обеспечения подпрограммы</w:t>
      </w:r>
    </w:p>
    <w:p w:rsidR="00726067" w:rsidRPr="00EE06E9" w:rsidRDefault="00726067" w:rsidP="00EE06E9">
      <w:pPr>
        <w:spacing w:after="0" w:line="240" w:lineRule="auto"/>
        <w:ind w:firstLine="851"/>
        <w:contextualSpacing/>
        <w:jc w:val="center"/>
        <w:rPr>
          <w:rFonts w:ascii="Times New Roman" w:hAnsi="Times New Roman"/>
          <w:b/>
          <w:sz w:val="24"/>
          <w:szCs w:val="24"/>
          <w:lang w:eastAsia="ru-RU"/>
        </w:rPr>
      </w:pP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Мероприятия подпрограммы разработаны на основе мониторинга ситуации, сложившейся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с учетом имеющихся ресурсов. </w:t>
      </w: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Финансирование мероприятий подпрограммы будет осуществляться за счет средств местного бюджета. </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7. Объем финансовых ресурсов, необходимых для реализации подпрограммы в целом и по источникам финансирования</w:t>
      </w:r>
    </w:p>
    <w:p w:rsidR="00726067" w:rsidRPr="00071414" w:rsidRDefault="00726067" w:rsidP="00EE06E9">
      <w:pPr>
        <w:autoSpaceDE w:val="0"/>
        <w:autoSpaceDN w:val="0"/>
        <w:adjustRightInd w:val="0"/>
        <w:spacing w:after="0" w:line="240" w:lineRule="auto"/>
        <w:jc w:val="center"/>
        <w:rPr>
          <w:rFonts w:ascii="Times New Roman" w:hAnsi="Times New Roman"/>
          <w:b/>
          <w:sz w:val="24"/>
          <w:szCs w:val="24"/>
          <w:highlight w:val="darkGreen"/>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Общий объем финансиро</w:t>
      </w:r>
      <w:r>
        <w:rPr>
          <w:rFonts w:ascii="Times New Roman" w:hAnsi="Times New Roman"/>
          <w:sz w:val="24"/>
          <w:szCs w:val="24"/>
          <w:lang w:eastAsia="ru-RU"/>
        </w:rPr>
        <w:t xml:space="preserve">вания подпрограммы составляет 521 967,79 </w:t>
      </w:r>
      <w:r w:rsidRPr="00EE06E9">
        <w:rPr>
          <w:rFonts w:ascii="Times New Roman" w:hAnsi="Times New Roman"/>
          <w:sz w:val="24"/>
          <w:szCs w:val="24"/>
          <w:lang w:eastAsia="ru-RU"/>
        </w:rPr>
        <w:t xml:space="preserve">рублей, в том числе: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2014 год     322921,35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2015 год –  70146,05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2016 год –  35804,49рублей;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2017 год –  26500,00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2018 год –  9850,00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2019 год –  11379,0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2020 год –  </w:t>
      </w:r>
      <w:r>
        <w:rPr>
          <w:rFonts w:ascii="Times New Roman" w:hAnsi="Times New Roman"/>
          <w:sz w:val="24"/>
          <w:szCs w:val="24"/>
          <w:lang w:eastAsia="ru-RU"/>
        </w:rPr>
        <w:t>5440,00</w:t>
      </w:r>
      <w:r w:rsidRPr="00EE06E9">
        <w:rPr>
          <w:rFonts w:ascii="Times New Roman" w:hAnsi="Times New Roman"/>
          <w:sz w:val="24"/>
          <w:szCs w:val="24"/>
          <w:lang w:eastAsia="ru-RU"/>
        </w:rPr>
        <w:t xml:space="preserve">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2021 год</w:t>
      </w:r>
      <w:r w:rsidRPr="00EE06E9">
        <w:rPr>
          <w:rFonts w:ascii="Times New Roman" w:hAnsi="Times New Roman"/>
          <w:b/>
          <w:sz w:val="24"/>
          <w:szCs w:val="24"/>
          <w:lang w:eastAsia="ru-RU"/>
        </w:rPr>
        <w:t xml:space="preserve">-  </w:t>
      </w:r>
      <w:r w:rsidRPr="00EE06E9">
        <w:rPr>
          <w:rFonts w:ascii="Times New Roman" w:hAnsi="Times New Roman"/>
          <w:sz w:val="24"/>
          <w:szCs w:val="24"/>
          <w:lang w:eastAsia="ru-RU"/>
        </w:rPr>
        <w:t xml:space="preserve"> </w:t>
      </w:r>
      <w:r>
        <w:rPr>
          <w:rFonts w:ascii="Times New Roman" w:hAnsi="Times New Roman"/>
          <w:sz w:val="24"/>
          <w:szCs w:val="24"/>
          <w:lang w:eastAsia="ru-RU"/>
        </w:rPr>
        <w:t>9927,00</w:t>
      </w:r>
      <w:r w:rsidRPr="00EE06E9">
        <w:rPr>
          <w:rFonts w:ascii="Times New Roman" w:hAnsi="Times New Roman"/>
          <w:sz w:val="24"/>
          <w:szCs w:val="24"/>
          <w:lang w:eastAsia="ru-RU"/>
        </w:rPr>
        <w:t xml:space="preserve"> рублей;</w:t>
      </w:r>
    </w:p>
    <w:p w:rsidR="00726067"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2022 год-   0,00 рублей;</w:t>
      </w:r>
    </w:p>
    <w:p w:rsidR="00726067"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202</w:t>
      </w:r>
      <w:r>
        <w:rPr>
          <w:rFonts w:ascii="Times New Roman" w:hAnsi="Times New Roman"/>
          <w:sz w:val="24"/>
          <w:szCs w:val="24"/>
          <w:lang w:eastAsia="ru-RU"/>
        </w:rPr>
        <w:t>3</w:t>
      </w:r>
      <w:r w:rsidRPr="00EE06E9">
        <w:rPr>
          <w:rFonts w:ascii="Times New Roman" w:hAnsi="Times New Roman"/>
          <w:sz w:val="24"/>
          <w:szCs w:val="24"/>
          <w:lang w:eastAsia="ru-RU"/>
        </w:rPr>
        <w:t xml:space="preserve"> год-   10000,00 рублей</w:t>
      </w:r>
      <w:r>
        <w:rPr>
          <w:rFonts w:ascii="Times New Roman" w:hAnsi="Times New Roman"/>
          <w:sz w:val="24"/>
          <w:szCs w:val="24"/>
          <w:lang w:eastAsia="ru-RU"/>
        </w:rPr>
        <w:t>:</w:t>
      </w:r>
    </w:p>
    <w:p w:rsidR="00726067" w:rsidRDefault="00726067" w:rsidP="00C831D7">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0,00 рублей;</w:t>
      </w:r>
    </w:p>
    <w:p w:rsidR="00726067" w:rsidRPr="00EE06E9" w:rsidRDefault="00726067" w:rsidP="00C831D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10000,00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Источником финансирования подпрограммы являются налоговые и неналоговые доходы бюджета сельского поселения. </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8. Ожидаемые результаты реализации подпрограммы</w:t>
      </w:r>
    </w:p>
    <w:p w:rsidR="00726067" w:rsidRPr="00EE06E9" w:rsidRDefault="00726067" w:rsidP="00EE06E9">
      <w:pPr>
        <w:tabs>
          <w:tab w:val="left" w:pos="1134"/>
        </w:tabs>
        <w:spacing w:after="0" w:line="240" w:lineRule="auto"/>
        <w:jc w:val="both"/>
        <w:rPr>
          <w:rFonts w:ascii="Times New Roman" w:hAnsi="Times New Roman"/>
          <w:sz w:val="24"/>
          <w:szCs w:val="24"/>
          <w:lang w:eastAsia="ru-RU"/>
        </w:rPr>
      </w:pPr>
    </w:p>
    <w:p w:rsidR="00726067" w:rsidRPr="00EE06E9" w:rsidRDefault="00726067" w:rsidP="00EE06E9">
      <w:pPr>
        <w:tabs>
          <w:tab w:val="left" w:pos="1134"/>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Достижение цели подпрограммы отражают полученные ожидаемые результаты ее реализации.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Для подпрограммы определены следующие ожидаемые результаты:</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  Повышение охвата населения услу</w:t>
      </w:r>
      <w:r>
        <w:rPr>
          <w:rFonts w:ascii="Times New Roman" w:hAnsi="Times New Roman"/>
          <w:sz w:val="24"/>
          <w:szCs w:val="24"/>
          <w:lang w:eastAsia="ru-RU"/>
        </w:rPr>
        <w:t>гами культуры с 20 до 45% к 2025</w:t>
      </w:r>
      <w:r w:rsidRPr="00EE06E9">
        <w:rPr>
          <w:rFonts w:ascii="Times New Roman" w:hAnsi="Times New Roman"/>
          <w:sz w:val="24"/>
          <w:szCs w:val="24"/>
          <w:lang w:eastAsia="ru-RU"/>
        </w:rPr>
        <w:t>г;</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 Повышение охвата населения занятиями физической  культурой и спортом от общего числа населен</w:t>
      </w:r>
      <w:r>
        <w:rPr>
          <w:rFonts w:ascii="Times New Roman" w:hAnsi="Times New Roman"/>
          <w:sz w:val="24"/>
          <w:szCs w:val="24"/>
          <w:lang w:eastAsia="ru-RU"/>
        </w:rPr>
        <w:t>ия поселения с 15% до 35% к 2025</w:t>
      </w:r>
      <w:r w:rsidRPr="00EE06E9">
        <w:rPr>
          <w:rFonts w:ascii="Times New Roman" w:hAnsi="Times New Roman"/>
          <w:sz w:val="24"/>
          <w:szCs w:val="24"/>
          <w:lang w:eastAsia="ru-RU"/>
        </w:rPr>
        <w:t xml:space="preserve">г. </w:t>
      </w:r>
    </w:p>
    <w:p w:rsidR="00726067" w:rsidRPr="00EE06E9" w:rsidRDefault="00726067" w:rsidP="00EE06E9">
      <w:pPr>
        <w:tabs>
          <w:tab w:val="left" w:pos="1134"/>
        </w:tabs>
        <w:spacing w:after="0" w:line="240" w:lineRule="auto"/>
        <w:ind w:firstLine="709"/>
        <w:jc w:val="both"/>
        <w:rPr>
          <w:rFonts w:ascii="Times New Roman" w:hAnsi="Times New Roman"/>
          <w:sz w:val="24"/>
          <w:szCs w:val="24"/>
          <w:lang w:eastAsia="ru-RU"/>
        </w:rPr>
      </w:pPr>
    </w:p>
    <w:p w:rsidR="00726067" w:rsidRPr="00EE06E9" w:rsidRDefault="00726067" w:rsidP="00EE06E9">
      <w:pPr>
        <w:tabs>
          <w:tab w:val="left" w:pos="-142"/>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9. Описание системы управления реализацией подпрограммы</w:t>
      </w:r>
    </w:p>
    <w:p w:rsidR="00726067" w:rsidRPr="00EE06E9" w:rsidRDefault="00726067" w:rsidP="00EE06E9">
      <w:pPr>
        <w:tabs>
          <w:tab w:val="left" w:pos="1134"/>
        </w:tabs>
        <w:spacing w:after="0" w:line="240" w:lineRule="auto"/>
        <w:ind w:firstLine="709"/>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Управление и контроль за ходом реализации подпрограммы, а также за достижением ее ожидаемых результатов осуществляет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как исполнитель муниципальной программы в части настоящей подпрограммы</w:t>
      </w:r>
      <w:proofErr w:type="gramStart"/>
      <w:r w:rsidRPr="00EE06E9">
        <w:rPr>
          <w:rFonts w:ascii="Times New Roman" w:hAnsi="Times New Roman"/>
          <w:sz w:val="24"/>
          <w:szCs w:val="24"/>
          <w:lang w:eastAsia="ru-RU"/>
        </w:rPr>
        <w:t xml:space="preserve"> П</w:t>
      </w:r>
      <w:proofErr w:type="gramEnd"/>
      <w:r w:rsidRPr="00EE06E9">
        <w:rPr>
          <w:rFonts w:ascii="Times New Roman" w:hAnsi="Times New Roman"/>
          <w:sz w:val="24"/>
          <w:szCs w:val="24"/>
          <w:lang w:eastAsia="ru-RU"/>
        </w:rPr>
        <w:t xml:space="preserve">о итогам отчетного финансового года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государственных программ Омской области, их формирования и реализации, утвержденному постановлением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r w:rsidRPr="00EE06E9">
        <w:rPr>
          <w:rFonts w:ascii="Times New Roman" w:hAnsi="Times New Roman"/>
          <w:kern w:val="2"/>
          <w:sz w:val="24"/>
          <w:szCs w:val="24"/>
          <w:lang w:eastAsia="ru-RU"/>
        </w:rPr>
        <w:t>от 28 сентября 2013 г. № 111-п.</w:t>
      </w:r>
      <w:r w:rsidRPr="00EE06E9">
        <w:rPr>
          <w:rFonts w:ascii="Times New Roman" w:hAnsi="Times New Roman"/>
          <w:sz w:val="24"/>
          <w:szCs w:val="24"/>
          <w:lang w:eastAsia="ru-RU"/>
        </w:rPr>
        <w:t xml:space="preserve"> (далее – Порядок), и на основании отчета проводит оценку эффективности реализации подпрограммы в соответствии с приложением № 7 к Порядку</w:t>
      </w:r>
      <w:r w:rsidRPr="00EE06E9">
        <w:rPr>
          <w:rFonts w:ascii="Times New Roman" w:hAnsi="Times New Roman"/>
          <w:kern w:val="2"/>
          <w:sz w:val="24"/>
          <w:szCs w:val="24"/>
          <w:lang w:eastAsia="ru-RU"/>
        </w:rPr>
        <w:t>.</w:t>
      </w: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Прило</w:t>
      </w:r>
      <w:r w:rsidRPr="00EE06E9">
        <w:rPr>
          <w:rFonts w:ascii="Times New Roman" w:hAnsi="Times New Roman"/>
          <w:sz w:val="24"/>
          <w:szCs w:val="24"/>
          <w:lang w:eastAsia="ru-RU"/>
        </w:rPr>
        <w:t>жение № 2</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к муниципальной программе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 "Развитие экономического потенциала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Омской области </w:t>
      </w:r>
      <w:r w:rsidRPr="00EE06E9">
        <w:rPr>
          <w:rFonts w:ascii="Times New Roman" w:hAnsi="Times New Roman"/>
          <w:sz w:val="24"/>
          <w:szCs w:val="24"/>
          <w:lang w:eastAsia="ru-RU"/>
        </w:rPr>
        <w:t>"</w:t>
      </w:r>
    </w:p>
    <w:p w:rsidR="00726067" w:rsidRPr="00EE06E9" w:rsidRDefault="00726067" w:rsidP="00EE06E9">
      <w:pPr>
        <w:widowControl w:val="0"/>
        <w:autoSpaceDE w:val="0"/>
        <w:autoSpaceDN w:val="0"/>
        <w:adjustRightInd w:val="0"/>
        <w:spacing w:after="0" w:line="240" w:lineRule="auto"/>
        <w:ind w:right="-1"/>
        <w:contextualSpacing/>
        <w:jc w:val="center"/>
        <w:rPr>
          <w:rFonts w:ascii="Times New Roman" w:hAnsi="Times New Roman"/>
          <w:b/>
          <w:sz w:val="24"/>
          <w:szCs w:val="24"/>
          <w:lang w:eastAsia="ru-RU"/>
        </w:rPr>
      </w:pPr>
    </w:p>
    <w:p w:rsidR="00726067" w:rsidRPr="00EE06E9" w:rsidRDefault="00726067" w:rsidP="00EE06E9">
      <w:pPr>
        <w:widowControl w:val="0"/>
        <w:autoSpaceDE w:val="0"/>
        <w:autoSpaceDN w:val="0"/>
        <w:adjustRightInd w:val="0"/>
        <w:spacing w:after="0" w:line="240" w:lineRule="auto"/>
        <w:ind w:right="-1"/>
        <w:contextualSpacing/>
        <w:jc w:val="center"/>
        <w:rPr>
          <w:rFonts w:ascii="Times New Roman" w:hAnsi="Times New Roman"/>
          <w:sz w:val="24"/>
          <w:szCs w:val="24"/>
          <w:lang w:eastAsia="ru-RU"/>
        </w:rPr>
      </w:pPr>
      <w:r w:rsidRPr="00EE06E9">
        <w:rPr>
          <w:rFonts w:ascii="Times New Roman" w:hAnsi="Times New Roman"/>
          <w:sz w:val="24"/>
          <w:szCs w:val="24"/>
          <w:lang w:eastAsia="ru-RU"/>
        </w:rPr>
        <w:t>Подпрограмма</w:t>
      </w:r>
    </w:p>
    <w:p w:rsidR="00726067" w:rsidRPr="00EE06E9" w:rsidRDefault="00726067" w:rsidP="00EE06E9">
      <w:pPr>
        <w:widowControl w:val="0"/>
        <w:autoSpaceDE w:val="0"/>
        <w:autoSpaceDN w:val="0"/>
        <w:adjustRightInd w:val="0"/>
        <w:spacing w:after="0" w:line="240" w:lineRule="auto"/>
        <w:ind w:right="-1"/>
        <w:contextualSpacing/>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widowControl w:val="0"/>
        <w:autoSpaceDE w:val="0"/>
        <w:autoSpaceDN w:val="0"/>
        <w:adjustRightInd w:val="0"/>
        <w:spacing w:after="0" w:line="240" w:lineRule="auto"/>
        <w:ind w:right="-1"/>
        <w:contextualSpacing/>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p w:rsidR="00726067" w:rsidRPr="00EE06E9" w:rsidRDefault="00726067" w:rsidP="00EE06E9">
      <w:pPr>
        <w:widowControl w:val="0"/>
        <w:autoSpaceDE w:val="0"/>
        <w:autoSpaceDN w:val="0"/>
        <w:adjustRightInd w:val="0"/>
        <w:spacing w:after="0" w:line="240" w:lineRule="auto"/>
        <w:ind w:right="-1"/>
        <w:contextualSpacing/>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«Содействие занятости населения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w:t>
      </w:r>
      <w:r>
        <w:rPr>
          <w:rFonts w:ascii="Times New Roman" w:hAnsi="Times New Roman"/>
          <w:sz w:val="24"/>
          <w:szCs w:val="24"/>
          <w:lang w:eastAsia="ru-RU"/>
        </w:rPr>
        <w:t>на   Омской области на 2014-2025</w:t>
      </w:r>
      <w:r w:rsidRPr="00EE06E9">
        <w:rPr>
          <w:rFonts w:ascii="Times New Roman" w:hAnsi="Times New Roman"/>
          <w:sz w:val="24"/>
          <w:szCs w:val="24"/>
          <w:lang w:eastAsia="ru-RU"/>
        </w:rPr>
        <w:t xml:space="preserve">годы » </w:t>
      </w:r>
    </w:p>
    <w:p w:rsidR="00726067" w:rsidRPr="00EE06E9" w:rsidRDefault="00726067" w:rsidP="00EE06E9">
      <w:pPr>
        <w:widowControl w:val="0"/>
        <w:autoSpaceDE w:val="0"/>
        <w:autoSpaceDN w:val="0"/>
        <w:adjustRightInd w:val="0"/>
        <w:spacing w:after="0" w:line="240" w:lineRule="auto"/>
        <w:ind w:right="-1"/>
        <w:contextualSpacing/>
        <w:jc w:val="center"/>
        <w:rPr>
          <w:rFonts w:ascii="Times New Roman" w:hAnsi="Times New Roman"/>
          <w:b/>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1. Паспорт подпрограммы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3"/>
        <w:gridCol w:w="5507"/>
      </w:tblGrid>
      <w:tr w:rsidR="00726067" w:rsidRPr="009025C1" w:rsidTr="00077680">
        <w:tc>
          <w:tcPr>
            <w:tcW w:w="4219"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5969" w:type="dxa"/>
            <w:vAlign w:val="center"/>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r>
              <w:rPr>
                <w:rFonts w:ascii="Times New Roman" w:hAnsi="Times New Roman"/>
                <w:sz w:val="24"/>
                <w:szCs w:val="24"/>
                <w:lang w:eastAsia="ru-RU"/>
              </w:rPr>
              <w:t xml:space="preserve">   Омской области</w:t>
            </w:r>
            <w:r w:rsidRPr="00EE06E9">
              <w:rPr>
                <w:rFonts w:ascii="Times New Roman" w:hAnsi="Times New Roman"/>
                <w:sz w:val="24"/>
                <w:szCs w:val="24"/>
                <w:lang w:eastAsia="ru-RU"/>
              </w:rPr>
              <w:t>"  (далее – муниципальная программа)</w:t>
            </w:r>
          </w:p>
        </w:tc>
      </w:tr>
      <w:tr w:rsidR="00726067" w:rsidRPr="009025C1" w:rsidTr="00077680">
        <w:tc>
          <w:tcPr>
            <w:tcW w:w="4219" w:type="dxa"/>
            <w:vAlign w:val="center"/>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подпрограммы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(далее - подпрограмма)</w:t>
            </w:r>
          </w:p>
        </w:tc>
        <w:tc>
          <w:tcPr>
            <w:tcW w:w="5969" w:type="dxa"/>
            <w:vAlign w:val="center"/>
          </w:tcPr>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«Содействие занятости населения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w:t>
            </w:r>
            <w:r>
              <w:rPr>
                <w:rFonts w:ascii="Times New Roman" w:hAnsi="Times New Roman"/>
                <w:sz w:val="24"/>
                <w:szCs w:val="24"/>
                <w:lang w:eastAsia="ru-RU"/>
              </w:rPr>
              <w:t>на   Омской области на 2014-2025</w:t>
            </w:r>
            <w:r w:rsidRPr="00EE06E9">
              <w:rPr>
                <w:rFonts w:ascii="Times New Roman" w:hAnsi="Times New Roman"/>
                <w:sz w:val="24"/>
                <w:szCs w:val="24"/>
                <w:lang w:eastAsia="ru-RU"/>
              </w:rPr>
              <w:t xml:space="preserve">годы »  (далее – подпрограмма) </w:t>
            </w:r>
          </w:p>
        </w:tc>
      </w:tr>
      <w:tr w:rsidR="00726067" w:rsidRPr="009025C1" w:rsidTr="00077680">
        <w:trPr>
          <w:trHeight w:val="359"/>
        </w:trPr>
        <w:tc>
          <w:tcPr>
            <w:tcW w:w="4219"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Омской области, являющегося исполнителем основного мероприятия</w:t>
            </w:r>
          </w:p>
        </w:tc>
        <w:tc>
          <w:tcPr>
            <w:tcW w:w="5969" w:type="dxa"/>
          </w:tcPr>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tc>
      </w:tr>
      <w:tr w:rsidR="00726067" w:rsidRPr="009025C1" w:rsidTr="00077680">
        <w:trPr>
          <w:trHeight w:val="1031"/>
        </w:trPr>
        <w:tc>
          <w:tcPr>
            <w:tcW w:w="4219"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 являющегося исполнителем мероприятия</w:t>
            </w:r>
          </w:p>
        </w:tc>
        <w:tc>
          <w:tcPr>
            <w:tcW w:w="5969" w:type="dxa"/>
          </w:tcPr>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МКУ «Центр по обеспечению хозяйственного обслуживания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tc>
      </w:tr>
      <w:tr w:rsidR="00726067" w:rsidRPr="009025C1" w:rsidTr="00077680">
        <w:trPr>
          <w:trHeight w:val="412"/>
        </w:trPr>
        <w:tc>
          <w:tcPr>
            <w:tcW w:w="4219"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Сроки реализации подпрограммы</w:t>
            </w:r>
          </w:p>
        </w:tc>
        <w:tc>
          <w:tcPr>
            <w:tcW w:w="5969"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w:t>
            </w:r>
          </w:p>
        </w:tc>
      </w:tr>
      <w:tr w:rsidR="00726067" w:rsidRPr="009025C1" w:rsidTr="00257164">
        <w:trPr>
          <w:trHeight w:val="516"/>
        </w:trPr>
        <w:tc>
          <w:tcPr>
            <w:tcW w:w="4219"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Цель подпрограммы</w:t>
            </w:r>
          </w:p>
        </w:tc>
        <w:tc>
          <w:tcPr>
            <w:tcW w:w="5969" w:type="dxa"/>
          </w:tcPr>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Снижение уровня общей безработицы в сельском поселении</w:t>
            </w:r>
          </w:p>
        </w:tc>
      </w:tr>
      <w:tr w:rsidR="00726067" w:rsidRPr="009025C1" w:rsidTr="00077680">
        <w:trPr>
          <w:trHeight w:val="797"/>
        </w:trPr>
        <w:tc>
          <w:tcPr>
            <w:tcW w:w="4219"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Задачи подпрограммы </w:t>
            </w:r>
          </w:p>
        </w:tc>
        <w:tc>
          <w:tcPr>
            <w:tcW w:w="5969" w:type="dxa"/>
          </w:tcPr>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Реализация  дополнительных мероприятий, направленных на снижение напряженности на рынке труда в сельском поселении </w:t>
            </w:r>
          </w:p>
        </w:tc>
      </w:tr>
      <w:tr w:rsidR="00726067" w:rsidRPr="009025C1" w:rsidTr="00077680">
        <w:trPr>
          <w:trHeight w:val="841"/>
        </w:trPr>
        <w:tc>
          <w:tcPr>
            <w:tcW w:w="4219"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Перечень основных мероприятий</w:t>
            </w:r>
          </w:p>
        </w:tc>
        <w:tc>
          <w:tcPr>
            <w:tcW w:w="5969" w:type="dxa"/>
          </w:tcPr>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w:t>
            </w:r>
            <w:r>
              <w:rPr>
                <w:rFonts w:ascii="Times New Roman" w:hAnsi="Times New Roman"/>
                <w:sz w:val="24"/>
                <w:szCs w:val="24"/>
                <w:lang w:eastAsia="ru-RU"/>
              </w:rPr>
              <w:t xml:space="preserve"> </w:t>
            </w:r>
            <w:r w:rsidRPr="00EE06E9">
              <w:rPr>
                <w:rFonts w:ascii="Times New Roman" w:hAnsi="Times New Roman"/>
                <w:sz w:val="24"/>
                <w:szCs w:val="24"/>
                <w:lang w:eastAsia="ru-RU"/>
              </w:rPr>
              <w:t>Организация и проведение общественных работ;</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2.Организация временной занятости несовершеннолетних в летний период</w:t>
            </w:r>
          </w:p>
        </w:tc>
      </w:tr>
      <w:tr w:rsidR="00726067" w:rsidRPr="009025C1" w:rsidTr="00077680">
        <w:trPr>
          <w:trHeight w:val="1833"/>
        </w:trPr>
        <w:tc>
          <w:tcPr>
            <w:tcW w:w="4219"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Объем и источники  финансирования  подпрограммы в целом и погодам ее реализации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tc>
        <w:tc>
          <w:tcPr>
            <w:tcW w:w="5969" w:type="dxa"/>
          </w:tcPr>
          <w:p w:rsidR="00726067"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финансирования подпрограммы за счет средств местного бюджета составляет: </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1 737 123,74 </w:t>
            </w:r>
            <w:r w:rsidRPr="00EE06E9">
              <w:rPr>
                <w:rFonts w:ascii="Times New Roman" w:hAnsi="Times New Roman"/>
                <w:sz w:val="24"/>
                <w:szCs w:val="24"/>
                <w:lang w:eastAsia="ru-RU"/>
              </w:rPr>
              <w:t xml:space="preserve">рублей, в том числе по годам: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  409947,63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  299073,00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2016 год –  175858,00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2017 год –  183353,04  рублей;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2018 год–   125777,53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2019 год–   145578,01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2020 год–   </w:t>
            </w:r>
            <w:r>
              <w:rPr>
                <w:rFonts w:ascii="Times New Roman" w:hAnsi="Times New Roman"/>
                <w:sz w:val="24"/>
                <w:szCs w:val="24"/>
                <w:lang w:eastAsia="ru-RU"/>
              </w:rPr>
              <w:t>12130,00</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2021 год</w:t>
            </w:r>
            <w:r w:rsidRPr="00EE06E9">
              <w:rPr>
                <w:rFonts w:ascii="Times New Roman" w:hAnsi="Times New Roman"/>
                <w:b/>
                <w:sz w:val="24"/>
                <w:szCs w:val="24"/>
                <w:lang w:eastAsia="ru-RU"/>
              </w:rPr>
              <w:t xml:space="preserve">-  </w:t>
            </w:r>
            <w:r w:rsidRPr="00EE06E9">
              <w:rPr>
                <w:rFonts w:ascii="Times New Roman" w:hAnsi="Times New Roman"/>
                <w:sz w:val="24"/>
                <w:szCs w:val="24"/>
                <w:lang w:eastAsia="ru-RU"/>
              </w:rPr>
              <w:t xml:space="preserve">  </w:t>
            </w:r>
            <w:r>
              <w:rPr>
                <w:rFonts w:ascii="Times New Roman" w:hAnsi="Times New Roman"/>
                <w:sz w:val="24"/>
                <w:szCs w:val="24"/>
                <w:lang w:eastAsia="ru-RU"/>
              </w:rPr>
              <w:t>151609,83</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2022 год -   </w:t>
            </w:r>
            <w:r>
              <w:rPr>
                <w:rFonts w:ascii="Times New Roman" w:hAnsi="Times New Roman"/>
                <w:sz w:val="24"/>
                <w:szCs w:val="24"/>
                <w:lang w:eastAsia="ru-RU"/>
              </w:rPr>
              <w:t>93796,70</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w:t>
            </w:r>
            <w:r>
              <w:rPr>
                <w:rFonts w:ascii="Times New Roman" w:hAnsi="Times New Roman"/>
                <w:sz w:val="24"/>
                <w:szCs w:val="24"/>
                <w:lang w:eastAsia="ru-RU"/>
              </w:rPr>
              <w:t>3</w:t>
            </w:r>
            <w:r w:rsidRPr="00EE06E9">
              <w:rPr>
                <w:rFonts w:ascii="Times New Roman" w:hAnsi="Times New Roman"/>
                <w:sz w:val="24"/>
                <w:szCs w:val="24"/>
                <w:lang w:eastAsia="ru-RU"/>
              </w:rPr>
              <w:t xml:space="preserve"> год -   </w:t>
            </w:r>
            <w:r>
              <w:rPr>
                <w:rFonts w:ascii="Times New Roman" w:hAnsi="Times New Roman"/>
                <w:sz w:val="24"/>
                <w:szCs w:val="24"/>
                <w:lang w:eastAsia="ru-RU"/>
              </w:rPr>
              <w:t>70000</w:t>
            </w:r>
            <w:r w:rsidRPr="00EE06E9">
              <w:rPr>
                <w:rFonts w:ascii="Times New Roman" w:hAnsi="Times New Roman"/>
                <w:sz w:val="24"/>
                <w:szCs w:val="24"/>
                <w:lang w:eastAsia="ru-RU"/>
              </w:rPr>
              <w:t>,00 рублей</w:t>
            </w:r>
            <w:r>
              <w:rPr>
                <w:rFonts w:ascii="Times New Roman" w:hAnsi="Times New Roman"/>
                <w:sz w:val="24"/>
                <w:szCs w:val="24"/>
                <w:lang w:eastAsia="ru-RU"/>
              </w:rPr>
              <w:t>;</w:t>
            </w:r>
          </w:p>
          <w:p w:rsidR="00726067" w:rsidRDefault="00726067" w:rsidP="00C831D7">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0,00 рублей;</w:t>
            </w:r>
          </w:p>
          <w:p w:rsidR="00726067" w:rsidRPr="00EE06E9" w:rsidRDefault="00726067" w:rsidP="00C831D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70000,00 рублей.</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муниципальной подпрограммы являются налоговые и неналоговые доходы бюджета сельского поселения, поступления нецелевого характера из областного бюджета.</w:t>
            </w:r>
          </w:p>
        </w:tc>
      </w:tr>
      <w:tr w:rsidR="00726067" w:rsidRPr="009025C1" w:rsidTr="00077680">
        <w:trPr>
          <w:trHeight w:val="1374"/>
        </w:trPr>
        <w:tc>
          <w:tcPr>
            <w:tcW w:w="4219"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Ожидаемые результаты реализации подпрограммы</w:t>
            </w:r>
          </w:p>
        </w:tc>
        <w:tc>
          <w:tcPr>
            <w:tcW w:w="5969"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обеспечение  занятость безработных, участвующих в общественных работах  с 55 до 75 человек к 202</w:t>
            </w:r>
            <w:r>
              <w:rPr>
                <w:rFonts w:ascii="Times New Roman" w:hAnsi="Times New Roman"/>
                <w:sz w:val="24"/>
                <w:szCs w:val="24"/>
                <w:lang w:eastAsia="ru-RU"/>
              </w:rPr>
              <w:t>5</w:t>
            </w:r>
            <w:r w:rsidRPr="00EE06E9">
              <w:rPr>
                <w:rFonts w:ascii="Times New Roman" w:hAnsi="Times New Roman"/>
                <w:sz w:val="24"/>
                <w:szCs w:val="24"/>
                <w:lang w:eastAsia="ru-RU"/>
              </w:rPr>
              <w:t>году;</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обеспечение   временной занятости несовершеннолетних с 15 до 28 человек к 202</w:t>
            </w:r>
            <w:r>
              <w:rPr>
                <w:rFonts w:ascii="Times New Roman" w:hAnsi="Times New Roman"/>
                <w:sz w:val="24"/>
                <w:szCs w:val="24"/>
                <w:lang w:eastAsia="ru-RU"/>
              </w:rPr>
              <w:t>5</w:t>
            </w:r>
            <w:r w:rsidRPr="00EE06E9">
              <w:rPr>
                <w:rFonts w:ascii="Times New Roman" w:hAnsi="Times New Roman"/>
                <w:sz w:val="24"/>
                <w:szCs w:val="24"/>
                <w:lang w:eastAsia="ru-RU"/>
              </w:rPr>
              <w:t>году.</w:t>
            </w:r>
          </w:p>
        </w:tc>
      </w:tr>
    </w:tbl>
    <w:p w:rsidR="00726067" w:rsidRPr="00EE06E9" w:rsidRDefault="00726067" w:rsidP="00EE06E9">
      <w:pPr>
        <w:autoSpaceDE w:val="0"/>
        <w:autoSpaceDN w:val="0"/>
        <w:adjustRightInd w:val="0"/>
        <w:spacing w:after="0" w:line="240" w:lineRule="auto"/>
        <w:ind w:right="-1" w:firstLine="851"/>
        <w:contextualSpacing/>
        <w:jc w:val="center"/>
        <w:outlineLvl w:val="1"/>
        <w:rPr>
          <w:rFonts w:ascii="Times New Roman" w:hAnsi="Times New Roman"/>
          <w:b/>
          <w:sz w:val="24"/>
          <w:szCs w:val="24"/>
          <w:lang w:eastAsia="ru-RU"/>
        </w:rPr>
      </w:pPr>
    </w:p>
    <w:p w:rsidR="00726067" w:rsidRPr="00EE06E9" w:rsidRDefault="00726067" w:rsidP="00257164">
      <w:pPr>
        <w:autoSpaceDE w:val="0"/>
        <w:autoSpaceDN w:val="0"/>
        <w:adjustRightInd w:val="0"/>
        <w:spacing w:after="0" w:line="240" w:lineRule="auto"/>
        <w:ind w:right="-1" w:firstLine="851"/>
        <w:contextualSpacing/>
        <w:jc w:val="both"/>
        <w:outlineLvl w:val="1"/>
        <w:rPr>
          <w:rFonts w:ascii="Times New Roman" w:hAnsi="Times New Roman"/>
          <w:b/>
          <w:sz w:val="24"/>
          <w:szCs w:val="24"/>
          <w:lang w:eastAsia="ru-RU"/>
        </w:rPr>
      </w:pPr>
      <w:r w:rsidRPr="00EE06E9">
        <w:rPr>
          <w:rFonts w:ascii="Times New Roman" w:hAnsi="Times New Roman"/>
          <w:sz w:val="24"/>
          <w:szCs w:val="24"/>
          <w:lang w:eastAsia="ru-RU"/>
        </w:rPr>
        <w:t xml:space="preserve">Раздел 2. Сфера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ab/>
        <w:t xml:space="preserve">Подпрограмма  направлена на  реализацию дополнительных мероприятий, направленных на снижение напряженности на рынке труда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Выполнение мероприятий подпрограммы будет способствовать эффективному расходованию бюджетных средств, необходимых для эффективного решения вопросов местного значения, созданию устойчивых предпосылок для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Ежегодно на работу в сельское поселение принимается  до 40 человек по программе занятости населения на время проведение общественных работ и до 10 подростков  по программе временной занятости несовершеннолетних.                    </w:t>
      </w:r>
    </w:p>
    <w:p w:rsidR="00726067" w:rsidRDefault="00726067" w:rsidP="00EE06E9">
      <w:pPr>
        <w:autoSpaceDE w:val="0"/>
        <w:autoSpaceDN w:val="0"/>
        <w:adjustRightInd w:val="0"/>
        <w:spacing w:after="0" w:line="240" w:lineRule="auto"/>
        <w:ind w:left="1416" w:firstLine="708"/>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left="1416" w:firstLine="708"/>
        <w:rPr>
          <w:rFonts w:ascii="Times New Roman" w:hAnsi="Times New Roman"/>
          <w:sz w:val="24"/>
          <w:szCs w:val="24"/>
          <w:lang w:eastAsia="ru-RU"/>
        </w:rPr>
      </w:pPr>
      <w:r w:rsidRPr="00EE06E9">
        <w:rPr>
          <w:rFonts w:ascii="Times New Roman" w:hAnsi="Times New Roman"/>
          <w:sz w:val="24"/>
          <w:szCs w:val="24"/>
          <w:lang w:eastAsia="ru-RU"/>
        </w:rPr>
        <w:t xml:space="preserve">  Раздел  3. Цель и задачи подпрограммы</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Целью подпрограммы является:  снижение уровня общей безработицы в сельском поселении. Для достижения поставленной цели необходимо решение следующих задач: </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Задача 1.  Реализация  дополнительных мероприятий, направленных на снижение напряженности на рынке труда в сельском поселении.  </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ind w:firstLine="851"/>
        <w:contextualSpacing/>
        <w:rPr>
          <w:rFonts w:ascii="Times New Roman" w:hAnsi="Times New Roman"/>
          <w:sz w:val="24"/>
          <w:szCs w:val="24"/>
          <w:lang w:eastAsia="ru-RU"/>
        </w:rPr>
      </w:pPr>
      <w:r w:rsidRPr="00EE06E9">
        <w:rPr>
          <w:rFonts w:ascii="Times New Roman" w:hAnsi="Times New Roman"/>
          <w:b/>
          <w:sz w:val="24"/>
          <w:szCs w:val="24"/>
          <w:lang w:eastAsia="ru-RU"/>
        </w:rPr>
        <w:t xml:space="preserve">                </w:t>
      </w:r>
      <w:r w:rsidRPr="00EE06E9">
        <w:rPr>
          <w:rFonts w:ascii="Times New Roman" w:hAnsi="Times New Roman"/>
          <w:sz w:val="24"/>
          <w:szCs w:val="24"/>
          <w:lang w:eastAsia="ru-RU"/>
        </w:rPr>
        <w:t>Раздел  4. Сроки реализации подпрограммы</w:t>
      </w:r>
    </w:p>
    <w:p w:rsidR="00726067" w:rsidRPr="00EE06E9" w:rsidRDefault="00726067" w:rsidP="00EE06E9">
      <w:pPr>
        <w:spacing w:after="0" w:line="240" w:lineRule="auto"/>
        <w:ind w:firstLine="851"/>
        <w:contextualSpacing/>
        <w:rPr>
          <w:rFonts w:ascii="Times New Roman" w:hAnsi="Times New Roman"/>
          <w:b/>
          <w:sz w:val="24"/>
          <w:szCs w:val="24"/>
          <w:lang w:eastAsia="ru-RU"/>
        </w:rPr>
      </w:pPr>
    </w:p>
    <w:p w:rsidR="00726067" w:rsidRPr="00EE06E9" w:rsidRDefault="00726067" w:rsidP="00257164">
      <w:pPr>
        <w:autoSpaceDE w:val="0"/>
        <w:autoSpaceDN w:val="0"/>
        <w:adjustRightInd w:val="0"/>
        <w:spacing w:after="0" w:line="240" w:lineRule="auto"/>
        <w:jc w:val="both"/>
        <w:rPr>
          <w:rFonts w:ascii="Times New Roman" w:hAnsi="Times New Roman"/>
          <w:b/>
          <w:sz w:val="24"/>
          <w:szCs w:val="24"/>
          <w:lang w:eastAsia="ru-RU"/>
        </w:rPr>
      </w:pPr>
      <w:r w:rsidRPr="00EE06E9">
        <w:rPr>
          <w:rFonts w:ascii="Times New Roman" w:hAnsi="Times New Roman"/>
          <w:sz w:val="24"/>
          <w:szCs w:val="24"/>
          <w:lang w:eastAsia="ru-RU"/>
        </w:rPr>
        <w:t>Реализация подпрограммы будет ос</w:t>
      </w:r>
      <w:r>
        <w:rPr>
          <w:rFonts w:ascii="Times New Roman" w:hAnsi="Times New Roman"/>
          <w:sz w:val="24"/>
          <w:szCs w:val="24"/>
          <w:lang w:eastAsia="ru-RU"/>
        </w:rPr>
        <w:t>уществляться в течение 2014-2025</w:t>
      </w:r>
      <w:r w:rsidRPr="00EE06E9">
        <w:rPr>
          <w:rFonts w:ascii="Times New Roman" w:hAnsi="Times New Roman"/>
          <w:sz w:val="24"/>
          <w:szCs w:val="24"/>
          <w:lang w:eastAsia="ru-RU"/>
        </w:rPr>
        <w:t xml:space="preserve"> годов. Выделение отдельных этапов реализации подпрограммы не предполагается.</w:t>
      </w:r>
    </w:p>
    <w:p w:rsidR="00726067" w:rsidRPr="00EE06E9" w:rsidRDefault="00726067" w:rsidP="00257164">
      <w:pPr>
        <w:autoSpaceDE w:val="0"/>
        <w:autoSpaceDN w:val="0"/>
        <w:adjustRightInd w:val="0"/>
        <w:spacing w:after="0" w:line="240" w:lineRule="auto"/>
        <w:ind w:firstLine="851"/>
        <w:contextualSpacing/>
        <w:jc w:val="both"/>
        <w:rPr>
          <w:rFonts w:ascii="Times New Roman" w:hAnsi="Times New Roman"/>
          <w:b/>
          <w:sz w:val="24"/>
          <w:szCs w:val="24"/>
          <w:lang w:eastAsia="ru-RU"/>
        </w:rPr>
      </w:pPr>
    </w:p>
    <w:p w:rsidR="00726067" w:rsidRPr="00EE06E9" w:rsidRDefault="00726067" w:rsidP="00EE06E9">
      <w:pPr>
        <w:autoSpaceDE w:val="0"/>
        <w:autoSpaceDN w:val="0"/>
        <w:adjustRightInd w:val="0"/>
        <w:spacing w:after="0" w:line="240" w:lineRule="auto"/>
        <w:ind w:firstLine="851"/>
        <w:contextualSpacing/>
        <w:jc w:val="both"/>
        <w:rPr>
          <w:rFonts w:ascii="Times New Roman" w:hAnsi="Times New Roman"/>
          <w:sz w:val="24"/>
          <w:szCs w:val="24"/>
          <w:lang w:eastAsia="ru-RU"/>
        </w:rPr>
      </w:pPr>
      <w:r w:rsidRPr="00EE06E9">
        <w:rPr>
          <w:rFonts w:ascii="Times New Roman" w:hAnsi="Times New Roman"/>
          <w:sz w:val="24"/>
          <w:szCs w:val="24"/>
          <w:lang w:eastAsia="ru-RU"/>
        </w:rPr>
        <w:t xml:space="preserve"> Раздел 5. Описание мероприятий и целевых индикаторов их выполнения</w:t>
      </w:r>
    </w:p>
    <w:p w:rsidR="00726067" w:rsidRPr="00EE06E9" w:rsidRDefault="00726067" w:rsidP="00EE06E9">
      <w:pPr>
        <w:autoSpaceDE w:val="0"/>
        <w:autoSpaceDN w:val="0"/>
        <w:adjustRightInd w:val="0"/>
        <w:spacing w:after="0" w:line="240" w:lineRule="auto"/>
        <w:ind w:firstLine="851"/>
        <w:contextualSpacing/>
        <w:jc w:val="both"/>
        <w:rPr>
          <w:rFonts w:ascii="Times New Roman" w:hAnsi="Times New Roman"/>
          <w:b/>
          <w:sz w:val="24"/>
          <w:szCs w:val="24"/>
          <w:lang w:eastAsia="ru-RU"/>
        </w:rPr>
      </w:pP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1.Организация и проведение общественных работ;</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2.Организация временной занятости несовершеннолетних в летний период.</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Для ежегодной оценки эффективности подпрограммы применяются целевые индикаторы, отражающие степень достижения целей и задач подпрограммы, применяемых для оценки эффективности  подпрограммы.  Исходными данными  являются показатели 2013 года. Подпрограмма считается эффективной  при выполнении всех целевых индикаторов в полном объеме. </w:t>
      </w:r>
    </w:p>
    <w:p w:rsidR="00726067" w:rsidRPr="00EE06E9" w:rsidRDefault="00726067" w:rsidP="0025716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Система управления реализацией подпрограммы включает организацию работы и контроля </w:t>
      </w:r>
      <w:proofErr w:type="gramStart"/>
      <w:r w:rsidRPr="00EE06E9">
        <w:rPr>
          <w:rFonts w:ascii="Times New Roman" w:hAnsi="Times New Roman"/>
          <w:sz w:val="24"/>
          <w:szCs w:val="24"/>
          <w:lang w:eastAsia="ru-RU"/>
        </w:rPr>
        <w:t>за</w:t>
      </w:r>
      <w:proofErr w:type="gramEnd"/>
      <w:r w:rsidRPr="00EE06E9">
        <w:rPr>
          <w:rFonts w:ascii="Times New Roman" w:hAnsi="Times New Roman"/>
          <w:sz w:val="24"/>
          <w:szCs w:val="24"/>
          <w:lang w:eastAsia="ru-RU"/>
        </w:rPr>
        <w:t>:</w:t>
      </w:r>
    </w:p>
    <w:p w:rsidR="00726067" w:rsidRPr="00EE06E9" w:rsidRDefault="00726067" w:rsidP="0025716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1) реализацией муниципальной подпрограммой в целом и достижением утвержденных значений целевых индикаторов;</w:t>
      </w:r>
    </w:p>
    <w:p w:rsidR="00726067" w:rsidRPr="00EE06E9" w:rsidRDefault="00726067" w:rsidP="0025716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2) формированием отчетности о ходе реализации муниципальной подпрограммы;</w:t>
      </w:r>
    </w:p>
    <w:p w:rsidR="00726067" w:rsidRPr="00EE06E9" w:rsidRDefault="00726067" w:rsidP="0025716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3) проведением оценки эффективности реализации муниципальной подпрограммы.</w:t>
      </w:r>
    </w:p>
    <w:p w:rsidR="00726067" w:rsidRPr="00EE06E9" w:rsidRDefault="00726067" w:rsidP="00257164">
      <w:pPr>
        <w:spacing w:after="0" w:line="240" w:lineRule="auto"/>
        <w:ind w:hanging="32"/>
        <w:jc w:val="both"/>
        <w:rPr>
          <w:rFonts w:ascii="Times New Roman" w:hAnsi="Times New Roman"/>
          <w:sz w:val="24"/>
          <w:szCs w:val="24"/>
          <w:lang w:eastAsia="ru-RU"/>
        </w:rPr>
      </w:pPr>
      <w:r w:rsidRPr="00EE06E9">
        <w:rPr>
          <w:rFonts w:ascii="Times New Roman" w:hAnsi="Times New Roman"/>
          <w:sz w:val="24"/>
          <w:szCs w:val="24"/>
          <w:lang w:eastAsia="ru-RU"/>
        </w:rPr>
        <w:t xml:space="preserve"> -количество безработных, участвующих в общественных работах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(чел);</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-количество подростков  по программе временной занятости несовершеннолетних (чел).</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ind w:firstLine="851"/>
        <w:contextualSpacing/>
        <w:jc w:val="center"/>
        <w:rPr>
          <w:rFonts w:ascii="Times New Roman" w:hAnsi="Times New Roman"/>
          <w:b/>
          <w:sz w:val="24"/>
          <w:szCs w:val="24"/>
          <w:lang w:eastAsia="ru-RU"/>
        </w:rPr>
      </w:pPr>
      <w:r w:rsidRPr="00EE06E9">
        <w:rPr>
          <w:rFonts w:ascii="Times New Roman" w:hAnsi="Times New Roman"/>
          <w:sz w:val="24"/>
          <w:szCs w:val="24"/>
          <w:lang w:eastAsia="ru-RU"/>
        </w:rPr>
        <w:t xml:space="preserve"> Раздел 6. Обоснование ресурсного обеспечения подпрограммы</w:t>
      </w:r>
    </w:p>
    <w:p w:rsidR="00726067" w:rsidRPr="00EE06E9" w:rsidRDefault="00726067" w:rsidP="00257164">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Мероприятия подпрограммы разработаны на основе мониторинга ситуации, сложившейся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с учетом имеющихся ресурсов. </w:t>
      </w:r>
    </w:p>
    <w:p w:rsidR="00726067" w:rsidRPr="00EE06E9" w:rsidRDefault="00726067" w:rsidP="00257164">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Финансирование мероприятий подпрограммы будет осуществляться за счет средств местного бюджета. </w:t>
      </w:r>
    </w:p>
    <w:p w:rsidR="00726067" w:rsidRPr="00EE06E9" w:rsidRDefault="00726067" w:rsidP="00257164">
      <w:pPr>
        <w:autoSpaceDE w:val="0"/>
        <w:autoSpaceDN w:val="0"/>
        <w:adjustRightInd w:val="0"/>
        <w:spacing w:after="0" w:line="240" w:lineRule="auto"/>
        <w:ind w:firstLine="851"/>
        <w:jc w:val="both"/>
        <w:rPr>
          <w:rFonts w:ascii="Times New Roman" w:hAnsi="Times New Roman"/>
          <w:sz w:val="24"/>
          <w:szCs w:val="24"/>
          <w:lang w:eastAsia="ru-RU"/>
        </w:rPr>
      </w:pPr>
      <w:r w:rsidRPr="00EE06E9">
        <w:rPr>
          <w:rFonts w:ascii="Times New Roman" w:hAnsi="Times New Roman"/>
          <w:sz w:val="24"/>
          <w:szCs w:val="24"/>
          <w:lang w:eastAsia="ru-RU"/>
        </w:rPr>
        <w:t xml:space="preserve">              Раздел  7. Объемы финансирования подпрограммы</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финансирования подпрограммы за счет средств местного бюджета составляет  </w:t>
      </w:r>
      <w:r>
        <w:rPr>
          <w:rFonts w:ascii="Times New Roman" w:hAnsi="Times New Roman"/>
          <w:sz w:val="24"/>
          <w:szCs w:val="24"/>
          <w:lang w:eastAsia="ru-RU"/>
        </w:rPr>
        <w:t xml:space="preserve">1 737 123,74 </w:t>
      </w:r>
      <w:r w:rsidRPr="00EE06E9">
        <w:rPr>
          <w:rFonts w:ascii="Times New Roman" w:hAnsi="Times New Roman"/>
          <w:sz w:val="24"/>
          <w:szCs w:val="24"/>
          <w:lang w:eastAsia="ru-RU"/>
        </w:rPr>
        <w:t>рублей, в том числе по годам:</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  409947,63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  299073,00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2016 год –  175858,00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2017 год –  183353,04  рублей;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2018 год–   125777,53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2019 год–   145578,01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2020 год–   </w:t>
      </w:r>
      <w:r>
        <w:rPr>
          <w:rFonts w:ascii="Times New Roman" w:hAnsi="Times New Roman"/>
          <w:sz w:val="24"/>
          <w:szCs w:val="24"/>
          <w:lang w:eastAsia="ru-RU"/>
        </w:rPr>
        <w:t>12130,00</w:t>
      </w:r>
      <w:r w:rsidRPr="00EE06E9">
        <w:rPr>
          <w:rFonts w:ascii="Times New Roman" w:hAnsi="Times New Roman"/>
          <w:sz w:val="24"/>
          <w:szCs w:val="24"/>
          <w:lang w:eastAsia="ru-RU"/>
        </w:rPr>
        <w:t xml:space="preserve">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2021 год -   </w:t>
      </w:r>
      <w:r>
        <w:rPr>
          <w:rFonts w:ascii="Times New Roman" w:hAnsi="Times New Roman"/>
          <w:sz w:val="24"/>
          <w:szCs w:val="24"/>
          <w:lang w:eastAsia="ru-RU"/>
        </w:rPr>
        <w:t>151609,83</w:t>
      </w:r>
      <w:r w:rsidRPr="00EE06E9">
        <w:rPr>
          <w:rFonts w:ascii="Times New Roman" w:hAnsi="Times New Roman"/>
          <w:sz w:val="24"/>
          <w:szCs w:val="24"/>
          <w:lang w:eastAsia="ru-RU"/>
        </w:rPr>
        <w:t xml:space="preserve"> рублей;</w:t>
      </w:r>
    </w:p>
    <w:p w:rsidR="00726067" w:rsidRDefault="00726067" w:rsidP="0074066C">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2022 год -   </w:t>
      </w:r>
      <w:r>
        <w:rPr>
          <w:rFonts w:ascii="Times New Roman" w:hAnsi="Times New Roman"/>
          <w:sz w:val="24"/>
          <w:szCs w:val="24"/>
          <w:lang w:eastAsia="ru-RU"/>
        </w:rPr>
        <w:t>93796,70</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74066C">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w:t>
      </w:r>
      <w:r>
        <w:rPr>
          <w:rFonts w:ascii="Times New Roman" w:hAnsi="Times New Roman"/>
          <w:sz w:val="24"/>
          <w:szCs w:val="24"/>
          <w:lang w:eastAsia="ru-RU"/>
        </w:rPr>
        <w:t>3</w:t>
      </w:r>
      <w:r w:rsidRPr="00EE06E9">
        <w:rPr>
          <w:rFonts w:ascii="Times New Roman" w:hAnsi="Times New Roman"/>
          <w:sz w:val="24"/>
          <w:szCs w:val="24"/>
          <w:lang w:eastAsia="ru-RU"/>
        </w:rPr>
        <w:t xml:space="preserve"> год -   </w:t>
      </w:r>
      <w:r>
        <w:rPr>
          <w:rFonts w:ascii="Times New Roman" w:hAnsi="Times New Roman"/>
          <w:sz w:val="24"/>
          <w:szCs w:val="24"/>
          <w:lang w:eastAsia="ru-RU"/>
        </w:rPr>
        <w:t>70000</w:t>
      </w:r>
      <w:r w:rsidRPr="00EE06E9">
        <w:rPr>
          <w:rFonts w:ascii="Times New Roman" w:hAnsi="Times New Roman"/>
          <w:sz w:val="24"/>
          <w:szCs w:val="24"/>
          <w:lang w:eastAsia="ru-RU"/>
        </w:rPr>
        <w:t>,00 рублей</w:t>
      </w:r>
      <w:r>
        <w:rPr>
          <w:rFonts w:ascii="Times New Roman" w:hAnsi="Times New Roman"/>
          <w:sz w:val="24"/>
          <w:szCs w:val="24"/>
          <w:lang w:eastAsia="ru-RU"/>
        </w:rPr>
        <w:t>;</w:t>
      </w:r>
    </w:p>
    <w:p w:rsidR="00726067" w:rsidRDefault="00726067" w:rsidP="0074066C">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0,00 рублей;</w:t>
      </w:r>
    </w:p>
    <w:p w:rsidR="00726067" w:rsidRPr="00EE06E9" w:rsidRDefault="00726067" w:rsidP="0074066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70000,00 рублей.</w:t>
      </w:r>
    </w:p>
    <w:p w:rsidR="00726067" w:rsidRPr="00EE06E9" w:rsidRDefault="00726067" w:rsidP="00257164">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Источниками финансирования муниципальной подпрограммы являются налоговые и неналоговые доходы бюджета сельского поселения, поступления нецелевого характера из областного бюджета.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8. Прогноз ожидаемых результатов реализации подпрограммы</w:t>
      </w:r>
    </w:p>
    <w:p w:rsidR="00726067" w:rsidRPr="00EE06E9" w:rsidRDefault="00726067" w:rsidP="00EE06E9">
      <w:pPr>
        <w:autoSpaceDE w:val="0"/>
        <w:autoSpaceDN w:val="0"/>
        <w:adjustRightInd w:val="0"/>
        <w:spacing w:after="0" w:line="240" w:lineRule="auto"/>
        <w:jc w:val="center"/>
        <w:rPr>
          <w:rFonts w:ascii="Times New Roman" w:hAnsi="Times New Roman"/>
          <w:b/>
          <w:sz w:val="24"/>
          <w:szCs w:val="24"/>
          <w:lang w:eastAsia="ru-RU"/>
        </w:rPr>
      </w:pPr>
    </w:p>
    <w:p w:rsidR="00726067" w:rsidRPr="00EE06E9" w:rsidRDefault="00726067" w:rsidP="00257164">
      <w:pPr>
        <w:tabs>
          <w:tab w:val="left" w:pos="1134"/>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Достижение цели подпрограммы отражают полученные ожидаемые результаты ее реализации.</w:t>
      </w:r>
    </w:p>
    <w:p w:rsidR="00726067" w:rsidRPr="00EE06E9" w:rsidRDefault="00726067" w:rsidP="00257164">
      <w:pPr>
        <w:autoSpaceDE w:val="0"/>
        <w:autoSpaceDN w:val="0"/>
        <w:adjustRightInd w:val="0"/>
        <w:spacing w:after="0" w:line="240" w:lineRule="auto"/>
        <w:jc w:val="both"/>
        <w:rPr>
          <w:rFonts w:ascii="Times New Roman" w:hAnsi="Times New Roman"/>
          <w:b/>
          <w:sz w:val="24"/>
          <w:szCs w:val="24"/>
          <w:lang w:eastAsia="ru-RU"/>
        </w:rPr>
      </w:pPr>
      <w:r w:rsidRPr="00EE06E9">
        <w:rPr>
          <w:rFonts w:ascii="Times New Roman" w:hAnsi="Times New Roman"/>
          <w:sz w:val="24"/>
          <w:szCs w:val="24"/>
          <w:lang w:eastAsia="ru-RU"/>
        </w:rPr>
        <w:t>Для подпрограммы определены следующие ожидаемые результаты:</w:t>
      </w: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обеспечение  занятость безработных, участвующих в общественных работах с  55 до 75 человек к 202</w:t>
      </w:r>
      <w:r>
        <w:rPr>
          <w:rFonts w:ascii="Times New Roman" w:hAnsi="Times New Roman"/>
          <w:sz w:val="24"/>
          <w:szCs w:val="24"/>
          <w:lang w:eastAsia="ru-RU"/>
        </w:rPr>
        <w:t>5</w:t>
      </w:r>
      <w:r w:rsidRPr="00EE06E9">
        <w:rPr>
          <w:rFonts w:ascii="Times New Roman" w:hAnsi="Times New Roman"/>
          <w:sz w:val="24"/>
          <w:szCs w:val="24"/>
          <w:lang w:eastAsia="ru-RU"/>
        </w:rPr>
        <w:t>году;</w:t>
      </w:r>
    </w:p>
    <w:p w:rsidR="00726067" w:rsidRPr="00EE06E9" w:rsidRDefault="00726067" w:rsidP="00257164">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обеспечение   временной занятости несовершеннолетних с 15 до 30 человек к 202</w:t>
      </w:r>
      <w:r>
        <w:rPr>
          <w:rFonts w:ascii="Times New Roman" w:hAnsi="Times New Roman"/>
          <w:sz w:val="24"/>
          <w:szCs w:val="24"/>
          <w:lang w:eastAsia="ru-RU"/>
        </w:rPr>
        <w:t>5</w:t>
      </w:r>
      <w:r w:rsidRPr="00EE06E9">
        <w:rPr>
          <w:rFonts w:ascii="Times New Roman" w:hAnsi="Times New Roman"/>
          <w:sz w:val="24"/>
          <w:szCs w:val="24"/>
          <w:lang w:eastAsia="ru-RU"/>
        </w:rPr>
        <w:t>году.</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p w:rsidR="00726067" w:rsidRPr="00EE06E9" w:rsidRDefault="00726067" w:rsidP="00EE06E9">
      <w:pPr>
        <w:tabs>
          <w:tab w:val="left" w:pos="-142"/>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lastRenderedPageBreak/>
        <w:t>Раздел 9. Описание системы управления реализацией подпрограммы</w:t>
      </w:r>
    </w:p>
    <w:p w:rsidR="00726067" w:rsidRPr="00EE06E9" w:rsidRDefault="00726067" w:rsidP="00EE06E9">
      <w:pPr>
        <w:tabs>
          <w:tab w:val="left" w:pos="1134"/>
        </w:tabs>
        <w:spacing w:after="0" w:line="240" w:lineRule="auto"/>
        <w:ind w:firstLine="709"/>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Управление и контроль за ходом реализации подпрограммы, а также за достижением ее ожидаемых результатов осуществляет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как исполнитель муниципальной программы в части настоящей подпрограммы</w:t>
      </w:r>
      <w:proofErr w:type="gramStart"/>
      <w:r w:rsidRPr="00EE06E9">
        <w:rPr>
          <w:rFonts w:ascii="Times New Roman" w:hAnsi="Times New Roman"/>
          <w:sz w:val="24"/>
          <w:szCs w:val="24"/>
          <w:lang w:eastAsia="ru-RU"/>
        </w:rPr>
        <w:t xml:space="preserve"> П</w:t>
      </w:r>
      <w:proofErr w:type="gramEnd"/>
      <w:r w:rsidRPr="00EE06E9">
        <w:rPr>
          <w:rFonts w:ascii="Times New Roman" w:hAnsi="Times New Roman"/>
          <w:sz w:val="24"/>
          <w:szCs w:val="24"/>
          <w:lang w:eastAsia="ru-RU"/>
        </w:rPr>
        <w:t xml:space="preserve">о итогам отчетного финансового года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государственных программ Омской области, их формирования и реализации, утвержденному постановлением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r w:rsidRPr="00EE06E9">
        <w:rPr>
          <w:rFonts w:ascii="Times New Roman" w:hAnsi="Times New Roman"/>
          <w:kern w:val="2"/>
          <w:sz w:val="24"/>
          <w:szCs w:val="24"/>
          <w:lang w:eastAsia="ru-RU"/>
        </w:rPr>
        <w:t>от 28 сентября 2013 г. № 111-п.</w:t>
      </w:r>
      <w:r w:rsidRPr="00EE06E9">
        <w:rPr>
          <w:rFonts w:ascii="Times New Roman" w:hAnsi="Times New Roman"/>
          <w:sz w:val="24"/>
          <w:szCs w:val="24"/>
          <w:lang w:eastAsia="ru-RU"/>
        </w:rPr>
        <w:t xml:space="preserve"> (далее – Порядок), и на основании отчета проводит оценку эффективности реализации подпрограммы в соответствии с приложением № 7 к Порядку</w:t>
      </w:r>
      <w:r w:rsidRPr="00EE06E9">
        <w:rPr>
          <w:rFonts w:ascii="Times New Roman" w:hAnsi="Times New Roman"/>
          <w:kern w:val="2"/>
          <w:sz w:val="24"/>
          <w:szCs w:val="24"/>
          <w:lang w:eastAsia="ru-RU"/>
        </w:rPr>
        <w:t>.</w:t>
      </w: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left="-426"/>
        <w:jc w:val="right"/>
        <w:outlineLvl w:val="0"/>
        <w:rPr>
          <w:rFonts w:ascii="Times New Roman" w:hAnsi="Times New Roman"/>
          <w:sz w:val="24"/>
          <w:szCs w:val="24"/>
          <w:lang w:eastAsia="ru-RU"/>
        </w:rPr>
      </w:pPr>
      <w:r>
        <w:rPr>
          <w:rFonts w:ascii="Times New Roman" w:hAnsi="Times New Roman"/>
          <w:sz w:val="24"/>
          <w:szCs w:val="24"/>
          <w:lang w:eastAsia="ru-RU"/>
        </w:rPr>
        <w:t>П</w:t>
      </w:r>
      <w:r w:rsidRPr="00EE06E9">
        <w:rPr>
          <w:rFonts w:ascii="Times New Roman" w:hAnsi="Times New Roman"/>
          <w:sz w:val="24"/>
          <w:szCs w:val="24"/>
          <w:lang w:eastAsia="ru-RU"/>
        </w:rPr>
        <w:t>риложение № 3</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к муниципальной программе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 "Развитие экономического потенциала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Омской области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Подпрограмма</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«Доступная среда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Раздел 1. Паспорт подпрограммы муниципальной программы </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466"/>
      </w:tblGrid>
      <w:tr w:rsidR="00726067" w:rsidRPr="009025C1" w:rsidTr="00077680">
        <w:tc>
          <w:tcPr>
            <w:tcW w:w="4371"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6085" w:type="dxa"/>
            <w:vAlign w:val="center"/>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 (далее – муниципальная программа)</w:t>
            </w:r>
          </w:p>
        </w:tc>
      </w:tr>
      <w:tr w:rsidR="00726067" w:rsidRPr="009025C1" w:rsidTr="00077680">
        <w:tc>
          <w:tcPr>
            <w:tcW w:w="4371" w:type="dxa"/>
            <w:vAlign w:val="center"/>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подпрограммы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6085" w:type="dxa"/>
            <w:vAlign w:val="center"/>
          </w:tcPr>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«Доступная среда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(далее – подпрограмма)</w:t>
            </w:r>
          </w:p>
        </w:tc>
      </w:tr>
      <w:tr w:rsidR="00726067" w:rsidRPr="009025C1" w:rsidTr="00077680">
        <w:tc>
          <w:tcPr>
            <w:tcW w:w="4371"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Омской области, являющегося исполнителем основного мероприятия</w:t>
            </w:r>
          </w:p>
        </w:tc>
        <w:tc>
          <w:tcPr>
            <w:tcW w:w="6085" w:type="dxa"/>
          </w:tcPr>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(далее - администрация)</w:t>
            </w:r>
          </w:p>
        </w:tc>
      </w:tr>
      <w:tr w:rsidR="00726067" w:rsidRPr="009025C1" w:rsidTr="00077680">
        <w:trPr>
          <w:trHeight w:val="690"/>
        </w:trPr>
        <w:tc>
          <w:tcPr>
            <w:tcW w:w="4371" w:type="dxa"/>
            <w:tcBorders>
              <w:left w:val="single" w:sz="4" w:space="0" w:color="auto"/>
              <w:bottom w:val="single" w:sz="4" w:space="0" w:color="auto"/>
            </w:tcBorders>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 являющегося исполнителем мероприятия</w:t>
            </w:r>
          </w:p>
        </w:tc>
        <w:tc>
          <w:tcPr>
            <w:tcW w:w="6085" w:type="dxa"/>
            <w:tcBorders>
              <w:bottom w:val="single" w:sz="4" w:space="0" w:color="auto"/>
            </w:tcBorders>
          </w:tcPr>
          <w:p w:rsidR="00726067" w:rsidRPr="00EE06E9" w:rsidRDefault="00726067" w:rsidP="00FF4A30">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МКУ «Центр по обеспечению хозяйственного </w:t>
            </w:r>
            <w:proofErr w:type="spellStart"/>
            <w:r w:rsidRPr="00EE06E9">
              <w:rPr>
                <w:rFonts w:ascii="Times New Roman" w:hAnsi="Times New Roman"/>
                <w:sz w:val="24"/>
                <w:szCs w:val="24"/>
                <w:lang w:eastAsia="ru-RU"/>
              </w:rPr>
              <w:t>обслуживания</w:t>
            </w:r>
            <w:proofErr w:type="gramStart"/>
            <w:r w:rsidRPr="00EE06E9">
              <w:rPr>
                <w:rFonts w:ascii="Times New Roman" w:hAnsi="Times New Roman"/>
                <w:sz w:val="24"/>
                <w:szCs w:val="24"/>
                <w:lang w:eastAsia="ru-RU"/>
              </w:rPr>
              <w:t>»У</w:t>
            </w:r>
            <w:proofErr w:type="gramEnd"/>
            <w:r w:rsidRPr="00EE06E9">
              <w:rPr>
                <w:rFonts w:ascii="Times New Roman" w:hAnsi="Times New Roman"/>
                <w:sz w:val="24"/>
                <w:szCs w:val="24"/>
                <w:lang w:eastAsia="ru-RU"/>
              </w:rPr>
              <w:t>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tc>
      </w:tr>
      <w:tr w:rsidR="00726067" w:rsidRPr="009025C1" w:rsidTr="00077680">
        <w:trPr>
          <w:trHeight w:val="255"/>
        </w:trPr>
        <w:tc>
          <w:tcPr>
            <w:tcW w:w="4371" w:type="dxa"/>
            <w:tcBorders>
              <w:top w:val="single" w:sz="4" w:space="0" w:color="auto"/>
              <w:left w:val="single" w:sz="4" w:space="0" w:color="auto"/>
            </w:tcBorders>
          </w:tcPr>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Сроки реализации подпрограммы</w:t>
            </w:r>
          </w:p>
        </w:tc>
        <w:tc>
          <w:tcPr>
            <w:tcW w:w="6085" w:type="dxa"/>
            <w:tcBorders>
              <w:top w:val="single" w:sz="4" w:space="0" w:color="auto"/>
            </w:tcBorders>
          </w:tcPr>
          <w:p w:rsidR="00726067" w:rsidRPr="00EE06E9" w:rsidRDefault="00726067" w:rsidP="00C831D7">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 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w:t>
            </w:r>
          </w:p>
        </w:tc>
      </w:tr>
      <w:tr w:rsidR="00726067" w:rsidRPr="009025C1" w:rsidTr="00077680">
        <w:trPr>
          <w:trHeight w:val="401"/>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Цель подпрограммы </w:t>
            </w:r>
          </w:p>
        </w:tc>
        <w:tc>
          <w:tcPr>
            <w:tcW w:w="6085"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w:t>
            </w:r>
          </w:p>
        </w:tc>
      </w:tr>
      <w:tr w:rsidR="00726067" w:rsidRPr="009025C1" w:rsidTr="00077680">
        <w:trPr>
          <w:trHeight w:val="328"/>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Задачи подпрограммы </w:t>
            </w:r>
          </w:p>
        </w:tc>
        <w:tc>
          <w:tcPr>
            <w:tcW w:w="6085"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1. Организация мероприятий направленных на обеспечение доступности, повышение оперативности и эффективности предоставления услуг инвалидам в различных сферах жизни.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Задача 2. Организация мероприятий, направленных на формирование доступности социальной, инженерной и транспортной инфраструктуры для инвалидов и иных маломобильных групп населения</w:t>
            </w:r>
          </w:p>
        </w:tc>
      </w:tr>
      <w:tr w:rsidR="00726067" w:rsidRPr="009025C1" w:rsidTr="00077680">
        <w:trPr>
          <w:trHeight w:val="2535"/>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Перечень основных мероприятий и (или) ведомственных целевых программ</w:t>
            </w:r>
          </w:p>
        </w:tc>
        <w:tc>
          <w:tcPr>
            <w:tcW w:w="6085" w:type="dxa"/>
          </w:tcPr>
          <w:p w:rsidR="00726067" w:rsidRPr="00EE06E9" w:rsidRDefault="00726067" w:rsidP="0028003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   </w:t>
            </w:r>
            <w:r w:rsidRPr="00EE06E9">
              <w:rPr>
                <w:rFonts w:ascii="Times New Roman" w:hAnsi="Times New Roman"/>
                <w:sz w:val="24"/>
                <w:szCs w:val="24"/>
                <w:lang w:eastAsia="ru-RU"/>
              </w:rPr>
              <w:t>Проведение мероприятий для детей-инвалидов, оказание психологической помощи.</w:t>
            </w:r>
          </w:p>
          <w:p w:rsidR="00726067" w:rsidRPr="00EE06E9" w:rsidRDefault="00726067" w:rsidP="0028003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Pr="00EE06E9">
              <w:rPr>
                <w:rFonts w:ascii="Times New Roman" w:hAnsi="Times New Roman"/>
                <w:sz w:val="24"/>
                <w:szCs w:val="24"/>
                <w:lang w:eastAsia="ru-RU"/>
              </w:rPr>
              <w:t>Организация благотворительных акций.</w:t>
            </w:r>
          </w:p>
          <w:p w:rsidR="00726067" w:rsidRPr="00EE06E9" w:rsidRDefault="00726067" w:rsidP="00280037">
            <w:pPr>
              <w:numPr>
                <w:ilvl w:val="0"/>
                <w:numId w:val="21"/>
              </w:numPr>
              <w:tabs>
                <w:tab w:val="clear" w:pos="735"/>
                <w:tab w:val="num" w:pos="0"/>
                <w:tab w:val="num" w:pos="123"/>
              </w:tabs>
              <w:spacing w:after="0" w:line="240" w:lineRule="auto"/>
              <w:ind w:left="0" w:hanging="735"/>
              <w:jc w:val="both"/>
              <w:rPr>
                <w:rFonts w:ascii="Times New Roman" w:hAnsi="Times New Roman"/>
                <w:sz w:val="24"/>
                <w:szCs w:val="24"/>
                <w:lang w:eastAsia="ru-RU"/>
              </w:rPr>
            </w:pPr>
            <w:r>
              <w:rPr>
                <w:rFonts w:ascii="Times New Roman" w:hAnsi="Times New Roman"/>
                <w:sz w:val="24"/>
                <w:szCs w:val="24"/>
                <w:lang w:eastAsia="ru-RU"/>
              </w:rPr>
              <w:t xml:space="preserve">3.    </w:t>
            </w:r>
            <w:r w:rsidRPr="00EE06E9">
              <w:rPr>
                <w:rFonts w:ascii="Times New Roman" w:hAnsi="Times New Roman"/>
                <w:sz w:val="24"/>
                <w:szCs w:val="24"/>
                <w:lang w:eastAsia="ru-RU"/>
              </w:rPr>
              <w:t xml:space="preserve">Оборудование  входов  пандусами,  поручнями   и другими устройствами при проектировании и строительстве новых  и  реконструкции  действующих объектов, являющихся муниципальным имуществом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tc>
      </w:tr>
      <w:tr w:rsidR="00726067" w:rsidRPr="009025C1" w:rsidTr="00077680">
        <w:trPr>
          <w:trHeight w:val="701"/>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Объемы и источники финансирования подпрограммы в целом и по годам ее реализации </w:t>
            </w:r>
          </w:p>
        </w:tc>
        <w:tc>
          <w:tcPr>
            <w:tcW w:w="6085"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расходов бюджета сельского поселения на реализацию подпрограммы составляет 0,00 рублей, в том числе: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2016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2017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2018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2019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2020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2021 год – 0,00 рублей;</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2022 год -  0,00 рублей;</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w:t>
            </w:r>
            <w:r>
              <w:rPr>
                <w:rFonts w:ascii="Times New Roman" w:hAnsi="Times New Roman"/>
                <w:sz w:val="24"/>
                <w:szCs w:val="24"/>
                <w:lang w:eastAsia="ru-RU"/>
              </w:rPr>
              <w:t>3</w:t>
            </w:r>
            <w:r w:rsidRPr="00EE06E9">
              <w:rPr>
                <w:rFonts w:ascii="Times New Roman" w:hAnsi="Times New Roman"/>
                <w:sz w:val="24"/>
                <w:szCs w:val="24"/>
                <w:lang w:eastAsia="ru-RU"/>
              </w:rPr>
              <w:t xml:space="preserve"> год -  0,00 рублей</w:t>
            </w:r>
            <w:r>
              <w:rPr>
                <w:rFonts w:ascii="Times New Roman" w:hAnsi="Times New Roman"/>
                <w:sz w:val="24"/>
                <w:szCs w:val="24"/>
                <w:lang w:eastAsia="ru-RU"/>
              </w:rPr>
              <w:t>;</w:t>
            </w:r>
          </w:p>
          <w:p w:rsidR="00726067" w:rsidRDefault="00726067" w:rsidP="00C831D7">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0,00 рублей;</w:t>
            </w:r>
          </w:p>
          <w:p w:rsidR="00726067" w:rsidRPr="00EE06E9" w:rsidRDefault="00726067" w:rsidP="002B523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муниципальной подпрограммы являются налоговые и неналоговые доходы бюджета сельского поселения.</w:t>
            </w:r>
          </w:p>
        </w:tc>
      </w:tr>
      <w:tr w:rsidR="00726067" w:rsidRPr="009025C1" w:rsidTr="00077680">
        <w:trPr>
          <w:trHeight w:val="697"/>
        </w:trPr>
        <w:tc>
          <w:tcPr>
            <w:tcW w:w="4371"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Ожидаемые результаты реализации подпрограммы (по годам и по итогам реализации)</w:t>
            </w:r>
          </w:p>
        </w:tc>
        <w:tc>
          <w:tcPr>
            <w:tcW w:w="6085"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повышение степени доступности для инвалидов и других маломобильных групп населения среды жизнедеятельности;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-сооружение пандусов для инвалидов-колясочников;</w:t>
            </w:r>
          </w:p>
          <w:p w:rsidR="00726067" w:rsidRPr="00EE06E9" w:rsidRDefault="00726067" w:rsidP="00EE06E9">
            <w:pPr>
              <w:tabs>
                <w:tab w:val="left" w:pos="8820"/>
              </w:tabs>
              <w:spacing w:after="0" w:line="240" w:lineRule="auto"/>
              <w:jc w:val="both"/>
              <w:rPr>
                <w:rFonts w:ascii="Times New Roman" w:hAnsi="Times New Roman"/>
                <w:bCs/>
                <w:kern w:val="36"/>
                <w:sz w:val="24"/>
                <w:szCs w:val="24"/>
                <w:lang w:eastAsia="ru-RU"/>
              </w:rPr>
            </w:pPr>
            <w:r w:rsidRPr="00EE06E9">
              <w:rPr>
                <w:rFonts w:ascii="Times New Roman" w:hAnsi="Times New Roman"/>
                <w:bCs/>
                <w:kern w:val="36"/>
                <w:sz w:val="24"/>
                <w:szCs w:val="24"/>
                <w:lang w:eastAsia="ru-RU"/>
              </w:rPr>
              <w:t xml:space="preserve">- создание инвалидам равные с другими гражданами возможности участия в жизни </w:t>
            </w:r>
            <w:proofErr w:type="spellStart"/>
            <w:r w:rsidRPr="00EE06E9">
              <w:rPr>
                <w:rFonts w:ascii="Times New Roman" w:hAnsi="Times New Roman"/>
                <w:bCs/>
                <w:kern w:val="36"/>
                <w:sz w:val="24"/>
                <w:szCs w:val="24"/>
                <w:lang w:eastAsia="ru-RU"/>
              </w:rPr>
              <w:t>Усть-Ишимского</w:t>
            </w:r>
            <w:proofErr w:type="spellEnd"/>
            <w:r w:rsidRPr="00EE06E9">
              <w:rPr>
                <w:rFonts w:ascii="Times New Roman" w:hAnsi="Times New Roman"/>
                <w:bCs/>
                <w:kern w:val="36"/>
                <w:sz w:val="24"/>
                <w:szCs w:val="24"/>
                <w:lang w:eastAsia="ru-RU"/>
              </w:rPr>
              <w:t xml:space="preserve"> сельского поселения.</w:t>
            </w:r>
          </w:p>
        </w:tc>
      </w:tr>
    </w:tbl>
    <w:p w:rsidR="00726067" w:rsidRPr="00EE06E9" w:rsidRDefault="00726067" w:rsidP="00EE06E9">
      <w:pPr>
        <w:spacing w:after="0" w:line="240" w:lineRule="auto"/>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rPr>
          <w:rFonts w:ascii="Times New Roman" w:hAnsi="Times New Roman"/>
          <w:b/>
          <w:sz w:val="24"/>
          <w:szCs w:val="24"/>
          <w:lang w:eastAsia="ru-RU"/>
        </w:rPr>
      </w:pPr>
      <w:r w:rsidRPr="00EE06E9">
        <w:rPr>
          <w:rFonts w:ascii="Times New Roman" w:hAnsi="Times New Roman"/>
          <w:sz w:val="24"/>
          <w:szCs w:val="24"/>
          <w:lang w:eastAsia="ru-RU"/>
        </w:rPr>
        <w:t xml:space="preserve">Раздел 2. Сфера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r w:rsidRPr="00EE06E9">
        <w:rPr>
          <w:rFonts w:ascii="Times New Roman" w:hAnsi="Times New Roman"/>
          <w:b/>
          <w:sz w:val="24"/>
          <w:szCs w:val="24"/>
          <w:lang w:eastAsia="ru-RU"/>
        </w:rPr>
        <w:t xml:space="preserve">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Обеспечение доступности среды для инвалидов является одной из важнейших социально-экономических проблем, затрагивающей права и потребности миллионов граждан страны, необходимость решения которой вытекает как из требований национального законодательства, так и из международных обязательств Российской Федерации.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Нерешенность проблемы доступа инвалидов к среде жизнедеятельности порождает ряд серьезных социально-экономических последствий.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Среди них: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lastRenderedPageBreak/>
        <w:t>-</w:t>
      </w:r>
      <w:proofErr w:type="spellStart"/>
      <w:r w:rsidRPr="00EE06E9">
        <w:rPr>
          <w:rFonts w:ascii="Times New Roman" w:hAnsi="Times New Roman"/>
          <w:sz w:val="24"/>
          <w:szCs w:val="24"/>
          <w:lang w:eastAsia="ru-RU"/>
        </w:rPr>
        <w:t>дестимуляция</w:t>
      </w:r>
      <w:proofErr w:type="spellEnd"/>
      <w:r w:rsidRPr="00EE06E9">
        <w:rPr>
          <w:rFonts w:ascii="Times New Roman" w:hAnsi="Times New Roman"/>
          <w:sz w:val="24"/>
          <w:szCs w:val="24"/>
          <w:lang w:eastAsia="ru-RU"/>
        </w:rPr>
        <w:t xml:space="preserve"> трудовой и социальной активности инвалидов, негативно </w:t>
      </w:r>
      <w:proofErr w:type="gramStart"/>
      <w:r w:rsidRPr="00EE06E9">
        <w:rPr>
          <w:rFonts w:ascii="Times New Roman" w:hAnsi="Times New Roman"/>
          <w:sz w:val="24"/>
          <w:szCs w:val="24"/>
          <w:lang w:eastAsia="ru-RU"/>
        </w:rPr>
        <w:t>отражающаяся</w:t>
      </w:r>
      <w:proofErr w:type="gramEnd"/>
      <w:r w:rsidRPr="00EE06E9">
        <w:rPr>
          <w:rFonts w:ascii="Times New Roman" w:hAnsi="Times New Roman"/>
          <w:sz w:val="24"/>
          <w:szCs w:val="24"/>
          <w:lang w:eastAsia="ru-RU"/>
        </w:rPr>
        <w:t xml:space="preserve"> на занятости, образовательном и культурном уровне инвалидов, уровне и качестве их жизни;</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-высокая социальная зависимость, вынужденная самоизоляция инвалидов. Она осложняет проведение мероприятий по медицинской, социальной и психологической реабилитации инвалидов;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-негативное отношение к инвалидам в массовом сознании, социальная разобщенность инвалидов и </w:t>
      </w:r>
      <w:proofErr w:type="spellStart"/>
      <w:r w:rsidRPr="00EE06E9">
        <w:rPr>
          <w:rFonts w:ascii="Times New Roman" w:hAnsi="Times New Roman"/>
          <w:sz w:val="24"/>
          <w:szCs w:val="24"/>
          <w:lang w:eastAsia="ru-RU"/>
        </w:rPr>
        <w:t>неинвалидов</w:t>
      </w:r>
      <w:proofErr w:type="spellEnd"/>
      <w:r w:rsidRPr="00EE06E9">
        <w:rPr>
          <w:rFonts w:ascii="Times New Roman" w:hAnsi="Times New Roman"/>
          <w:sz w:val="24"/>
          <w:szCs w:val="24"/>
          <w:lang w:eastAsia="ru-RU"/>
        </w:rPr>
        <w:t xml:space="preserve">, предопределяющая необходимость проведения соответствующих разъяснительных, образовательно-информационных кампаний;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 дискомфорт, ограничения жизнедеятельности иных маломобильных групп населения - лиц преклонного возраста, временно нетрудоспособных, беременных женщин, людей с детскими колясками, детей дошкольного возраста.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Такому положению дел способствует наличие целого ряда недостатков в обеспечении доступности для инвалидов среды жизнедеятельности: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1. Отсутствие, либо неэффективность координации, взаимодействия органов государственной власти, органов местного самоуправления, бизнеса и общественных организаций инвалидов в области создания доступной среды – при реализации ведомственных, региональных целевых программ, отдельных мероприятий;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2. Отсутствие современной отечественной научно-технической политики обеспечения доступной среды для инвалидов, способствующей обеспечению современных подходов к проектированию доступной среды для инвалидов;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3. Несоответствие выделяемых ресурсов (финансовых, материально-технических, административных, организационных, кадровых, информационных) масштабности и сложности задач обеспечения доступной среды для инвалидов;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4. Отсутствие оперативной, полной и достоверной информации о препятствиях и барьерах, существующих у инвалидов, а также о состоянии физического окружения, транспорта, информации и связи с позиций доступности для инвалидов;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5. Отсутствие системы независимой экспертизы, </w:t>
      </w:r>
      <w:proofErr w:type="gramStart"/>
      <w:r w:rsidRPr="00EE06E9">
        <w:rPr>
          <w:rFonts w:ascii="Times New Roman" w:hAnsi="Times New Roman"/>
          <w:sz w:val="24"/>
          <w:szCs w:val="24"/>
          <w:lang w:eastAsia="ru-RU"/>
        </w:rPr>
        <w:t>контроля за</w:t>
      </w:r>
      <w:proofErr w:type="gramEnd"/>
      <w:r w:rsidRPr="00EE06E9">
        <w:rPr>
          <w:rFonts w:ascii="Times New Roman" w:hAnsi="Times New Roman"/>
          <w:sz w:val="24"/>
          <w:szCs w:val="24"/>
          <w:lang w:eastAsia="ru-RU"/>
        </w:rPr>
        <w:t xml:space="preserve"> решениями и действиями по проектированию, созданию и реконструкции среды жизнедеятельности с позиций доступности для инвалидов.</w:t>
      </w:r>
    </w:p>
    <w:p w:rsidR="00726067" w:rsidRPr="00EE06E9" w:rsidRDefault="00726067" w:rsidP="00EE06E9">
      <w:pPr>
        <w:tabs>
          <w:tab w:val="left" w:pos="2580"/>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Предлагаемые    к    реализации      мероприятия  подпрограммы   направлены    на    создание инвалидам и другим маломобильным группам населения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w:t>
      </w:r>
    </w:p>
    <w:p w:rsidR="00726067" w:rsidRPr="00EE06E9" w:rsidRDefault="00726067" w:rsidP="00EE06E9">
      <w:pPr>
        <w:spacing w:after="0" w:line="240" w:lineRule="auto"/>
        <w:ind w:left="360"/>
        <w:jc w:val="center"/>
        <w:rPr>
          <w:rFonts w:ascii="Times New Roman" w:hAnsi="Times New Roman"/>
          <w:b/>
          <w:sz w:val="24"/>
          <w:szCs w:val="24"/>
          <w:lang w:eastAsia="ru-RU"/>
        </w:rPr>
      </w:pPr>
    </w:p>
    <w:p w:rsidR="00726067" w:rsidRPr="00EE06E9" w:rsidRDefault="00726067" w:rsidP="00EE06E9">
      <w:pPr>
        <w:spacing w:after="0" w:line="240" w:lineRule="auto"/>
        <w:ind w:left="360"/>
        <w:jc w:val="center"/>
        <w:rPr>
          <w:rFonts w:ascii="Times New Roman" w:hAnsi="Times New Roman"/>
          <w:sz w:val="24"/>
          <w:szCs w:val="24"/>
          <w:lang w:eastAsia="ru-RU"/>
        </w:rPr>
      </w:pPr>
      <w:r w:rsidRPr="00EE06E9">
        <w:rPr>
          <w:rFonts w:ascii="Times New Roman" w:hAnsi="Times New Roman"/>
          <w:sz w:val="24"/>
          <w:szCs w:val="24"/>
          <w:lang w:eastAsia="ru-RU"/>
        </w:rPr>
        <w:t>Раздел 3 Цель и задачи подпрограммы</w:t>
      </w:r>
    </w:p>
    <w:p w:rsidR="00726067" w:rsidRPr="00EE06E9" w:rsidRDefault="00726067" w:rsidP="00EE06E9">
      <w:pPr>
        <w:spacing w:after="0" w:line="240" w:lineRule="auto"/>
        <w:ind w:left="360"/>
        <w:jc w:val="center"/>
        <w:rPr>
          <w:rFonts w:ascii="Times New Roman" w:hAnsi="Times New Roman"/>
          <w:b/>
          <w:sz w:val="24"/>
          <w:szCs w:val="24"/>
          <w:lang w:eastAsia="ru-RU"/>
        </w:rPr>
      </w:pPr>
    </w:p>
    <w:p w:rsidR="00726067" w:rsidRPr="00EE06E9" w:rsidRDefault="00726067" w:rsidP="00EE06E9">
      <w:pPr>
        <w:spacing w:after="0" w:line="240" w:lineRule="auto"/>
        <w:ind w:firstLine="708"/>
        <w:jc w:val="both"/>
        <w:rPr>
          <w:rFonts w:ascii="Times New Roman" w:hAnsi="Times New Roman"/>
          <w:sz w:val="24"/>
          <w:szCs w:val="24"/>
          <w:lang w:eastAsia="ru-RU"/>
        </w:rPr>
      </w:pPr>
      <w:r w:rsidRPr="00EE06E9">
        <w:rPr>
          <w:rFonts w:ascii="Times New Roman" w:hAnsi="Times New Roman"/>
          <w:sz w:val="24"/>
          <w:szCs w:val="24"/>
          <w:lang w:eastAsia="ru-RU"/>
        </w:rPr>
        <w:t xml:space="preserve">Целью Подпрограммы является: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Для достижения поставленной цели необходимо решение следующих задач: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Задача 1.  Организация мероприятий, направленных на обеспечение доступности, повышение оперативности и эффективности предоставления услуг инвалидам в различных сферах жизни.</w:t>
      </w:r>
    </w:p>
    <w:p w:rsidR="00726067" w:rsidRPr="00EE06E9" w:rsidRDefault="00726067" w:rsidP="00EE06E9">
      <w:pPr>
        <w:spacing w:after="0" w:line="240" w:lineRule="auto"/>
        <w:ind w:hanging="15"/>
        <w:jc w:val="both"/>
        <w:rPr>
          <w:rFonts w:ascii="Times New Roman" w:hAnsi="Times New Roman"/>
          <w:sz w:val="24"/>
          <w:szCs w:val="24"/>
          <w:lang w:eastAsia="ru-RU"/>
        </w:rPr>
      </w:pPr>
      <w:r w:rsidRPr="00EE06E9">
        <w:rPr>
          <w:rFonts w:ascii="Times New Roman" w:hAnsi="Times New Roman"/>
          <w:sz w:val="24"/>
          <w:szCs w:val="24"/>
          <w:lang w:eastAsia="ru-RU"/>
        </w:rPr>
        <w:t>Задача 2. Организация мероприятий, направленных на формирование доступности социальной, инженерной и транспортной инфраструктуры для инвалидов и иных маломобильных групп населения.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w:t>
      </w: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4 Срок реализации подпрограммы</w:t>
      </w: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Срок реализации подпрограммы составляет </w:t>
      </w:r>
      <w:r>
        <w:rPr>
          <w:rFonts w:ascii="Times New Roman" w:hAnsi="Times New Roman"/>
          <w:sz w:val="24"/>
          <w:szCs w:val="24"/>
          <w:lang w:eastAsia="ru-RU"/>
        </w:rPr>
        <w:t>12</w:t>
      </w:r>
      <w:r w:rsidRPr="00EE06E9">
        <w:rPr>
          <w:rFonts w:ascii="Times New Roman" w:hAnsi="Times New Roman"/>
          <w:sz w:val="24"/>
          <w:szCs w:val="24"/>
          <w:lang w:eastAsia="ru-RU"/>
        </w:rPr>
        <w:t xml:space="preserve"> лет: с 2014 по 202</w:t>
      </w:r>
      <w:r>
        <w:rPr>
          <w:rFonts w:ascii="Times New Roman" w:hAnsi="Times New Roman"/>
          <w:sz w:val="24"/>
          <w:szCs w:val="24"/>
          <w:lang w:eastAsia="ru-RU"/>
        </w:rPr>
        <w:t>5</w:t>
      </w:r>
      <w:r w:rsidRPr="00EE06E9">
        <w:rPr>
          <w:rFonts w:ascii="Times New Roman" w:hAnsi="Times New Roman"/>
          <w:sz w:val="24"/>
          <w:szCs w:val="24"/>
          <w:lang w:eastAsia="ru-RU"/>
        </w:rPr>
        <w:t xml:space="preserve"> год. Этапы реализации подпрограммы не предусматриваются. </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lastRenderedPageBreak/>
        <w:t>Раздел 5. Описание мероприятий и целевых индикаторов их выполнения</w:t>
      </w:r>
    </w:p>
    <w:p w:rsidR="00726067" w:rsidRPr="00EE06E9" w:rsidRDefault="00726067" w:rsidP="00EE06E9">
      <w:pPr>
        <w:autoSpaceDE w:val="0"/>
        <w:autoSpaceDN w:val="0"/>
        <w:adjustRightInd w:val="0"/>
        <w:spacing w:after="0" w:line="240" w:lineRule="auto"/>
        <w:ind w:firstLine="851"/>
        <w:contextualSpacing/>
        <w:jc w:val="both"/>
        <w:rPr>
          <w:rFonts w:ascii="Times New Roman" w:hAnsi="Times New Roman"/>
          <w:b/>
          <w:sz w:val="24"/>
          <w:szCs w:val="24"/>
          <w:lang w:eastAsia="ru-RU"/>
        </w:rPr>
      </w:pPr>
    </w:p>
    <w:p w:rsidR="00726067" w:rsidRPr="00EE06E9" w:rsidRDefault="00726067" w:rsidP="00EE06E9">
      <w:pPr>
        <w:autoSpaceDE w:val="0"/>
        <w:autoSpaceDN w:val="0"/>
        <w:adjustRightInd w:val="0"/>
        <w:spacing w:after="0" w:line="240" w:lineRule="auto"/>
        <w:ind w:firstLine="360"/>
        <w:jc w:val="both"/>
        <w:rPr>
          <w:rFonts w:ascii="Times New Roman" w:hAnsi="Times New Roman"/>
          <w:sz w:val="24"/>
          <w:szCs w:val="24"/>
        </w:rPr>
      </w:pPr>
      <w:r w:rsidRPr="00EE06E9">
        <w:rPr>
          <w:rFonts w:ascii="Times New Roman" w:hAnsi="Times New Roman"/>
          <w:sz w:val="24"/>
          <w:szCs w:val="24"/>
        </w:rPr>
        <w:t>В рамках подпрограммы выделяются следующие основные мероприятия:</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rPr>
      </w:pPr>
    </w:p>
    <w:p w:rsidR="00726067" w:rsidRPr="00EE06E9" w:rsidRDefault="00726067" w:rsidP="00EE06E9">
      <w:pPr>
        <w:spacing w:after="0" w:line="240" w:lineRule="auto"/>
        <w:ind w:left="360"/>
        <w:jc w:val="both"/>
        <w:rPr>
          <w:rFonts w:ascii="Times New Roman" w:hAnsi="Times New Roman"/>
          <w:sz w:val="24"/>
          <w:szCs w:val="24"/>
          <w:lang w:eastAsia="ru-RU"/>
        </w:rPr>
      </w:pPr>
      <w:r w:rsidRPr="00EE06E9">
        <w:rPr>
          <w:rFonts w:ascii="Times New Roman" w:hAnsi="Times New Roman"/>
          <w:sz w:val="24"/>
          <w:szCs w:val="24"/>
          <w:lang w:eastAsia="ru-RU"/>
        </w:rPr>
        <w:t>1.  Проведение мероприятий для детей-инвалидов, оказание психологической помощи.</w:t>
      </w:r>
    </w:p>
    <w:p w:rsidR="00726067" w:rsidRPr="00EE06E9" w:rsidRDefault="00726067" w:rsidP="00EE06E9">
      <w:pPr>
        <w:numPr>
          <w:ilvl w:val="0"/>
          <w:numId w:val="22"/>
        </w:num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Организация благотворительных акций.</w:t>
      </w:r>
    </w:p>
    <w:p w:rsidR="00726067" w:rsidRPr="00EE06E9" w:rsidRDefault="00726067" w:rsidP="00EE06E9">
      <w:pPr>
        <w:numPr>
          <w:ilvl w:val="0"/>
          <w:numId w:val="22"/>
        </w:num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Оборудование  входов  пандусами,  поручнями   и другими устройствами</w:t>
      </w:r>
    </w:p>
    <w:p w:rsidR="00726067" w:rsidRPr="00EE06E9" w:rsidRDefault="00726067" w:rsidP="00EE06E9">
      <w:pPr>
        <w:spacing w:after="0" w:line="240" w:lineRule="auto"/>
        <w:ind w:left="360"/>
        <w:jc w:val="both"/>
        <w:rPr>
          <w:rFonts w:ascii="Times New Roman" w:hAnsi="Times New Roman"/>
          <w:sz w:val="24"/>
          <w:szCs w:val="24"/>
          <w:lang w:eastAsia="ru-RU"/>
        </w:rPr>
      </w:pPr>
      <w:r w:rsidRPr="00EE06E9">
        <w:rPr>
          <w:rFonts w:ascii="Times New Roman" w:hAnsi="Times New Roman"/>
          <w:sz w:val="24"/>
          <w:szCs w:val="24"/>
          <w:lang w:eastAsia="ru-RU"/>
        </w:rPr>
        <w:t xml:space="preserve"> при  проектировании и строительстве новых  и  реконструкции  действующих объектов, находящихся в  муниципальной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spacing w:after="0" w:line="240" w:lineRule="auto"/>
        <w:ind w:left="360"/>
        <w:jc w:val="both"/>
        <w:rPr>
          <w:rFonts w:ascii="Times New Roman" w:hAnsi="Times New Roman"/>
          <w:sz w:val="24"/>
          <w:szCs w:val="24"/>
          <w:lang w:eastAsia="ru-RU"/>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1"/>
        <w:gridCol w:w="1646"/>
        <w:gridCol w:w="617"/>
        <w:gridCol w:w="703"/>
        <w:gridCol w:w="422"/>
        <w:gridCol w:w="565"/>
        <w:gridCol w:w="388"/>
        <w:gridCol w:w="365"/>
        <w:gridCol w:w="548"/>
        <w:gridCol w:w="548"/>
        <w:gridCol w:w="403"/>
        <w:gridCol w:w="561"/>
        <w:gridCol w:w="563"/>
        <w:gridCol w:w="424"/>
        <w:gridCol w:w="428"/>
        <w:gridCol w:w="418"/>
        <w:gridCol w:w="496"/>
      </w:tblGrid>
      <w:tr w:rsidR="00726067" w:rsidRPr="009025C1" w:rsidTr="004A1442">
        <w:trPr>
          <w:trHeight w:val="820"/>
        </w:trPr>
        <w:tc>
          <w:tcPr>
            <w:tcW w:w="237" w:type="pct"/>
            <w:vMerge w:val="restart"/>
            <w:shd w:val="clear" w:color="auto" w:fill="FFFFFF"/>
          </w:tcPr>
          <w:p w:rsidR="00726067" w:rsidRPr="00EE06E9" w:rsidRDefault="00726067" w:rsidP="00EE06E9">
            <w:pPr>
              <w:spacing w:after="0" w:line="240" w:lineRule="auto"/>
              <w:ind w:left="-75"/>
              <w:jc w:val="center"/>
              <w:rPr>
                <w:rFonts w:ascii="Times New Roman" w:hAnsi="Times New Roman"/>
                <w:b/>
                <w:sz w:val="20"/>
                <w:szCs w:val="20"/>
                <w:lang w:eastAsia="ru-RU"/>
              </w:rPr>
            </w:pPr>
            <w:r w:rsidRPr="00EE06E9">
              <w:rPr>
                <w:rFonts w:ascii="Times New Roman" w:hAnsi="Times New Roman"/>
                <w:b/>
                <w:sz w:val="20"/>
                <w:szCs w:val="20"/>
                <w:lang w:eastAsia="ru-RU"/>
              </w:rPr>
              <w:t>№ п\</w:t>
            </w:r>
            <w:proofErr w:type="gramStart"/>
            <w:r w:rsidRPr="00EE06E9">
              <w:rPr>
                <w:rFonts w:ascii="Times New Roman" w:hAnsi="Times New Roman"/>
                <w:b/>
                <w:sz w:val="20"/>
                <w:szCs w:val="20"/>
                <w:lang w:eastAsia="ru-RU"/>
              </w:rPr>
              <w:t>п</w:t>
            </w:r>
            <w:proofErr w:type="gramEnd"/>
          </w:p>
        </w:tc>
        <w:tc>
          <w:tcPr>
            <w:tcW w:w="862" w:type="pct"/>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
                <w:bCs/>
                <w:kern w:val="36"/>
                <w:sz w:val="20"/>
                <w:szCs w:val="20"/>
                <w:lang w:eastAsia="zh-CN"/>
              </w:rPr>
            </w:pPr>
            <w:r w:rsidRPr="00EE06E9">
              <w:rPr>
                <w:rFonts w:ascii="Times New Roman" w:hAnsi="Times New Roman"/>
                <w:b/>
                <w:sz w:val="20"/>
                <w:szCs w:val="20"/>
                <w:lang w:eastAsia="ru-RU"/>
              </w:rPr>
              <w:t>Наименование</w:t>
            </w:r>
          </w:p>
          <w:p w:rsidR="00726067" w:rsidRPr="00EE06E9" w:rsidRDefault="00726067" w:rsidP="00EE06E9">
            <w:pPr>
              <w:spacing w:after="0" w:line="240" w:lineRule="auto"/>
              <w:jc w:val="center"/>
              <w:rPr>
                <w:rFonts w:ascii="Times New Roman" w:hAnsi="Times New Roman"/>
                <w:b/>
                <w:sz w:val="20"/>
                <w:szCs w:val="20"/>
                <w:lang w:eastAsia="ru-RU"/>
              </w:rPr>
            </w:pPr>
            <w:r w:rsidRPr="00EE06E9">
              <w:rPr>
                <w:rFonts w:ascii="Times New Roman" w:hAnsi="Times New Roman"/>
                <w:b/>
                <w:sz w:val="20"/>
                <w:szCs w:val="20"/>
                <w:lang w:eastAsia="ru-RU"/>
              </w:rPr>
              <w:t>мероприятий</w:t>
            </w:r>
          </w:p>
          <w:p w:rsidR="00726067" w:rsidRPr="00EE06E9" w:rsidRDefault="00726067" w:rsidP="00EE06E9">
            <w:pPr>
              <w:spacing w:after="0" w:line="240" w:lineRule="auto"/>
              <w:jc w:val="center"/>
              <w:rPr>
                <w:rFonts w:ascii="Times New Roman" w:hAnsi="Times New Roman"/>
                <w:b/>
                <w:sz w:val="20"/>
                <w:szCs w:val="20"/>
                <w:lang w:eastAsia="zh-CN"/>
              </w:rPr>
            </w:pPr>
          </w:p>
          <w:p w:rsidR="00726067" w:rsidRPr="00EE06E9" w:rsidRDefault="00726067" w:rsidP="00EE06E9">
            <w:pPr>
              <w:spacing w:after="0" w:line="240" w:lineRule="auto"/>
              <w:jc w:val="center"/>
              <w:rPr>
                <w:rFonts w:ascii="Times New Roman" w:hAnsi="Times New Roman"/>
                <w:b/>
                <w:bCs/>
                <w:kern w:val="36"/>
                <w:sz w:val="20"/>
                <w:szCs w:val="20"/>
                <w:lang w:eastAsia="zh-CN"/>
              </w:rPr>
            </w:pPr>
          </w:p>
        </w:tc>
        <w:tc>
          <w:tcPr>
            <w:tcW w:w="323" w:type="pct"/>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
                <w:bCs/>
                <w:kern w:val="36"/>
                <w:sz w:val="20"/>
                <w:szCs w:val="20"/>
                <w:lang w:eastAsia="zh-CN"/>
              </w:rPr>
            </w:pPr>
            <w:r w:rsidRPr="00EE06E9">
              <w:rPr>
                <w:rFonts w:ascii="Times New Roman" w:hAnsi="Times New Roman"/>
                <w:b/>
                <w:sz w:val="20"/>
                <w:szCs w:val="20"/>
                <w:lang w:eastAsia="ru-RU"/>
              </w:rPr>
              <w:t>Сроки реали</w:t>
            </w:r>
            <w:r w:rsidRPr="00EE06E9">
              <w:rPr>
                <w:rFonts w:ascii="Times New Roman" w:hAnsi="Times New Roman"/>
                <w:b/>
                <w:sz w:val="20"/>
                <w:szCs w:val="20"/>
                <w:lang w:eastAsia="ru-RU"/>
              </w:rPr>
              <w:softHyphen/>
              <w:t>зации,</w:t>
            </w:r>
          </w:p>
          <w:p w:rsidR="00726067" w:rsidRPr="00EE06E9" w:rsidRDefault="00726067" w:rsidP="00EE06E9">
            <w:pPr>
              <w:spacing w:after="0" w:line="240" w:lineRule="auto"/>
              <w:jc w:val="center"/>
              <w:rPr>
                <w:rFonts w:ascii="Times New Roman" w:hAnsi="Times New Roman"/>
                <w:b/>
                <w:sz w:val="20"/>
                <w:szCs w:val="20"/>
                <w:lang w:eastAsia="ru-RU"/>
              </w:rPr>
            </w:pPr>
            <w:r w:rsidRPr="00EE06E9">
              <w:rPr>
                <w:rFonts w:ascii="Times New Roman" w:hAnsi="Times New Roman"/>
                <w:b/>
                <w:sz w:val="20"/>
                <w:szCs w:val="20"/>
                <w:lang w:eastAsia="ru-RU"/>
              </w:rPr>
              <w:t>годы</w:t>
            </w:r>
          </w:p>
          <w:p w:rsidR="00726067" w:rsidRPr="00EE06E9" w:rsidRDefault="00726067" w:rsidP="00EE06E9">
            <w:pPr>
              <w:spacing w:after="0" w:line="240" w:lineRule="auto"/>
              <w:jc w:val="center"/>
              <w:rPr>
                <w:rFonts w:ascii="Times New Roman" w:hAnsi="Times New Roman"/>
                <w:b/>
                <w:sz w:val="20"/>
                <w:szCs w:val="20"/>
                <w:lang w:eastAsia="zh-CN"/>
              </w:rPr>
            </w:pPr>
          </w:p>
          <w:p w:rsidR="00726067" w:rsidRPr="00EE06E9" w:rsidRDefault="00726067" w:rsidP="00EE06E9">
            <w:pPr>
              <w:spacing w:after="0" w:line="240" w:lineRule="auto"/>
              <w:jc w:val="center"/>
              <w:rPr>
                <w:rFonts w:ascii="Times New Roman" w:hAnsi="Times New Roman"/>
                <w:b/>
                <w:bCs/>
                <w:kern w:val="36"/>
                <w:sz w:val="20"/>
                <w:szCs w:val="20"/>
                <w:lang w:eastAsia="zh-CN"/>
              </w:rPr>
            </w:pPr>
          </w:p>
        </w:tc>
        <w:tc>
          <w:tcPr>
            <w:tcW w:w="368" w:type="pct"/>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
                <w:bCs/>
                <w:kern w:val="36"/>
                <w:sz w:val="20"/>
                <w:szCs w:val="20"/>
                <w:lang w:eastAsia="zh-CN"/>
              </w:rPr>
            </w:pPr>
            <w:r w:rsidRPr="00EE06E9">
              <w:rPr>
                <w:rFonts w:ascii="Times New Roman" w:hAnsi="Times New Roman"/>
                <w:b/>
                <w:sz w:val="20"/>
                <w:szCs w:val="20"/>
                <w:lang w:eastAsia="ru-RU"/>
              </w:rPr>
              <w:t>Исполнители</w:t>
            </w:r>
          </w:p>
          <w:p w:rsidR="00726067" w:rsidRPr="00EE06E9" w:rsidRDefault="00726067" w:rsidP="00EE06E9">
            <w:pPr>
              <w:spacing w:after="0" w:line="240" w:lineRule="auto"/>
              <w:jc w:val="center"/>
              <w:rPr>
                <w:rFonts w:ascii="Times New Roman" w:hAnsi="Times New Roman"/>
                <w:b/>
                <w:sz w:val="20"/>
                <w:szCs w:val="20"/>
                <w:lang w:eastAsia="ru-RU"/>
              </w:rPr>
            </w:pPr>
          </w:p>
          <w:p w:rsidR="00726067" w:rsidRPr="00EE06E9" w:rsidRDefault="00726067" w:rsidP="00EE06E9">
            <w:pPr>
              <w:spacing w:after="0" w:line="240" w:lineRule="auto"/>
              <w:jc w:val="center"/>
              <w:rPr>
                <w:rFonts w:ascii="Times New Roman" w:hAnsi="Times New Roman"/>
                <w:b/>
                <w:bCs/>
                <w:kern w:val="36"/>
                <w:sz w:val="20"/>
                <w:szCs w:val="20"/>
                <w:lang w:eastAsia="zh-CN"/>
              </w:rPr>
            </w:pPr>
          </w:p>
        </w:tc>
        <w:tc>
          <w:tcPr>
            <w:tcW w:w="3210" w:type="pct"/>
            <w:gridSpan w:val="13"/>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b/>
                <w:sz w:val="20"/>
                <w:szCs w:val="20"/>
                <w:lang w:eastAsia="ru-RU"/>
              </w:rPr>
              <w:t xml:space="preserve">Объемы финансирования по годам за счет местного бюджета </w:t>
            </w:r>
            <w:proofErr w:type="spellStart"/>
            <w:r w:rsidRPr="00EE06E9">
              <w:rPr>
                <w:rFonts w:ascii="Times New Roman" w:hAnsi="Times New Roman"/>
                <w:b/>
                <w:sz w:val="20"/>
                <w:szCs w:val="20"/>
                <w:lang w:eastAsia="ru-RU"/>
              </w:rPr>
              <w:t>Усть-Ишимского</w:t>
            </w:r>
            <w:proofErr w:type="spellEnd"/>
            <w:r w:rsidRPr="00EE06E9">
              <w:rPr>
                <w:rFonts w:ascii="Times New Roman" w:hAnsi="Times New Roman"/>
                <w:b/>
                <w:sz w:val="20"/>
                <w:szCs w:val="20"/>
                <w:lang w:eastAsia="ru-RU"/>
              </w:rPr>
              <w:t xml:space="preserve"> сельского поселения, тыс. </w:t>
            </w:r>
            <w:proofErr w:type="spellStart"/>
            <w:r w:rsidRPr="00EE06E9">
              <w:rPr>
                <w:rFonts w:ascii="Times New Roman" w:hAnsi="Times New Roman"/>
                <w:b/>
                <w:sz w:val="20"/>
                <w:szCs w:val="20"/>
                <w:lang w:eastAsia="ru-RU"/>
              </w:rPr>
              <w:t>руб</w:t>
            </w:r>
            <w:proofErr w:type="spellEnd"/>
          </w:p>
        </w:tc>
      </w:tr>
      <w:tr w:rsidR="00726067" w:rsidRPr="009025C1" w:rsidTr="008B6C22">
        <w:trPr>
          <w:cantSplit/>
          <w:trHeight w:val="2190"/>
        </w:trPr>
        <w:tc>
          <w:tcPr>
            <w:tcW w:w="237" w:type="pct"/>
            <w:vMerge/>
          </w:tcPr>
          <w:p w:rsidR="00726067" w:rsidRPr="00EE06E9" w:rsidRDefault="00726067" w:rsidP="00EE06E9">
            <w:pPr>
              <w:spacing w:after="0" w:line="240" w:lineRule="auto"/>
              <w:ind w:left="-75"/>
              <w:rPr>
                <w:rFonts w:ascii="Times New Roman" w:hAnsi="Times New Roman"/>
                <w:b/>
                <w:bCs/>
                <w:kern w:val="36"/>
                <w:sz w:val="24"/>
                <w:szCs w:val="24"/>
                <w:lang w:eastAsia="zh-CN"/>
              </w:rPr>
            </w:pPr>
          </w:p>
        </w:tc>
        <w:tc>
          <w:tcPr>
            <w:tcW w:w="862" w:type="pct"/>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4"/>
                <w:szCs w:val="24"/>
                <w:lang w:eastAsia="zh-CN"/>
              </w:rPr>
            </w:pPr>
          </w:p>
        </w:tc>
        <w:tc>
          <w:tcPr>
            <w:tcW w:w="323" w:type="pct"/>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4"/>
                <w:szCs w:val="24"/>
                <w:lang w:eastAsia="zh-CN"/>
              </w:rPr>
            </w:pPr>
          </w:p>
        </w:tc>
        <w:tc>
          <w:tcPr>
            <w:tcW w:w="368" w:type="pct"/>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4"/>
                <w:szCs w:val="24"/>
                <w:lang w:eastAsia="zh-CN"/>
              </w:rPr>
            </w:pPr>
          </w:p>
        </w:tc>
        <w:tc>
          <w:tcPr>
            <w:tcW w:w="221" w:type="pct"/>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sz w:val="20"/>
                <w:szCs w:val="20"/>
                <w:lang w:eastAsia="ru-RU"/>
              </w:rPr>
            </w:pPr>
            <w:r w:rsidRPr="00EE06E9">
              <w:rPr>
                <w:rFonts w:ascii="Times New Roman" w:hAnsi="Times New Roman"/>
                <w:sz w:val="20"/>
                <w:szCs w:val="20"/>
                <w:lang w:eastAsia="ru-RU"/>
              </w:rPr>
              <w:t>Всего за 2014-202</w:t>
            </w:r>
            <w:r>
              <w:rPr>
                <w:rFonts w:ascii="Times New Roman" w:hAnsi="Times New Roman"/>
                <w:sz w:val="20"/>
                <w:szCs w:val="20"/>
                <w:lang w:eastAsia="ru-RU"/>
              </w:rPr>
              <w:t>5</w:t>
            </w:r>
            <w:r w:rsidRPr="00EE06E9">
              <w:rPr>
                <w:rFonts w:ascii="Times New Roman" w:hAnsi="Times New Roman"/>
                <w:sz w:val="20"/>
                <w:szCs w:val="20"/>
                <w:lang w:eastAsia="ru-RU"/>
              </w:rPr>
              <w:t xml:space="preserve"> годы</w:t>
            </w:r>
          </w:p>
          <w:p w:rsidR="00726067" w:rsidRPr="00EE06E9" w:rsidRDefault="00726067" w:rsidP="00EE06E9">
            <w:pPr>
              <w:spacing w:after="0" w:line="240" w:lineRule="auto"/>
              <w:ind w:left="113" w:right="113"/>
              <w:rPr>
                <w:rFonts w:ascii="Times New Roman" w:hAnsi="Times New Roman"/>
                <w:bCs/>
                <w:kern w:val="36"/>
                <w:sz w:val="20"/>
                <w:szCs w:val="20"/>
                <w:lang w:eastAsia="zh-CN"/>
              </w:rPr>
            </w:pPr>
          </w:p>
          <w:p w:rsidR="00726067" w:rsidRPr="00EE06E9" w:rsidRDefault="00726067" w:rsidP="00EE06E9">
            <w:pPr>
              <w:spacing w:after="0" w:line="240" w:lineRule="auto"/>
              <w:ind w:left="113" w:right="113"/>
              <w:rPr>
                <w:rFonts w:ascii="Times New Roman" w:hAnsi="Times New Roman"/>
                <w:bCs/>
                <w:kern w:val="36"/>
                <w:sz w:val="20"/>
                <w:szCs w:val="20"/>
                <w:lang w:eastAsia="zh-CN"/>
              </w:rPr>
            </w:pPr>
          </w:p>
        </w:tc>
        <w:tc>
          <w:tcPr>
            <w:tcW w:w="296" w:type="pct"/>
            <w:shd w:val="clear" w:color="auto" w:fill="FFFFFF"/>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2014 год</w:t>
            </w:r>
          </w:p>
        </w:tc>
        <w:tc>
          <w:tcPr>
            <w:tcW w:w="203" w:type="pct"/>
            <w:shd w:val="clear" w:color="auto" w:fill="FFFFFF"/>
            <w:tcMar>
              <w:left w:w="0" w:type="dxa"/>
              <w:right w:w="0" w:type="dxa"/>
            </w:tcMar>
            <w:textDirection w:val="btLr"/>
          </w:tcPr>
          <w:p w:rsidR="00726067" w:rsidRPr="00EE06E9" w:rsidRDefault="00726067" w:rsidP="00EE06E9">
            <w:pPr>
              <w:spacing w:after="0" w:line="240" w:lineRule="auto"/>
              <w:ind w:left="-40"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2015 год</w:t>
            </w:r>
          </w:p>
          <w:p w:rsidR="00726067" w:rsidRPr="00EE06E9" w:rsidRDefault="00726067" w:rsidP="00EE06E9">
            <w:pPr>
              <w:spacing w:after="0" w:line="240" w:lineRule="auto"/>
              <w:ind w:left="-40" w:right="113"/>
              <w:jc w:val="center"/>
              <w:rPr>
                <w:rFonts w:ascii="Times New Roman" w:hAnsi="Times New Roman"/>
                <w:bCs/>
                <w:kern w:val="36"/>
                <w:sz w:val="20"/>
                <w:szCs w:val="20"/>
                <w:lang w:eastAsia="zh-CN"/>
              </w:rPr>
            </w:pPr>
          </w:p>
        </w:tc>
        <w:tc>
          <w:tcPr>
            <w:tcW w:w="191" w:type="pct"/>
            <w:tcMar>
              <w:left w:w="0" w:type="dxa"/>
              <w:right w:w="0" w:type="dxa"/>
            </w:tcMar>
            <w:textDirection w:val="btLr"/>
          </w:tcPr>
          <w:p w:rsidR="00726067" w:rsidRPr="00EE06E9" w:rsidRDefault="00726067" w:rsidP="00EE06E9">
            <w:pPr>
              <w:spacing w:after="0" w:line="240" w:lineRule="auto"/>
              <w:ind w:left="-269"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 xml:space="preserve">      2016 год</w:t>
            </w:r>
          </w:p>
          <w:p w:rsidR="00726067" w:rsidRPr="00EE06E9" w:rsidRDefault="00726067" w:rsidP="00EE06E9">
            <w:pPr>
              <w:spacing w:after="0" w:line="240" w:lineRule="auto"/>
              <w:ind w:left="-269" w:right="113"/>
              <w:jc w:val="center"/>
              <w:rPr>
                <w:rFonts w:ascii="Times New Roman" w:hAnsi="Times New Roman"/>
                <w:bCs/>
                <w:kern w:val="36"/>
                <w:sz w:val="20"/>
                <w:szCs w:val="20"/>
                <w:lang w:eastAsia="zh-CN"/>
              </w:rPr>
            </w:pPr>
          </w:p>
        </w:tc>
        <w:tc>
          <w:tcPr>
            <w:tcW w:w="287" w:type="pct"/>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2017 год</w:t>
            </w:r>
          </w:p>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p>
        </w:tc>
        <w:tc>
          <w:tcPr>
            <w:tcW w:w="287" w:type="pct"/>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2018  год</w:t>
            </w:r>
          </w:p>
          <w:p w:rsidR="00726067" w:rsidRPr="00EE06E9" w:rsidRDefault="00726067" w:rsidP="00EE06E9">
            <w:pPr>
              <w:spacing w:after="0" w:line="240" w:lineRule="auto"/>
              <w:ind w:left="113" w:right="-292"/>
              <w:jc w:val="center"/>
              <w:rPr>
                <w:rFonts w:ascii="Times New Roman" w:hAnsi="Times New Roman"/>
                <w:bCs/>
                <w:kern w:val="36"/>
                <w:sz w:val="20"/>
                <w:szCs w:val="20"/>
                <w:lang w:eastAsia="zh-CN"/>
              </w:rPr>
            </w:pPr>
          </w:p>
        </w:tc>
        <w:tc>
          <w:tcPr>
            <w:tcW w:w="211" w:type="pct"/>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2019 год</w:t>
            </w:r>
          </w:p>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p>
        </w:tc>
        <w:tc>
          <w:tcPr>
            <w:tcW w:w="294" w:type="pct"/>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2020  год</w:t>
            </w:r>
          </w:p>
          <w:p w:rsidR="00726067" w:rsidRPr="00EE06E9" w:rsidRDefault="00726067" w:rsidP="00EE06E9">
            <w:pPr>
              <w:spacing w:after="0" w:line="240" w:lineRule="auto"/>
              <w:ind w:left="113" w:right="113"/>
              <w:jc w:val="center"/>
              <w:rPr>
                <w:rFonts w:ascii="Times New Roman" w:hAnsi="Times New Roman"/>
                <w:sz w:val="20"/>
                <w:szCs w:val="20"/>
                <w:lang w:eastAsia="ru-RU"/>
              </w:rPr>
            </w:pPr>
          </w:p>
        </w:tc>
        <w:tc>
          <w:tcPr>
            <w:tcW w:w="295" w:type="pct"/>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2021 год</w:t>
            </w:r>
          </w:p>
        </w:tc>
        <w:tc>
          <w:tcPr>
            <w:tcW w:w="222" w:type="pct"/>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2022 год</w:t>
            </w:r>
          </w:p>
        </w:tc>
        <w:tc>
          <w:tcPr>
            <w:tcW w:w="224" w:type="pct"/>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2023 год</w:t>
            </w:r>
          </w:p>
        </w:tc>
        <w:tc>
          <w:tcPr>
            <w:tcW w:w="219" w:type="pct"/>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2024 год</w:t>
            </w:r>
          </w:p>
        </w:tc>
        <w:tc>
          <w:tcPr>
            <w:tcW w:w="261" w:type="pct"/>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2025 год</w:t>
            </w:r>
          </w:p>
        </w:tc>
      </w:tr>
      <w:tr w:rsidR="00726067" w:rsidRPr="009025C1" w:rsidTr="008B6C22">
        <w:trPr>
          <w:cantSplit/>
          <w:trHeight w:val="2350"/>
        </w:trPr>
        <w:tc>
          <w:tcPr>
            <w:tcW w:w="237" w:type="pct"/>
            <w:vAlign w:val="center"/>
          </w:tcPr>
          <w:p w:rsidR="00726067" w:rsidRPr="00EE06E9" w:rsidRDefault="00726067" w:rsidP="00EE06E9">
            <w:pPr>
              <w:spacing w:after="0" w:line="240" w:lineRule="auto"/>
              <w:ind w:left="-75"/>
              <w:jc w:val="center"/>
              <w:rPr>
                <w:rFonts w:ascii="Times New Roman" w:hAnsi="Times New Roman"/>
                <w:bCs/>
                <w:kern w:val="36"/>
                <w:sz w:val="20"/>
                <w:szCs w:val="20"/>
                <w:lang w:eastAsia="ru-RU"/>
              </w:rPr>
            </w:pPr>
          </w:p>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1</w:t>
            </w:r>
          </w:p>
        </w:tc>
        <w:tc>
          <w:tcPr>
            <w:tcW w:w="862" w:type="pct"/>
            <w:tcMar>
              <w:left w:w="0" w:type="dxa"/>
              <w:right w:w="0" w:type="dxa"/>
            </w:tcMar>
            <w:vAlign w:val="cente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Проведение мероприятий для детей-инвалидов, оказание психологической помощи.</w:t>
            </w:r>
          </w:p>
          <w:p w:rsidR="00726067" w:rsidRPr="00EE06E9" w:rsidRDefault="00726067" w:rsidP="00EE06E9">
            <w:pPr>
              <w:spacing w:after="0" w:line="240" w:lineRule="auto"/>
              <w:rPr>
                <w:rFonts w:ascii="Times New Roman" w:hAnsi="Times New Roman"/>
                <w:bCs/>
                <w:kern w:val="36"/>
                <w:sz w:val="20"/>
                <w:szCs w:val="20"/>
                <w:lang w:eastAsia="zh-CN"/>
              </w:rPr>
            </w:pPr>
          </w:p>
        </w:tc>
        <w:tc>
          <w:tcPr>
            <w:tcW w:w="323" w:type="pct"/>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Pr>
                <w:rFonts w:ascii="Times New Roman" w:hAnsi="Times New Roman"/>
                <w:bCs/>
                <w:kern w:val="36"/>
                <w:sz w:val="20"/>
                <w:szCs w:val="20"/>
                <w:lang w:eastAsia="zh-CN"/>
              </w:rPr>
              <w:t>2014-2025</w:t>
            </w:r>
            <w:r w:rsidRPr="00EE06E9">
              <w:rPr>
                <w:rFonts w:ascii="Times New Roman" w:hAnsi="Times New Roman"/>
                <w:bCs/>
                <w:kern w:val="36"/>
                <w:sz w:val="20"/>
                <w:szCs w:val="20"/>
                <w:lang w:eastAsia="zh-CN"/>
              </w:rPr>
              <w:t>гг.</w:t>
            </w:r>
          </w:p>
        </w:tc>
        <w:tc>
          <w:tcPr>
            <w:tcW w:w="368" w:type="pct"/>
            <w:tcMar>
              <w:left w:w="0" w:type="dxa"/>
              <w:right w:w="0" w:type="dxa"/>
            </w:tcMar>
            <w:textDirection w:val="btLr"/>
            <w:vAlign w:val="center"/>
          </w:tcPr>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Администрация  </w:t>
            </w:r>
            <w:proofErr w:type="spellStart"/>
            <w:r w:rsidRPr="00EE06E9">
              <w:rPr>
                <w:rFonts w:ascii="Times New Roman" w:hAnsi="Times New Roman"/>
                <w:bCs/>
                <w:kern w:val="36"/>
                <w:sz w:val="20"/>
                <w:szCs w:val="20"/>
                <w:lang w:eastAsia="zh-CN"/>
              </w:rPr>
              <w:t>Усть-Ишимского</w:t>
            </w:r>
            <w:proofErr w:type="spellEnd"/>
            <w:r w:rsidRPr="00EE06E9">
              <w:rPr>
                <w:rFonts w:ascii="Times New Roman" w:hAnsi="Times New Roman"/>
                <w:bCs/>
                <w:kern w:val="36"/>
                <w:sz w:val="20"/>
                <w:szCs w:val="20"/>
                <w:lang w:eastAsia="zh-CN"/>
              </w:rPr>
              <w:t xml:space="preserve"> сельского  поселения</w:t>
            </w:r>
          </w:p>
        </w:tc>
        <w:tc>
          <w:tcPr>
            <w:tcW w:w="221" w:type="pct"/>
            <w:shd w:val="clear" w:color="auto" w:fill="FFFFFF"/>
            <w:tcMar>
              <w:left w:w="0" w:type="dxa"/>
              <w:right w:w="0" w:type="dxa"/>
            </w:tcMar>
          </w:tcPr>
          <w:p w:rsidR="00726067" w:rsidRPr="00EE06E9" w:rsidRDefault="00726067" w:rsidP="000300D7">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zh-CN"/>
              </w:rPr>
              <w:t>0,00</w:t>
            </w:r>
          </w:p>
        </w:tc>
        <w:tc>
          <w:tcPr>
            <w:tcW w:w="296" w:type="pct"/>
            <w:shd w:val="clear" w:color="auto" w:fill="FFFFFF"/>
            <w:tcMar>
              <w:left w:w="0" w:type="dxa"/>
              <w:right w:w="0" w:type="dxa"/>
            </w:tcMar>
          </w:tcPr>
          <w:p w:rsidR="00726067" w:rsidRPr="00EE06E9" w:rsidRDefault="00726067" w:rsidP="000300D7">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zh-CN"/>
              </w:rPr>
              <w:t>0,0</w:t>
            </w:r>
            <w:r>
              <w:rPr>
                <w:rFonts w:ascii="Times New Roman" w:hAnsi="Times New Roman"/>
                <w:sz w:val="20"/>
                <w:szCs w:val="20"/>
                <w:lang w:eastAsia="zh-CN"/>
              </w:rPr>
              <w:t>0</w:t>
            </w:r>
          </w:p>
        </w:tc>
        <w:tc>
          <w:tcPr>
            <w:tcW w:w="203" w:type="pct"/>
            <w:shd w:val="clear" w:color="auto" w:fill="FFFFFF"/>
            <w:tcMar>
              <w:left w:w="0" w:type="dxa"/>
              <w:right w:w="0" w:type="dxa"/>
            </w:tcMar>
          </w:tcPr>
          <w:p w:rsidR="00726067" w:rsidRPr="00EE06E9" w:rsidRDefault="00726067" w:rsidP="000300D7">
            <w:pPr>
              <w:spacing w:after="0" w:line="240" w:lineRule="auto"/>
              <w:ind w:left="-40"/>
              <w:jc w:val="center"/>
              <w:rPr>
                <w:rFonts w:ascii="Times New Roman" w:hAnsi="Times New Roman"/>
                <w:sz w:val="20"/>
                <w:szCs w:val="20"/>
                <w:lang w:eastAsia="zh-CN"/>
              </w:rPr>
            </w:pPr>
            <w:r w:rsidRPr="00EE06E9">
              <w:rPr>
                <w:rFonts w:ascii="Times New Roman" w:hAnsi="Times New Roman"/>
                <w:sz w:val="20"/>
                <w:szCs w:val="20"/>
                <w:lang w:eastAsia="zh-CN"/>
              </w:rPr>
              <w:t>0,0</w:t>
            </w:r>
            <w:r>
              <w:rPr>
                <w:rFonts w:ascii="Times New Roman" w:hAnsi="Times New Roman"/>
                <w:sz w:val="20"/>
                <w:szCs w:val="20"/>
                <w:lang w:eastAsia="zh-CN"/>
              </w:rPr>
              <w:t>0</w:t>
            </w:r>
          </w:p>
        </w:tc>
        <w:tc>
          <w:tcPr>
            <w:tcW w:w="191" w:type="pct"/>
            <w:tcMar>
              <w:left w:w="0" w:type="dxa"/>
              <w:right w:w="0" w:type="dxa"/>
            </w:tcMar>
          </w:tcPr>
          <w:p w:rsidR="00726067" w:rsidRPr="00EE06E9" w:rsidRDefault="00726067" w:rsidP="000300D7">
            <w:pPr>
              <w:spacing w:after="0" w:line="240" w:lineRule="auto"/>
              <w:ind w:left="-269"/>
              <w:jc w:val="center"/>
              <w:rPr>
                <w:rFonts w:ascii="Times New Roman" w:hAnsi="Times New Roman"/>
                <w:sz w:val="20"/>
                <w:szCs w:val="20"/>
                <w:lang w:eastAsia="zh-CN"/>
              </w:rPr>
            </w:pPr>
            <w:r w:rsidRPr="00EE06E9">
              <w:rPr>
                <w:rFonts w:ascii="Times New Roman" w:hAnsi="Times New Roman"/>
                <w:sz w:val="20"/>
                <w:szCs w:val="20"/>
                <w:lang w:eastAsia="zh-CN"/>
              </w:rPr>
              <w:t>0,0</w:t>
            </w:r>
            <w:r>
              <w:rPr>
                <w:rFonts w:ascii="Times New Roman" w:hAnsi="Times New Roman"/>
                <w:sz w:val="20"/>
                <w:szCs w:val="20"/>
                <w:lang w:eastAsia="zh-CN"/>
              </w:rPr>
              <w:t>0</w:t>
            </w:r>
          </w:p>
        </w:tc>
        <w:tc>
          <w:tcPr>
            <w:tcW w:w="287" w:type="pct"/>
            <w:tcMar>
              <w:left w:w="0" w:type="dxa"/>
              <w:right w:w="0" w:type="dxa"/>
            </w:tcMar>
          </w:tcPr>
          <w:p w:rsidR="00726067" w:rsidRPr="00EE06E9" w:rsidRDefault="00726067" w:rsidP="000300D7">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zh-CN"/>
              </w:rPr>
              <w:t>0,00</w:t>
            </w:r>
          </w:p>
        </w:tc>
        <w:tc>
          <w:tcPr>
            <w:tcW w:w="287" w:type="pct"/>
            <w:tcMar>
              <w:left w:w="0" w:type="dxa"/>
              <w:right w:w="0" w:type="dxa"/>
            </w:tcMar>
          </w:tcPr>
          <w:p w:rsidR="00726067" w:rsidRPr="00EE06E9" w:rsidRDefault="00726067" w:rsidP="000300D7">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zh-CN"/>
              </w:rPr>
              <w:t>0,0</w:t>
            </w:r>
            <w:r>
              <w:rPr>
                <w:rFonts w:ascii="Times New Roman" w:hAnsi="Times New Roman"/>
                <w:sz w:val="20"/>
                <w:szCs w:val="20"/>
                <w:lang w:eastAsia="zh-CN"/>
              </w:rPr>
              <w:t>0</w:t>
            </w:r>
          </w:p>
        </w:tc>
        <w:tc>
          <w:tcPr>
            <w:tcW w:w="211" w:type="pct"/>
            <w:tcMar>
              <w:left w:w="0" w:type="dxa"/>
              <w:right w:w="0" w:type="dxa"/>
            </w:tcMar>
          </w:tcPr>
          <w:p w:rsidR="00726067" w:rsidRPr="00EE06E9" w:rsidRDefault="00726067" w:rsidP="000300D7">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zh-CN"/>
              </w:rPr>
              <w:t>0,0</w:t>
            </w:r>
            <w:r>
              <w:rPr>
                <w:rFonts w:ascii="Times New Roman" w:hAnsi="Times New Roman"/>
                <w:sz w:val="20"/>
                <w:szCs w:val="20"/>
                <w:lang w:eastAsia="zh-CN"/>
              </w:rPr>
              <w:t>0</w:t>
            </w:r>
          </w:p>
        </w:tc>
        <w:tc>
          <w:tcPr>
            <w:tcW w:w="294" w:type="pct"/>
          </w:tcPr>
          <w:p w:rsidR="00726067" w:rsidRPr="00EE06E9" w:rsidRDefault="00726067" w:rsidP="000300D7">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zh-CN"/>
              </w:rPr>
              <w:t>0,</w:t>
            </w:r>
            <w:r>
              <w:rPr>
                <w:rFonts w:ascii="Times New Roman" w:hAnsi="Times New Roman"/>
                <w:sz w:val="20"/>
                <w:szCs w:val="20"/>
                <w:lang w:eastAsia="zh-CN"/>
              </w:rPr>
              <w:t>0</w:t>
            </w:r>
            <w:r w:rsidRPr="00EE06E9">
              <w:rPr>
                <w:rFonts w:ascii="Times New Roman" w:hAnsi="Times New Roman"/>
                <w:sz w:val="20"/>
                <w:szCs w:val="20"/>
                <w:lang w:eastAsia="zh-CN"/>
              </w:rPr>
              <w:t>0</w:t>
            </w:r>
          </w:p>
        </w:tc>
        <w:tc>
          <w:tcPr>
            <w:tcW w:w="295" w:type="pct"/>
          </w:tcPr>
          <w:p w:rsidR="00726067" w:rsidRPr="00EE06E9" w:rsidRDefault="00726067" w:rsidP="000300D7">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zh-CN"/>
              </w:rPr>
              <w:t>0,0</w:t>
            </w:r>
            <w:r>
              <w:rPr>
                <w:rFonts w:ascii="Times New Roman" w:hAnsi="Times New Roman"/>
                <w:sz w:val="20"/>
                <w:szCs w:val="20"/>
                <w:lang w:eastAsia="zh-CN"/>
              </w:rPr>
              <w:t>0</w:t>
            </w:r>
          </w:p>
        </w:tc>
        <w:tc>
          <w:tcPr>
            <w:tcW w:w="222" w:type="pct"/>
          </w:tcPr>
          <w:p w:rsidR="00726067" w:rsidRPr="00EE06E9" w:rsidRDefault="00726067" w:rsidP="000300D7">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zh-CN"/>
              </w:rPr>
              <w:t>0,0</w:t>
            </w:r>
            <w:r>
              <w:rPr>
                <w:rFonts w:ascii="Times New Roman" w:hAnsi="Times New Roman"/>
                <w:sz w:val="20"/>
                <w:szCs w:val="20"/>
                <w:lang w:eastAsia="zh-CN"/>
              </w:rPr>
              <w:t>0</w:t>
            </w:r>
          </w:p>
        </w:tc>
        <w:tc>
          <w:tcPr>
            <w:tcW w:w="224" w:type="pct"/>
          </w:tcPr>
          <w:p w:rsidR="00726067" w:rsidRDefault="00726067">
            <w:r w:rsidRPr="00B95B98">
              <w:rPr>
                <w:rFonts w:ascii="Times New Roman" w:hAnsi="Times New Roman"/>
                <w:sz w:val="20"/>
                <w:szCs w:val="20"/>
                <w:lang w:eastAsia="zh-CN"/>
              </w:rPr>
              <w:t>0,00</w:t>
            </w:r>
          </w:p>
        </w:tc>
        <w:tc>
          <w:tcPr>
            <w:tcW w:w="219" w:type="pct"/>
          </w:tcPr>
          <w:p w:rsidR="00726067" w:rsidRDefault="00726067">
            <w:r w:rsidRPr="00B95B98">
              <w:rPr>
                <w:rFonts w:ascii="Times New Roman" w:hAnsi="Times New Roman"/>
                <w:sz w:val="20"/>
                <w:szCs w:val="20"/>
                <w:lang w:eastAsia="zh-CN"/>
              </w:rPr>
              <w:t>0,00</w:t>
            </w:r>
          </w:p>
        </w:tc>
        <w:tc>
          <w:tcPr>
            <w:tcW w:w="261" w:type="pct"/>
          </w:tcPr>
          <w:p w:rsidR="00726067" w:rsidRDefault="00726067">
            <w:r w:rsidRPr="00B95B98">
              <w:rPr>
                <w:rFonts w:ascii="Times New Roman" w:hAnsi="Times New Roman"/>
                <w:sz w:val="20"/>
                <w:szCs w:val="20"/>
                <w:lang w:eastAsia="zh-CN"/>
              </w:rPr>
              <w:t>0,00</w:t>
            </w:r>
          </w:p>
        </w:tc>
      </w:tr>
      <w:tr w:rsidR="00726067" w:rsidRPr="009025C1" w:rsidTr="008B6C22">
        <w:trPr>
          <w:cantSplit/>
          <w:trHeight w:val="2146"/>
        </w:trPr>
        <w:tc>
          <w:tcPr>
            <w:tcW w:w="237" w:type="pct"/>
            <w:shd w:val="clear" w:color="auto" w:fill="FFFFFF"/>
            <w:vAlign w:val="center"/>
          </w:tcPr>
          <w:p w:rsidR="00726067" w:rsidRPr="00EE06E9" w:rsidRDefault="00726067" w:rsidP="00EE06E9">
            <w:pPr>
              <w:spacing w:after="0" w:line="240" w:lineRule="auto"/>
              <w:ind w:left="-75"/>
              <w:jc w:val="center"/>
              <w:rPr>
                <w:rFonts w:ascii="Times New Roman" w:hAnsi="Times New Roman"/>
                <w:sz w:val="20"/>
                <w:szCs w:val="20"/>
                <w:lang w:eastAsia="ru-RU"/>
              </w:rPr>
            </w:pPr>
            <w:r w:rsidRPr="00EE06E9">
              <w:rPr>
                <w:rFonts w:ascii="Times New Roman" w:hAnsi="Times New Roman"/>
                <w:sz w:val="20"/>
                <w:szCs w:val="20"/>
                <w:lang w:eastAsia="ru-RU"/>
              </w:rPr>
              <w:t>2</w:t>
            </w:r>
          </w:p>
        </w:tc>
        <w:tc>
          <w:tcPr>
            <w:tcW w:w="862" w:type="pct"/>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Организация благотворительных акций</w:t>
            </w:r>
            <w:r w:rsidRPr="00EE06E9">
              <w:rPr>
                <w:rFonts w:ascii="Times New Roman" w:hAnsi="Times New Roman"/>
                <w:sz w:val="20"/>
                <w:szCs w:val="20"/>
                <w:lang w:eastAsia="zh-CN"/>
              </w:rPr>
              <w:t xml:space="preserve"> </w:t>
            </w:r>
          </w:p>
        </w:tc>
        <w:tc>
          <w:tcPr>
            <w:tcW w:w="323" w:type="pct"/>
            <w:shd w:val="clear" w:color="auto" w:fill="FFFFFF"/>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Pr>
                <w:rFonts w:ascii="Times New Roman" w:hAnsi="Times New Roman"/>
                <w:bCs/>
                <w:kern w:val="36"/>
                <w:sz w:val="20"/>
                <w:szCs w:val="20"/>
                <w:lang w:eastAsia="zh-CN"/>
              </w:rPr>
              <w:t>2014-2025</w:t>
            </w:r>
            <w:r w:rsidRPr="00EE06E9">
              <w:rPr>
                <w:rFonts w:ascii="Times New Roman" w:hAnsi="Times New Roman"/>
                <w:bCs/>
                <w:kern w:val="36"/>
                <w:sz w:val="20"/>
                <w:szCs w:val="20"/>
                <w:lang w:eastAsia="zh-CN"/>
              </w:rPr>
              <w:t>гг.</w:t>
            </w:r>
          </w:p>
        </w:tc>
        <w:tc>
          <w:tcPr>
            <w:tcW w:w="368" w:type="pct"/>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w:t>
            </w:r>
          </w:p>
          <w:p w:rsidR="00726067" w:rsidRPr="00EE06E9" w:rsidRDefault="00726067" w:rsidP="00EE06E9">
            <w:pPr>
              <w:spacing w:after="0" w:line="240" w:lineRule="auto"/>
              <w:ind w:left="113" w:right="113"/>
              <w:rPr>
                <w:rFonts w:ascii="Times New Roman" w:hAnsi="Times New Roman"/>
                <w:bCs/>
                <w:kern w:val="36"/>
                <w:sz w:val="20"/>
                <w:szCs w:val="20"/>
                <w:lang w:eastAsia="zh-CN"/>
              </w:rPr>
            </w:pPr>
          </w:p>
        </w:tc>
        <w:tc>
          <w:tcPr>
            <w:tcW w:w="221" w:type="pct"/>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96" w:type="pct"/>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   0,0</w:t>
            </w:r>
            <w:r>
              <w:rPr>
                <w:rFonts w:ascii="Times New Roman" w:hAnsi="Times New Roman"/>
                <w:bCs/>
                <w:kern w:val="36"/>
                <w:sz w:val="20"/>
                <w:szCs w:val="20"/>
                <w:lang w:eastAsia="zh-CN"/>
              </w:rPr>
              <w:t>0</w:t>
            </w:r>
          </w:p>
        </w:tc>
        <w:tc>
          <w:tcPr>
            <w:tcW w:w="203" w:type="pc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191" w:type="pct"/>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87" w:type="pct"/>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287" w:type="pct"/>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 0,0</w:t>
            </w:r>
            <w:r>
              <w:rPr>
                <w:rFonts w:ascii="Times New Roman" w:hAnsi="Times New Roman"/>
                <w:bCs/>
                <w:kern w:val="36"/>
                <w:sz w:val="20"/>
                <w:szCs w:val="20"/>
                <w:lang w:eastAsia="zh-CN"/>
              </w:rPr>
              <w:t>0</w:t>
            </w:r>
          </w:p>
        </w:tc>
        <w:tc>
          <w:tcPr>
            <w:tcW w:w="211" w:type="pct"/>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94" w:type="pct"/>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95" w:type="pct"/>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22" w:type="pct"/>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24" w:type="pct"/>
          </w:tcPr>
          <w:p w:rsidR="00726067" w:rsidRDefault="00726067">
            <w:r w:rsidRPr="00B95B98">
              <w:rPr>
                <w:rFonts w:ascii="Times New Roman" w:hAnsi="Times New Roman"/>
                <w:sz w:val="20"/>
                <w:szCs w:val="20"/>
                <w:lang w:eastAsia="zh-CN"/>
              </w:rPr>
              <w:t>0,00</w:t>
            </w:r>
          </w:p>
        </w:tc>
        <w:tc>
          <w:tcPr>
            <w:tcW w:w="219" w:type="pct"/>
          </w:tcPr>
          <w:p w:rsidR="00726067" w:rsidRDefault="00726067">
            <w:r w:rsidRPr="00B95B98">
              <w:rPr>
                <w:rFonts w:ascii="Times New Roman" w:hAnsi="Times New Roman"/>
                <w:sz w:val="20"/>
                <w:szCs w:val="20"/>
                <w:lang w:eastAsia="zh-CN"/>
              </w:rPr>
              <w:t>0,00</w:t>
            </w:r>
          </w:p>
        </w:tc>
        <w:tc>
          <w:tcPr>
            <w:tcW w:w="261" w:type="pct"/>
          </w:tcPr>
          <w:p w:rsidR="00726067" w:rsidRDefault="00726067">
            <w:r w:rsidRPr="00B95B98">
              <w:rPr>
                <w:rFonts w:ascii="Times New Roman" w:hAnsi="Times New Roman"/>
                <w:sz w:val="20"/>
                <w:szCs w:val="20"/>
                <w:lang w:eastAsia="zh-CN"/>
              </w:rPr>
              <w:t>0,00</w:t>
            </w:r>
          </w:p>
        </w:tc>
      </w:tr>
      <w:tr w:rsidR="00726067" w:rsidRPr="009025C1" w:rsidTr="008B6C22">
        <w:trPr>
          <w:cantSplit/>
          <w:trHeight w:val="4106"/>
        </w:trPr>
        <w:tc>
          <w:tcPr>
            <w:tcW w:w="237" w:type="pct"/>
            <w:shd w:val="clear" w:color="auto" w:fill="FFFFFF"/>
            <w:vAlign w:val="center"/>
          </w:tcPr>
          <w:p w:rsidR="00726067" w:rsidRPr="00EE06E9" w:rsidRDefault="00726067" w:rsidP="00EE06E9">
            <w:pPr>
              <w:spacing w:after="0" w:line="240" w:lineRule="auto"/>
              <w:ind w:left="-75"/>
              <w:jc w:val="center"/>
              <w:rPr>
                <w:rFonts w:ascii="Times New Roman" w:hAnsi="Times New Roman"/>
                <w:sz w:val="20"/>
                <w:szCs w:val="20"/>
                <w:lang w:eastAsia="ru-RU"/>
              </w:rPr>
            </w:pPr>
            <w:r w:rsidRPr="00EE06E9">
              <w:rPr>
                <w:rFonts w:ascii="Times New Roman" w:hAnsi="Times New Roman"/>
                <w:sz w:val="20"/>
                <w:szCs w:val="20"/>
                <w:lang w:eastAsia="ru-RU"/>
              </w:rPr>
              <w:lastRenderedPageBreak/>
              <w:t>3</w:t>
            </w:r>
          </w:p>
        </w:tc>
        <w:tc>
          <w:tcPr>
            <w:tcW w:w="862" w:type="pct"/>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 xml:space="preserve">Оборудование  входов  пандусами,  поручнями   и другими устройствами  при проектировании и строительстве новых  и  реконструкции  действующих объектов, находящихся в  муниципальной собственности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w:t>
            </w:r>
          </w:p>
          <w:p w:rsidR="00726067" w:rsidRPr="00EE06E9" w:rsidRDefault="00726067" w:rsidP="00EE06E9">
            <w:pPr>
              <w:spacing w:after="0" w:line="240" w:lineRule="auto"/>
              <w:rPr>
                <w:rFonts w:ascii="Times New Roman" w:hAnsi="Times New Roman"/>
                <w:sz w:val="20"/>
                <w:szCs w:val="20"/>
                <w:lang w:eastAsia="zh-CN"/>
              </w:rPr>
            </w:pPr>
          </w:p>
        </w:tc>
        <w:tc>
          <w:tcPr>
            <w:tcW w:w="323" w:type="pct"/>
            <w:shd w:val="clear" w:color="auto" w:fill="FFFFFF"/>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Pr>
                <w:rFonts w:ascii="Times New Roman" w:hAnsi="Times New Roman"/>
                <w:bCs/>
                <w:kern w:val="36"/>
                <w:sz w:val="20"/>
                <w:szCs w:val="20"/>
                <w:lang w:eastAsia="zh-CN"/>
              </w:rPr>
              <w:t>2014-2025</w:t>
            </w:r>
            <w:r w:rsidRPr="00EE06E9">
              <w:rPr>
                <w:rFonts w:ascii="Times New Roman" w:hAnsi="Times New Roman"/>
                <w:bCs/>
                <w:kern w:val="36"/>
                <w:sz w:val="20"/>
                <w:szCs w:val="20"/>
                <w:lang w:eastAsia="zh-CN"/>
              </w:rPr>
              <w:t>гг.</w:t>
            </w:r>
            <w:r w:rsidRPr="00EE06E9">
              <w:rPr>
                <w:rFonts w:ascii="Times New Roman" w:hAnsi="Times New Roman"/>
                <w:sz w:val="20"/>
                <w:szCs w:val="20"/>
                <w:lang w:eastAsia="ru-RU"/>
              </w:rPr>
              <w:t>гг.</w:t>
            </w:r>
          </w:p>
        </w:tc>
        <w:tc>
          <w:tcPr>
            <w:tcW w:w="368" w:type="pct"/>
            <w:shd w:val="clear" w:color="auto" w:fill="FFFFFF"/>
            <w:tcMar>
              <w:left w:w="0" w:type="dxa"/>
              <w:right w:w="0" w:type="dxa"/>
            </w:tcMar>
            <w:textDirection w:val="btLr"/>
          </w:tcPr>
          <w:p w:rsidR="00726067" w:rsidRPr="00EE06E9" w:rsidRDefault="00726067" w:rsidP="0002676D">
            <w:pPr>
              <w:spacing w:after="0" w:line="240" w:lineRule="auto"/>
              <w:ind w:left="113" w:right="113"/>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w:t>
            </w:r>
          </w:p>
          <w:p w:rsidR="00726067" w:rsidRPr="00EE06E9" w:rsidRDefault="00726067" w:rsidP="00EE06E9">
            <w:pPr>
              <w:spacing w:after="0" w:line="240" w:lineRule="auto"/>
              <w:ind w:left="113" w:right="113"/>
              <w:rPr>
                <w:rFonts w:ascii="Times New Roman" w:hAnsi="Times New Roman"/>
                <w:bCs/>
                <w:kern w:val="36"/>
                <w:sz w:val="20"/>
                <w:szCs w:val="20"/>
                <w:lang w:eastAsia="zh-CN"/>
              </w:rPr>
            </w:pPr>
          </w:p>
        </w:tc>
        <w:tc>
          <w:tcPr>
            <w:tcW w:w="221" w:type="pct"/>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96" w:type="pct"/>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   0,0</w:t>
            </w:r>
            <w:r>
              <w:rPr>
                <w:rFonts w:ascii="Times New Roman" w:hAnsi="Times New Roman"/>
                <w:bCs/>
                <w:kern w:val="36"/>
                <w:sz w:val="20"/>
                <w:szCs w:val="20"/>
                <w:lang w:eastAsia="zh-CN"/>
              </w:rPr>
              <w:t>0</w:t>
            </w:r>
          </w:p>
        </w:tc>
        <w:tc>
          <w:tcPr>
            <w:tcW w:w="203" w:type="pct"/>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191" w:type="pct"/>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87" w:type="pct"/>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87" w:type="pct"/>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211" w:type="pct"/>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94" w:type="pct"/>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95" w:type="pct"/>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22" w:type="pct"/>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24" w:type="pct"/>
          </w:tcPr>
          <w:p w:rsidR="00726067" w:rsidRDefault="00726067">
            <w:r w:rsidRPr="00B95B98">
              <w:rPr>
                <w:rFonts w:ascii="Times New Roman" w:hAnsi="Times New Roman"/>
                <w:sz w:val="20"/>
                <w:szCs w:val="20"/>
                <w:lang w:eastAsia="zh-CN"/>
              </w:rPr>
              <w:t>0,00</w:t>
            </w:r>
          </w:p>
        </w:tc>
        <w:tc>
          <w:tcPr>
            <w:tcW w:w="219" w:type="pct"/>
          </w:tcPr>
          <w:p w:rsidR="00726067" w:rsidRDefault="00726067">
            <w:r w:rsidRPr="00B95B98">
              <w:rPr>
                <w:rFonts w:ascii="Times New Roman" w:hAnsi="Times New Roman"/>
                <w:sz w:val="20"/>
                <w:szCs w:val="20"/>
                <w:lang w:eastAsia="zh-CN"/>
              </w:rPr>
              <w:t>0,00</w:t>
            </w:r>
          </w:p>
        </w:tc>
        <w:tc>
          <w:tcPr>
            <w:tcW w:w="261" w:type="pct"/>
          </w:tcPr>
          <w:p w:rsidR="00726067" w:rsidRDefault="00726067">
            <w:r w:rsidRPr="00B95B98">
              <w:rPr>
                <w:rFonts w:ascii="Times New Roman" w:hAnsi="Times New Roman"/>
                <w:sz w:val="20"/>
                <w:szCs w:val="20"/>
                <w:lang w:eastAsia="zh-CN"/>
              </w:rPr>
              <w:t>0,00</w:t>
            </w:r>
          </w:p>
        </w:tc>
      </w:tr>
      <w:tr w:rsidR="00726067" w:rsidRPr="009025C1" w:rsidTr="008B6C22">
        <w:trPr>
          <w:cantSplit/>
          <w:trHeight w:val="1134"/>
        </w:trPr>
        <w:tc>
          <w:tcPr>
            <w:tcW w:w="237" w:type="pct"/>
            <w:shd w:val="clear" w:color="auto" w:fill="FFFFFF"/>
          </w:tcPr>
          <w:p w:rsidR="00726067" w:rsidRPr="00EE06E9" w:rsidRDefault="00726067" w:rsidP="00EE06E9">
            <w:pPr>
              <w:spacing w:after="0" w:line="240" w:lineRule="auto"/>
              <w:ind w:left="-75"/>
              <w:rPr>
                <w:rFonts w:ascii="Times New Roman" w:hAnsi="Times New Roman"/>
                <w:sz w:val="20"/>
                <w:szCs w:val="20"/>
                <w:lang w:eastAsia="ru-RU"/>
              </w:rPr>
            </w:pPr>
          </w:p>
        </w:tc>
        <w:tc>
          <w:tcPr>
            <w:tcW w:w="862" w:type="pct"/>
            <w:shd w:val="clear" w:color="auto" w:fill="FFFFFF"/>
            <w:tcMar>
              <w:left w:w="0" w:type="dxa"/>
              <w:right w:w="0" w:type="dxa"/>
            </w:tcMar>
          </w:tcPr>
          <w:p w:rsidR="00726067" w:rsidRPr="00EE06E9" w:rsidRDefault="00726067" w:rsidP="00EE06E9">
            <w:pPr>
              <w:spacing w:before="100" w:beforeAutospacing="1" w:after="100" w:afterAutospacing="1" w:line="240" w:lineRule="auto"/>
              <w:jc w:val="both"/>
              <w:rPr>
                <w:rFonts w:ascii="Times New Roman" w:hAnsi="Times New Roman"/>
                <w:sz w:val="20"/>
                <w:szCs w:val="20"/>
                <w:lang w:eastAsia="ru-RU"/>
              </w:rPr>
            </w:pPr>
            <w:r w:rsidRPr="00EE06E9">
              <w:rPr>
                <w:rFonts w:ascii="Times New Roman" w:hAnsi="Times New Roman"/>
                <w:sz w:val="20"/>
                <w:szCs w:val="20"/>
                <w:lang w:eastAsia="ru-RU"/>
              </w:rPr>
              <w:t>Итого по подпрограмме</w:t>
            </w:r>
          </w:p>
        </w:tc>
        <w:tc>
          <w:tcPr>
            <w:tcW w:w="323" w:type="pct"/>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sz w:val="20"/>
                <w:szCs w:val="20"/>
                <w:lang w:eastAsia="ru-RU"/>
              </w:rPr>
            </w:pPr>
          </w:p>
        </w:tc>
        <w:tc>
          <w:tcPr>
            <w:tcW w:w="368" w:type="pct"/>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sz w:val="20"/>
                <w:szCs w:val="20"/>
                <w:lang w:eastAsia="ru-RU"/>
              </w:rPr>
            </w:pPr>
          </w:p>
        </w:tc>
        <w:tc>
          <w:tcPr>
            <w:tcW w:w="221" w:type="pct"/>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r>
              <w:rPr>
                <w:rFonts w:ascii="Times New Roman" w:hAnsi="Times New Roman"/>
                <w:sz w:val="20"/>
                <w:szCs w:val="20"/>
                <w:lang w:eastAsia="ru-RU"/>
              </w:rPr>
              <w:t>0</w:t>
            </w:r>
          </w:p>
        </w:tc>
        <w:tc>
          <w:tcPr>
            <w:tcW w:w="296" w:type="pct"/>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r>
              <w:rPr>
                <w:rFonts w:ascii="Times New Roman" w:hAnsi="Times New Roman"/>
                <w:sz w:val="20"/>
                <w:szCs w:val="20"/>
                <w:lang w:eastAsia="ru-RU"/>
              </w:rPr>
              <w:t>0</w:t>
            </w:r>
          </w:p>
        </w:tc>
        <w:tc>
          <w:tcPr>
            <w:tcW w:w="203" w:type="pct"/>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r>
              <w:rPr>
                <w:rFonts w:ascii="Times New Roman" w:hAnsi="Times New Roman"/>
                <w:sz w:val="20"/>
                <w:szCs w:val="20"/>
                <w:lang w:eastAsia="ru-RU"/>
              </w:rPr>
              <w:t>0</w:t>
            </w:r>
          </w:p>
        </w:tc>
        <w:tc>
          <w:tcPr>
            <w:tcW w:w="191" w:type="pct"/>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r>
              <w:rPr>
                <w:rFonts w:ascii="Times New Roman" w:hAnsi="Times New Roman"/>
                <w:sz w:val="20"/>
                <w:szCs w:val="20"/>
                <w:lang w:eastAsia="ru-RU"/>
              </w:rPr>
              <w:t>0</w:t>
            </w:r>
          </w:p>
        </w:tc>
        <w:tc>
          <w:tcPr>
            <w:tcW w:w="287" w:type="pct"/>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r>
              <w:rPr>
                <w:rFonts w:ascii="Times New Roman" w:hAnsi="Times New Roman"/>
                <w:sz w:val="20"/>
                <w:szCs w:val="20"/>
                <w:lang w:eastAsia="ru-RU"/>
              </w:rPr>
              <w:t>0</w:t>
            </w:r>
          </w:p>
        </w:tc>
        <w:tc>
          <w:tcPr>
            <w:tcW w:w="287" w:type="pct"/>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r>
              <w:rPr>
                <w:rFonts w:ascii="Times New Roman" w:hAnsi="Times New Roman"/>
                <w:sz w:val="20"/>
                <w:szCs w:val="20"/>
                <w:lang w:eastAsia="ru-RU"/>
              </w:rPr>
              <w:t>0</w:t>
            </w:r>
          </w:p>
        </w:tc>
        <w:tc>
          <w:tcPr>
            <w:tcW w:w="211" w:type="pct"/>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r>
              <w:rPr>
                <w:rFonts w:ascii="Times New Roman" w:hAnsi="Times New Roman"/>
                <w:sz w:val="20"/>
                <w:szCs w:val="20"/>
                <w:lang w:eastAsia="ru-RU"/>
              </w:rPr>
              <w:t>0</w:t>
            </w:r>
          </w:p>
        </w:tc>
        <w:tc>
          <w:tcPr>
            <w:tcW w:w="294" w:type="pct"/>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95" w:type="pct"/>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22" w:type="pct"/>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224" w:type="pct"/>
          </w:tcPr>
          <w:p w:rsidR="00726067" w:rsidRDefault="00726067">
            <w:r w:rsidRPr="00B95B98">
              <w:rPr>
                <w:rFonts w:ascii="Times New Roman" w:hAnsi="Times New Roman"/>
                <w:sz w:val="20"/>
                <w:szCs w:val="20"/>
                <w:lang w:eastAsia="zh-CN"/>
              </w:rPr>
              <w:t>0,00</w:t>
            </w:r>
          </w:p>
        </w:tc>
        <w:tc>
          <w:tcPr>
            <w:tcW w:w="219" w:type="pct"/>
          </w:tcPr>
          <w:p w:rsidR="00726067" w:rsidRDefault="00726067">
            <w:r w:rsidRPr="00B95B98">
              <w:rPr>
                <w:rFonts w:ascii="Times New Roman" w:hAnsi="Times New Roman"/>
                <w:sz w:val="20"/>
                <w:szCs w:val="20"/>
                <w:lang w:eastAsia="zh-CN"/>
              </w:rPr>
              <w:t>0,00</w:t>
            </w:r>
          </w:p>
        </w:tc>
        <w:tc>
          <w:tcPr>
            <w:tcW w:w="261" w:type="pct"/>
          </w:tcPr>
          <w:p w:rsidR="00726067" w:rsidRDefault="00726067">
            <w:r w:rsidRPr="00B95B98">
              <w:rPr>
                <w:rFonts w:ascii="Times New Roman" w:hAnsi="Times New Roman"/>
                <w:sz w:val="20"/>
                <w:szCs w:val="20"/>
                <w:lang w:eastAsia="zh-CN"/>
              </w:rPr>
              <w:t>0,00</w:t>
            </w:r>
          </w:p>
        </w:tc>
      </w:tr>
    </w:tbl>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FF4A30">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Для ежегодной оценки эффективности подпрограммы применяются целевые индикаторы, отражающие степень достижения целей и задач подпрограммы, применяемых для оценки эффективности  подпрограммы.  Исходными данными  являются показатели 2013 года. Подпрограмма считается эффективной  при выполнении всех целевых индикаторов в полном объеме. </w:t>
      </w:r>
    </w:p>
    <w:p w:rsidR="00726067" w:rsidRPr="00EE06E9" w:rsidRDefault="00726067" w:rsidP="00FF4A3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Система управления реализацией подпрограммы включает организацию работы и контроля </w:t>
      </w:r>
      <w:proofErr w:type="gramStart"/>
      <w:r w:rsidRPr="00EE06E9">
        <w:rPr>
          <w:rFonts w:ascii="Times New Roman" w:hAnsi="Times New Roman"/>
          <w:sz w:val="24"/>
          <w:szCs w:val="24"/>
          <w:lang w:eastAsia="ru-RU"/>
        </w:rPr>
        <w:t>за</w:t>
      </w:r>
      <w:proofErr w:type="gramEnd"/>
      <w:r w:rsidRPr="00EE06E9">
        <w:rPr>
          <w:rFonts w:ascii="Times New Roman" w:hAnsi="Times New Roman"/>
          <w:sz w:val="24"/>
          <w:szCs w:val="24"/>
          <w:lang w:eastAsia="ru-RU"/>
        </w:rPr>
        <w:t>:</w:t>
      </w:r>
    </w:p>
    <w:p w:rsidR="00726067" w:rsidRPr="00EE06E9" w:rsidRDefault="00726067" w:rsidP="00FF4A3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1)реализацией муниципальной подпрограммой в целом и достижением утвержденных значений целевых индикаторов;</w:t>
      </w:r>
    </w:p>
    <w:p w:rsidR="00726067" w:rsidRPr="00EE06E9" w:rsidRDefault="00726067" w:rsidP="00FF4A3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2)формированием отчетности о ходе реализации муниципальной подпрограммы;</w:t>
      </w:r>
    </w:p>
    <w:p w:rsidR="00726067" w:rsidRPr="00EE06E9" w:rsidRDefault="00726067" w:rsidP="00FF4A3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3)проведением оценки эффективности реализации муниципальной подпрограммы.</w:t>
      </w:r>
    </w:p>
    <w:p w:rsidR="00726067" w:rsidRPr="00EE06E9" w:rsidRDefault="00726067" w:rsidP="00FF4A3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Значения целевых индикаторов:</w:t>
      </w:r>
    </w:p>
    <w:p w:rsidR="00726067" w:rsidRPr="00EE06E9" w:rsidRDefault="00726067" w:rsidP="00FF4A30">
      <w:pPr>
        <w:spacing w:after="0" w:line="240" w:lineRule="auto"/>
        <w:ind w:hanging="32"/>
        <w:jc w:val="both"/>
        <w:rPr>
          <w:rFonts w:ascii="Times New Roman" w:hAnsi="Times New Roman"/>
          <w:sz w:val="24"/>
          <w:szCs w:val="24"/>
          <w:lang w:eastAsia="ru-RU"/>
        </w:rPr>
      </w:pPr>
      <w:r w:rsidRPr="00EE06E9">
        <w:rPr>
          <w:rFonts w:ascii="Times New Roman" w:hAnsi="Times New Roman"/>
          <w:sz w:val="24"/>
          <w:szCs w:val="24"/>
          <w:lang w:eastAsia="ru-RU"/>
        </w:rPr>
        <w:t xml:space="preserve">- доля оборудованных  входов  пандусами,  поручнями   и другими устройствами при проектировании и строительстве новых  и  реконструкции  действующих объектов, находящихся в  муниципальной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roofErr w:type="gramStart"/>
      <w:r w:rsidRPr="00EE06E9">
        <w:rPr>
          <w:rFonts w:ascii="Times New Roman" w:hAnsi="Times New Roman"/>
          <w:sz w:val="24"/>
          <w:szCs w:val="24"/>
          <w:lang w:eastAsia="ru-RU"/>
        </w:rPr>
        <w:t xml:space="preserve"> (%);</w:t>
      </w:r>
      <w:proofErr w:type="gramEnd"/>
    </w:p>
    <w:p w:rsidR="00726067" w:rsidRPr="00EE06E9" w:rsidRDefault="00726067" w:rsidP="00FF4A30">
      <w:pPr>
        <w:spacing w:after="0" w:line="240" w:lineRule="auto"/>
        <w:ind w:hanging="32"/>
        <w:jc w:val="both"/>
        <w:rPr>
          <w:rFonts w:ascii="Times New Roman" w:hAnsi="Times New Roman"/>
          <w:sz w:val="24"/>
          <w:szCs w:val="24"/>
          <w:lang w:eastAsia="ru-RU"/>
        </w:rPr>
      </w:pPr>
    </w:p>
    <w:p w:rsidR="00726067" w:rsidRPr="00EE06E9" w:rsidRDefault="00726067" w:rsidP="00FF4A30">
      <w:pPr>
        <w:spacing w:after="0" w:line="240" w:lineRule="auto"/>
        <w:ind w:firstLine="851"/>
        <w:contextualSpacing/>
        <w:jc w:val="both"/>
        <w:rPr>
          <w:rFonts w:ascii="Times New Roman" w:hAnsi="Times New Roman"/>
          <w:sz w:val="24"/>
          <w:szCs w:val="24"/>
          <w:lang w:eastAsia="ru-RU"/>
        </w:rPr>
      </w:pPr>
      <w:r w:rsidRPr="00EE06E9">
        <w:rPr>
          <w:rFonts w:ascii="Times New Roman" w:hAnsi="Times New Roman"/>
          <w:sz w:val="24"/>
          <w:szCs w:val="24"/>
          <w:lang w:eastAsia="ru-RU"/>
        </w:rPr>
        <w:t xml:space="preserve"> Раздел 6. Обоснование ресурсного обеспечения подпрограммы</w:t>
      </w:r>
    </w:p>
    <w:p w:rsidR="00726067" w:rsidRPr="00EE06E9" w:rsidRDefault="00726067" w:rsidP="00FF4A30">
      <w:pPr>
        <w:spacing w:after="0" w:line="240" w:lineRule="auto"/>
        <w:ind w:firstLine="851"/>
        <w:contextualSpacing/>
        <w:jc w:val="both"/>
        <w:rPr>
          <w:rFonts w:ascii="Times New Roman" w:hAnsi="Times New Roman"/>
          <w:sz w:val="24"/>
          <w:szCs w:val="24"/>
          <w:lang w:eastAsia="ru-RU"/>
        </w:rPr>
      </w:pP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Мероприятия подпрограммы разработаны на основе мониторинга ситуации, сложившейся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с учетом имеющихся ресурсов. </w:t>
      </w: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Финансирование мероприятий подпрограммы будет осуществляться за счет средств местного бюджета. </w:t>
      </w: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p>
    <w:p w:rsidR="00726067" w:rsidRPr="00EE06E9" w:rsidRDefault="00726067" w:rsidP="00FF4A30">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7. Объем финансовых ресурсов, необходимых для реализации подпрограммы в целом и по источникам финансирования</w:t>
      </w: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расходов бюджета сельского поселения на реализацию подпрограммы составляет 0,00 рублей, в том числе: </w:t>
      </w: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2014 год – 0,00 рублей;</w:t>
      </w: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2015 год –0,00 рублей;</w:t>
      </w: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2016 год – 0,00 рублей;</w:t>
      </w: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2017 год – 0,00 рублей;</w:t>
      </w: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2018 год – 0,00 рублей;</w:t>
      </w: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2019 год – 0,00 рублей;</w:t>
      </w: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2020 год – 0,00 рублей;</w:t>
      </w:r>
    </w:p>
    <w:p w:rsidR="00726067" w:rsidRPr="00EE06E9"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2021 год – 0,00 рублей;</w:t>
      </w:r>
    </w:p>
    <w:p w:rsidR="00726067" w:rsidRDefault="00726067" w:rsidP="00FF4A3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2022 год-   0,00 рублей;</w:t>
      </w:r>
    </w:p>
    <w:p w:rsidR="00726067" w:rsidRDefault="00726067" w:rsidP="00FF4A30">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202</w:t>
      </w:r>
      <w:r>
        <w:rPr>
          <w:rFonts w:ascii="Times New Roman" w:hAnsi="Times New Roman"/>
          <w:sz w:val="24"/>
          <w:szCs w:val="24"/>
          <w:lang w:eastAsia="ru-RU"/>
        </w:rPr>
        <w:t>3</w:t>
      </w:r>
      <w:r w:rsidRPr="00EE06E9">
        <w:rPr>
          <w:rFonts w:ascii="Times New Roman" w:hAnsi="Times New Roman"/>
          <w:sz w:val="24"/>
          <w:szCs w:val="24"/>
          <w:lang w:eastAsia="ru-RU"/>
        </w:rPr>
        <w:t xml:space="preserve"> год-   0,00 рублей</w:t>
      </w:r>
      <w:r>
        <w:rPr>
          <w:rFonts w:ascii="Times New Roman" w:hAnsi="Times New Roman"/>
          <w:sz w:val="24"/>
          <w:szCs w:val="24"/>
          <w:lang w:eastAsia="ru-RU"/>
        </w:rPr>
        <w:t>;</w:t>
      </w:r>
    </w:p>
    <w:p w:rsidR="00726067" w:rsidRDefault="00726067" w:rsidP="002E4892">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0,00 рублей;</w:t>
      </w:r>
    </w:p>
    <w:p w:rsidR="00726067" w:rsidRPr="00EE06E9" w:rsidRDefault="00726067" w:rsidP="002E489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0,00 рублей.</w:t>
      </w:r>
    </w:p>
    <w:p w:rsidR="00726067" w:rsidRDefault="00726067" w:rsidP="00FF4A30">
      <w:pPr>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FF4A30">
      <w:pPr>
        <w:autoSpaceDE w:val="0"/>
        <w:autoSpaceDN w:val="0"/>
        <w:adjustRightInd w:val="0"/>
        <w:spacing w:after="0" w:line="240" w:lineRule="auto"/>
        <w:ind w:firstLine="709"/>
        <w:jc w:val="both"/>
        <w:rPr>
          <w:rFonts w:ascii="Times New Roman" w:hAnsi="Times New Roman"/>
          <w:b/>
          <w:sz w:val="24"/>
          <w:szCs w:val="24"/>
          <w:lang w:eastAsia="ru-RU"/>
        </w:rPr>
      </w:pPr>
      <w:r w:rsidRPr="00EE06E9">
        <w:rPr>
          <w:rFonts w:ascii="Times New Roman" w:hAnsi="Times New Roman"/>
          <w:sz w:val="24"/>
          <w:szCs w:val="24"/>
          <w:lang w:eastAsia="ru-RU"/>
        </w:rPr>
        <w:t>Источниками финансирования муниципальной подпрограммы являются налоговые и неналоговые доходы бюджета сельского поселения.</w:t>
      </w:r>
    </w:p>
    <w:p w:rsidR="00726067" w:rsidRPr="00EE06E9" w:rsidRDefault="00726067" w:rsidP="00FF4A30">
      <w:pPr>
        <w:tabs>
          <w:tab w:val="left" w:pos="993"/>
          <w:tab w:val="left" w:pos="2160"/>
        </w:tabs>
        <w:spacing w:after="0" w:line="240" w:lineRule="auto"/>
        <w:jc w:val="both"/>
        <w:rPr>
          <w:rFonts w:ascii="Times New Roman" w:hAnsi="Times New Roman"/>
          <w:sz w:val="24"/>
          <w:szCs w:val="24"/>
          <w:lang w:eastAsia="ru-RU"/>
        </w:rPr>
      </w:pPr>
    </w:p>
    <w:p w:rsidR="00726067" w:rsidRPr="00EE06E9" w:rsidRDefault="00726067" w:rsidP="00FF4A30">
      <w:pPr>
        <w:tabs>
          <w:tab w:val="left" w:pos="993"/>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8. Ожидаемые результаты реализации подпрограммы</w:t>
      </w:r>
    </w:p>
    <w:p w:rsidR="00726067" w:rsidRPr="00EE06E9" w:rsidRDefault="00726067" w:rsidP="00FF4A30">
      <w:pPr>
        <w:tabs>
          <w:tab w:val="left" w:pos="1134"/>
        </w:tabs>
        <w:spacing w:after="0" w:line="240" w:lineRule="auto"/>
        <w:jc w:val="both"/>
        <w:rPr>
          <w:rFonts w:ascii="Times New Roman" w:hAnsi="Times New Roman"/>
          <w:sz w:val="24"/>
          <w:szCs w:val="24"/>
          <w:lang w:eastAsia="ru-RU"/>
        </w:rPr>
      </w:pPr>
    </w:p>
    <w:p w:rsidR="00726067" w:rsidRPr="00EE06E9" w:rsidRDefault="00726067" w:rsidP="00FF4A30">
      <w:pPr>
        <w:tabs>
          <w:tab w:val="left" w:pos="1134"/>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Достижение цели подпрограммы отражают полученные ожидаемые результаты ее реализации.</w:t>
      </w:r>
    </w:p>
    <w:p w:rsidR="00726067" w:rsidRPr="00EE06E9" w:rsidRDefault="00726067" w:rsidP="00FF4A30">
      <w:pPr>
        <w:tabs>
          <w:tab w:val="left" w:pos="1134"/>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Для подпрограммы определены следующие ожидаемые результаты:</w:t>
      </w:r>
    </w:p>
    <w:p w:rsidR="00726067" w:rsidRPr="00EE06E9" w:rsidRDefault="00726067" w:rsidP="00FF4A30">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повышение степени доступности для инвалидов и других маломобильных групп населения среды жизнедеятельности;</w:t>
      </w:r>
    </w:p>
    <w:p w:rsidR="00726067" w:rsidRPr="00EE06E9" w:rsidRDefault="00726067" w:rsidP="00FF4A30">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-сооружение пандусов для инвалидов-колясочников;</w:t>
      </w:r>
    </w:p>
    <w:p w:rsidR="00726067" w:rsidRPr="00EE06E9" w:rsidRDefault="00726067" w:rsidP="00FF4A30">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создание инвалидам равные с другими гражданами возможности участия в жизни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FF4A30">
      <w:pPr>
        <w:spacing w:after="0" w:line="240" w:lineRule="auto"/>
        <w:jc w:val="both"/>
        <w:rPr>
          <w:rFonts w:ascii="Times New Roman" w:hAnsi="Times New Roman"/>
          <w:sz w:val="24"/>
          <w:szCs w:val="24"/>
          <w:lang w:eastAsia="ru-RU"/>
        </w:rPr>
      </w:pPr>
    </w:p>
    <w:p w:rsidR="00726067" w:rsidRDefault="00726067" w:rsidP="00FF4A30">
      <w:pPr>
        <w:tabs>
          <w:tab w:val="left" w:pos="-142"/>
        </w:tabs>
        <w:spacing w:after="0" w:line="240" w:lineRule="auto"/>
        <w:jc w:val="both"/>
        <w:rPr>
          <w:rFonts w:ascii="Times New Roman" w:hAnsi="Times New Roman"/>
          <w:sz w:val="24"/>
          <w:szCs w:val="24"/>
          <w:lang w:eastAsia="ru-RU"/>
        </w:rPr>
      </w:pPr>
    </w:p>
    <w:p w:rsidR="00726067" w:rsidRPr="00EE06E9" w:rsidRDefault="00726067" w:rsidP="00FF4A30">
      <w:pPr>
        <w:tabs>
          <w:tab w:val="left" w:pos="-142"/>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9. Описание системы управления реализацией подпрограммы</w:t>
      </w:r>
    </w:p>
    <w:p w:rsidR="00726067" w:rsidRPr="00EE06E9" w:rsidRDefault="00726067" w:rsidP="00FF4A30">
      <w:pPr>
        <w:tabs>
          <w:tab w:val="left" w:pos="1134"/>
        </w:tabs>
        <w:spacing w:after="0" w:line="240" w:lineRule="auto"/>
        <w:ind w:firstLine="709"/>
        <w:jc w:val="both"/>
        <w:rPr>
          <w:rFonts w:ascii="Times New Roman" w:hAnsi="Times New Roman"/>
          <w:sz w:val="24"/>
          <w:szCs w:val="24"/>
          <w:lang w:eastAsia="ru-RU"/>
        </w:rPr>
      </w:pPr>
    </w:p>
    <w:p w:rsidR="00726067" w:rsidRPr="00EE06E9" w:rsidRDefault="00726067" w:rsidP="00FF4A30">
      <w:pPr>
        <w:autoSpaceDE w:val="0"/>
        <w:autoSpaceDN w:val="0"/>
        <w:adjustRightInd w:val="0"/>
        <w:spacing w:after="0" w:line="240" w:lineRule="auto"/>
        <w:ind w:firstLine="709"/>
        <w:jc w:val="both"/>
        <w:rPr>
          <w:rFonts w:ascii="Times New Roman" w:hAnsi="Times New Roman"/>
          <w:kern w:val="2"/>
          <w:sz w:val="24"/>
          <w:szCs w:val="24"/>
          <w:lang w:eastAsia="ru-RU"/>
        </w:rPr>
      </w:pPr>
      <w:r w:rsidRPr="00EE06E9">
        <w:rPr>
          <w:rFonts w:ascii="Times New Roman" w:hAnsi="Times New Roman"/>
          <w:sz w:val="24"/>
          <w:szCs w:val="24"/>
          <w:lang w:eastAsia="ru-RU"/>
        </w:rPr>
        <w:t xml:space="preserve">Управление и контроль за ходом реализации подпрограммы, а также за достижением ее ожидаемых результатов осуществляет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как исполнитель муниципальной программы в части настоящей подпрограммы</w:t>
      </w:r>
      <w:proofErr w:type="gramStart"/>
      <w:r w:rsidRPr="00EE06E9">
        <w:rPr>
          <w:rFonts w:ascii="Times New Roman" w:hAnsi="Times New Roman"/>
          <w:sz w:val="24"/>
          <w:szCs w:val="24"/>
          <w:lang w:eastAsia="ru-RU"/>
        </w:rPr>
        <w:t xml:space="preserve"> П</w:t>
      </w:r>
      <w:proofErr w:type="gramEnd"/>
      <w:r w:rsidRPr="00EE06E9">
        <w:rPr>
          <w:rFonts w:ascii="Times New Roman" w:hAnsi="Times New Roman"/>
          <w:sz w:val="24"/>
          <w:szCs w:val="24"/>
          <w:lang w:eastAsia="ru-RU"/>
        </w:rPr>
        <w:t xml:space="preserve">о итогам отчетного финансового года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государственных программ Омской области, их формирования и реализации, утвержденному постановлением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r w:rsidRPr="00EE06E9">
        <w:rPr>
          <w:rFonts w:ascii="Times New Roman" w:hAnsi="Times New Roman"/>
          <w:kern w:val="2"/>
          <w:sz w:val="24"/>
          <w:szCs w:val="24"/>
          <w:lang w:eastAsia="ru-RU"/>
        </w:rPr>
        <w:t>от 28 сентября 2013 г. № 111-п.</w:t>
      </w:r>
      <w:r w:rsidRPr="00EE06E9">
        <w:rPr>
          <w:rFonts w:ascii="Times New Roman" w:hAnsi="Times New Roman"/>
          <w:sz w:val="24"/>
          <w:szCs w:val="24"/>
          <w:lang w:eastAsia="ru-RU"/>
        </w:rPr>
        <w:t xml:space="preserve"> (далее – Порядок), и на основании отчета проводит оценку эффективности реализации подпрограммы в соответствии с приложением № 7 к Порядку</w:t>
      </w:r>
      <w:r w:rsidRPr="00EE06E9">
        <w:rPr>
          <w:rFonts w:ascii="Times New Roman" w:hAnsi="Times New Roman"/>
          <w:kern w:val="2"/>
          <w:sz w:val="24"/>
          <w:szCs w:val="24"/>
          <w:lang w:eastAsia="ru-RU"/>
        </w:rPr>
        <w:t>.</w:t>
      </w:r>
    </w:p>
    <w:p w:rsidR="00726067" w:rsidRPr="00EE06E9" w:rsidRDefault="00726067" w:rsidP="00FF4A30">
      <w:pPr>
        <w:autoSpaceDE w:val="0"/>
        <w:autoSpaceDN w:val="0"/>
        <w:adjustRightInd w:val="0"/>
        <w:spacing w:after="0" w:line="240" w:lineRule="auto"/>
        <w:jc w:val="both"/>
        <w:outlineLvl w:val="0"/>
        <w:rPr>
          <w:rFonts w:ascii="Times New Roman" w:hAnsi="Times New Roman"/>
          <w:sz w:val="24"/>
          <w:szCs w:val="24"/>
          <w:lang w:eastAsia="ru-RU"/>
        </w:rPr>
      </w:pPr>
    </w:p>
    <w:p w:rsidR="00726067" w:rsidRPr="00EE06E9" w:rsidRDefault="00726067" w:rsidP="00FF4A30">
      <w:pPr>
        <w:autoSpaceDE w:val="0"/>
        <w:autoSpaceDN w:val="0"/>
        <w:adjustRightInd w:val="0"/>
        <w:spacing w:after="0" w:line="240" w:lineRule="auto"/>
        <w:jc w:val="both"/>
        <w:outlineLvl w:val="0"/>
        <w:rPr>
          <w:rFonts w:ascii="Times New Roman" w:hAnsi="Times New Roman"/>
          <w:sz w:val="24"/>
          <w:szCs w:val="24"/>
          <w:lang w:eastAsia="ru-RU"/>
        </w:rPr>
      </w:pPr>
    </w:p>
    <w:p w:rsidR="00726067" w:rsidRPr="00EE06E9" w:rsidRDefault="00726067" w:rsidP="00FF4A30">
      <w:pPr>
        <w:autoSpaceDE w:val="0"/>
        <w:autoSpaceDN w:val="0"/>
        <w:adjustRightInd w:val="0"/>
        <w:spacing w:after="0" w:line="240" w:lineRule="auto"/>
        <w:jc w:val="both"/>
        <w:outlineLvl w:val="0"/>
        <w:rPr>
          <w:rFonts w:ascii="Times New Roman" w:hAnsi="Times New Roman"/>
          <w:sz w:val="24"/>
          <w:szCs w:val="24"/>
          <w:lang w:eastAsia="ru-RU"/>
        </w:rPr>
      </w:pPr>
    </w:p>
    <w:p w:rsidR="00726067" w:rsidRPr="00EE06E9" w:rsidRDefault="00726067" w:rsidP="00FF4A30">
      <w:pPr>
        <w:autoSpaceDE w:val="0"/>
        <w:autoSpaceDN w:val="0"/>
        <w:adjustRightInd w:val="0"/>
        <w:spacing w:after="0" w:line="240" w:lineRule="auto"/>
        <w:jc w:val="both"/>
        <w:outlineLvl w:val="0"/>
        <w:rPr>
          <w:rFonts w:ascii="Times New Roman" w:hAnsi="Times New Roman"/>
          <w:sz w:val="24"/>
          <w:szCs w:val="24"/>
          <w:lang w:eastAsia="ru-RU"/>
        </w:rPr>
      </w:pPr>
    </w:p>
    <w:p w:rsidR="00726067" w:rsidRPr="00EE06E9" w:rsidRDefault="00726067" w:rsidP="00FF4A30">
      <w:pPr>
        <w:autoSpaceDE w:val="0"/>
        <w:autoSpaceDN w:val="0"/>
        <w:adjustRightInd w:val="0"/>
        <w:spacing w:after="0" w:line="240" w:lineRule="auto"/>
        <w:jc w:val="both"/>
        <w:outlineLvl w:val="0"/>
        <w:rPr>
          <w:rFonts w:ascii="Times New Roman" w:hAnsi="Times New Roman"/>
          <w:sz w:val="24"/>
          <w:szCs w:val="24"/>
          <w:lang w:eastAsia="ru-RU"/>
        </w:rPr>
      </w:pPr>
    </w:p>
    <w:p w:rsidR="00726067" w:rsidRPr="00EE06E9" w:rsidRDefault="00726067" w:rsidP="00FF4A30">
      <w:pPr>
        <w:autoSpaceDE w:val="0"/>
        <w:autoSpaceDN w:val="0"/>
        <w:adjustRightInd w:val="0"/>
        <w:spacing w:after="0" w:line="240" w:lineRule="auto"/>
        <w:jc w:val="both"/>
        <w:outlineLvl w:val="0"/>
        <w:rPr>
          <w:rFonts w:ascii="Times New Roman" w:hAnsi="Times New Roman"/>
          <w:sz w:val="24"/>
          <w:szCs w:val="24"/>
          <w:lang w:eastAsia="ru-RU"/>
        </w:rPr>
      </w:pPr>
    </w:p>
    <w:p w:rsidR="00726067" w:rsidRPr="00EE06E9" w:rsidRDefault="00726067" w:rsidP="00FF4A30">
      <w:pPr>
        <w:autoSpaceDE w:val="0"/>
        <w:autoSpaceDN w:val="0"/>
        <w:adjustRightInd w:val="0"/>
        <w:spacing w:after="0" w:line="240" w:lineRule="auto"/>
        <w:jc w:val="both"/>
        <w:outlineLvl w:val="0"/>
        <w:rPr>
          <w:rFonts w:ascii="Times New Roman" w:hAnsi="Times New Roman"/>
          <w:sz w:val="24"/>
          <w:szCs w:val="24"/>
          <w:lang w:eastAsia="ru-RU"/>
        </w:rPr>
      </w:pPr>
    </w:p>
    <w:p w:rsidR="00726067" w:rsidRPr="00EE06E9" w:rsidRDefault="00726067" w:rsidP="00FF4A30">
      <w:pPr>
        <w:autoSpaceDE w:val="0"/>
        <w:autoSpaceDN w:val="0"/>
        <w:adjustRightInd w:val="0"/>
        <w:spacing w:after="0" w:line="240" w:lineRule="auto"/>
        <w:jc w:val="both"/>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lastRenderedPageBreak/>
        <w:t>При</w:t>
      </w:r>
      <w:r w:rsidRPr="00EE06E9">
        <w:rPr>
          <w:rFonts w:ascii="Times New Roman" w:hAnsi="Times New Roman"/>
          <w:sz w:val="24"/>
          <w:szCs w:val="24"/>
          <w:lang w:eastAsia="ru-RU"/>
        </w:rPr>
        <w:t>ложение № 4</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к муниципальной программе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 "Развитие экономического потенциала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Омской области </w:t>
      </w:r>
      <w:r w:rsidRPr="00EE06E9">
        <w:rPr>
          <w:rFonts w:ascii="Times New Roman" w:hAnsi="Times New Roman"/>
          <w:sz w:val="24"/>
          <w:szCs w:val="24"/>
          <w:lang w:eastAsia="ru-RU"/>
        </w:rPr>
        <w:t>"</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Подпрограмма</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муниципального района Омской области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«Социальное обеспечение населения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w:t>
      </w:r>
      <w:r>
        <w:rPr>
          <w:rFonts w:ascii="Times New Roman" w:hAnsi="Times New Roman"/>
          <w:sz w:val="24"/>
          <w:szCs w:val="24"/>
          <w:lang w:eastAsia="ru-RU"/>
        </w:rPr>
        <w:t>она  Омской области на 2014-2025</w:t>
      </w:r>
      <w:r w:rsidRPr="00EE06E9">
        <w:rPr>
          <w:rFonts w:ascii="Times New Roman" w:hAnsi="Times New Roman"/>
          <w:sz w:val="24"/>
          <w:szCs w:val="24"/>
          <w:lang w:eastAsia="ru-RU"/>
        </w:rPr>
        <w:t>годы»</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1. Паспорт подпрограммы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84"/>
        <w:gridCol w:w="5346"/>
      </w:tblGrid>
      <w:tr w:rsidR="00726067" w:rsidRPr="009025C1" w:rsidTr="00077680">
        <w:tc>
          <w:tcPr>
            <w:tcW w:w="4371"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Наименование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5802" w:type="dxa"/>
            <w:vAlign w:val="center"/>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w:t>
            </w:r>
            <w:r>
              <w:rPr>
                <w:rFonts w:ascii="Times New Roman" w:hAnsi="Times New Roman"/>
                <w:sz w:val="24"/>
                <w:szCs w:val="24"/>
                <w:lang w:eastAsia="ru-RU"/>
              </w:rPr>
              <w:t xml:space="preserve"> района   Омской области </w:t>
            </w:r>
            <w:r w:rsidRPr="00EE06E9">
              <w:rPr>
                <w:rFonts w:ascii="Times New Roman" w:hAnsi="Times New Roman"/>
                <w:sz w:val="24"/>
                <w:szCs w:val="24"/>
                <w:lang w:eastAsia="ru-RU"/>
              </w:rPr>
              <w:t>"</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(далее – муниципальная программа)</w:t>
            </w:r>
          </w:p>
        </w:tc>
      </w:tr>
      <w:tr w:rsidR="00726067" w:rsidRPr="009025C1" w:rsidTr="00077680">
        <w:tc>
          <w:tcPr>
            <w:tcW w:w="4371" w:type="dxa"/>
            <w:vAlign w:val="center"/>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подпрограммы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5802" w:type="dxa"/>
            <w:vAlign w:val="center"/>
          </w:tcPr>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«Социальное обеспечение населения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(далее – подпрограмма)</w:t>
            </w:r>
          </w:p>
        </w:tc>
      </w:tr>
      <w:tr w:rsidR="00726067" w:rsidRPr="009025C1" w:rsidTr="00077680">
        <w:tc>
          <w:tcPr>
            <w:tcW w:w="4371"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Омской области, являющегося исполнителем основного мероприятия</w:t>
            </w:r>
          </w:p>
        </w:tc>
        <w:tc>
          <w:tcPr>
            <w:tcW w:w="5802"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(далее - администрация)</w:t>
            </w:r>
          </w:p>
        </w:tc>
      </w:tr>
      <w:tr w:rsidR="00726067" w:rsidRPr="009025C1" w:rsidTr="00077680">
        <w:trPr>
          <w:trHeight w:val="897"/>
        </w:trPr>
        <w:tc>
          <w:tcPr>
            <w:tcW w:w="4371" w:type="dxa"/>
            <w:tcBorders>
              <w:left w:val="single" w:sz="4" w:space="0" w:color="auto"/>
              <w:bottom w:val="single" w:sz="4" w:space="0" w:color="auto"/>
            </w:tcBorders>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 являющегося исполнителем мероприятия</w:t>
            </w:r>
          </w:p>
        </w:tc>
        <w:tc>
          <w:tcPr>
            <w:tcW w:w="5802" w:type="dxa"/>
            <w:tcBorders>
              <w:bottom w:val="single" w:sz="4" w:space="0" w:color="auto"/>
            </w:tcBorders>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tc>
      </w:tr>
      <w:tr w:rsidR="00726067" w:rsidRPr="009025C1" w:rsidTr="00077680">
        <w:trPr>
          <w:trHeight w:val="255"/>
        </w:trPr>
        <w:tc>
          <w:tcPr>
            <w:tcW w:w="4371" w:type="dxa"/>
            <w:tcBorders>
              <w:top w:val="single" w:sz="4" w:space="0" w:color="auto"/>
              <w:left w:val="single" w:sz="4" w:space="0" w:color="auto"/>
            </w:tcBorders>
          </w:tcPr>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Сроки реализации подпрограммы</w:t>
            </w:r>
          </w:p>
        </w:tc>
        <w:tc>
          <w:tcPr>
            <w:tcW w:w="5802" w:type="dxa"/>
            <w:tcBorders>
              <w:top w:val="single" w:sz="4" w:space="0" w:color="auto"/>
            </w:tcBorders>
          </w:tcPr>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2014 – 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w:t>
            </w:r>
          </w:p>
        </w:tc>
      </w:tr>
      <w:tr w:rsidR="00726067" w:rsidRPr="009025C1" w:rsidTr="00077680">
        <w:trPr>
          <w:trHeight w:val="401"/>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Цель подпрограммы </w:t>
            </w:r>
          </w:p>
        </w:tc>
        <w:tc>
          <w:tcPr>
            <w:tcW w:w="5802"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Повышение качества жизни отдельных  категорий населения</w:t>
            </w:r>
          </w:p>
        </w:tc>
      </w:tr>
      <w:tr w:rsidR="00726067" w:rsidRPr="009025C1" w:rsidTr="00077680">
        <w:trPr>
          <w:trHeight w:val="328"/>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Задачи подпрограммы </w:t>
            </w:r>
          </w:p>
        </w:tc>
        <w:tc>
          <w:tcPr>
            <w:tcW w:w="5802"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Исполнение обязательств поселения по оказанию мер социальной поддержки отдельным категориям граждан</w:t>
            </w:r>
          </w:p>
        </w:tc>
      </w:tr>
      <w:tr w:rsidR="00726067" w:rsidRPr="009025C1" w:rsidTr="00077680">
        <w:trPr>
          <w:trHeight w:val="647"/>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Перечень основных мероприятий и (или) ведомственных целевых программ</w:t>
            </w:r>
          </w:p>
        </w:tc>
        <w:tc>
          <w:tcPr>
            <w:tcW w:w="5802"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доплата  к трудовой пенсии лицам, замещавшим отдельные муниципальные должности </w:t>
            </w:r>
          </w:p>
        </w:tc>
      </w:tr>
      <w:tr w:rsidR="00726067" w:rsidRPr="009025C1" w:rsidTr="00077680">
        <w:trPr>
          <w:trHeight w:val="701"/>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Объемы и источники финансирования подпрограммы в целом и по годам ее реализации </w:t>
            </w:r>
          </w:p>
        </w:tc>
        <w:tc>
          <w:tcPr>
            <w:tcW w:w="5802"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расходов бюджета сельского поселения на реализацию подпрограммы составляет </w:t>
            </w:r>
            <w:r>
              <w:rPr>
                <w:rFonts w:ascii="Times New Roman" w:hAnsi="Times New Roman"/>
                <w:sz w:val="24"/>
                <w:szCs w:val="24"/>
                <w:lang w:eastAsia="ru-RU"/>
              </w:rPr>
              <w:t xml:space="preserve">1 452 492,14 </w:t>
            </w:r>
            <w:r w:rsidRPr="00EE06E9">
              <w:rPr>
                <w:rFonts w:ascii="Times New Roman" w:hAnsi="Times New Roman"/>
                <w:sz w:val="24"/>
                <w:szCs w:val="24"/>
                <w:lang w:eastAsia="ru-RU"/>
              </w:rPr>
              <w:t xml:space="preserve">рублей, в том числе: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 57535,66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w:t>
            </w:r>
            <w:r>
              <w:rPr>
                <w:rFonts w:ascii="Times New Roman" w:hAnsi="Times New Roman"/>
                <w:sz w:val="24"/>
                <w:szCs w:val="24"/>
                <w:lang w:eastAsia="ru-RU"/>
              </w:rPr>
              <w:t xml:space="preserve"> </w:t>
            </w:r>
            <w:r w:rsidRPr="00EE06E9">
              <w:rPr>
                <w:rFonts w:ascii="Times New Roman" w:hAnsi="Times New Roman"/>
                <w:sz w:val="24"/>
                <w:szCs w:val="24"/>
                <w:lang w:eastAsia="ru-RU"/>
              </w:rPr>
              <w:t>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2016 год – 24568,80рублей;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2017 год – 93886,58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lastRenderedPageBreak/>
              <w:t>2018 год – 62274,80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2019 год – 64010,40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2020 год – </w:t>
            </w:r>
            <w:r>
              <w:rPr>
                <w:rFonts w:ascii="Times New Roman" w:hAnsi="Times New Roman"/>
                <w:sz w:val="24"/>
                <w:szCs w:val="24"/>
                <w:lang w:eastAsia="ru-RU"/>
              </w:rPr>
              <w:t>68235,12</w:t>
            </w:r>
            <w:r w:rsidRPr="00EE06E9">
              <w:rPr>
                <w:rFonts w:ascii="Times New Roman" w:hAnsi="Times New Roman"/>
                <w:sz w:val="24"/>
                <w:szCs w:val="24"/>
                <w:lang w:eastAsia="ru-RU"/>
              </w:rPr>
              <w:t>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2021 год – </w:t>
            </w:r>
            <w:r>
              <w:rPr>
                <w:rFonts w:ascii="Times New Roman" w:hAnsi="Times New Roman"/>
                <w:sz w:val="24"/>
                <w:szCs w:val="24"/>
                <w:lang w:eastAsia="ru-RU"/>
              </w:rPr>
              <w:t>150571,20</w:t>
            </w:r>
            <w:r w:rsidRPr="00EE06E9">
              <w:rPr>
                <w:rFonts w:ascii="Times New Roman" w:hAnsi="Times New Roman"/>
                <w:sz w:val="24"/>
                <w:szCs w:val="24"/>
                <w:lang w:eastAsia="ru-RU"/>
              </w:rPr>
              <w:t xml:space="preserve"> рублей;</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2022 год -  </w:t>
            </w:r>
            <w:r>
              <w:rPr>
                <w:rFonts w:ascii="Times New Roman" w:hAnsi="Times New Roman"/>
                <w:sz w:val="24"/>
                <w:szCs w:val="24"/>
                <w:lang w:eastAsia="ru-RU"/>
              </w:rPr>
              <w:t>154556,30</w:t>
            </w:r>
            <w:r w:rsidRPr="00EE06E9">
              <w:rPr>
                <w:rFonts w:ascii="Times New Roman" w:hAnsi="Times New Roman"/>
                <w:sz w:val="24"/>
                <w:szCs w:val="24"/>
                <w:lang w:eastAsia="ru-RU"/>
              </w:rPr>
              <w:t xml:space="preserve"> </w:t>
            </w:r>
            <w:r>
              <w:rPr>
                <w:rFonts w:ascii="Times New Roman" w:hAnsi="Times New Roman"/>
                <w:sz w:val="24"/>
                <w:szCs w:val="24"/>
                <w:lang w:eastAsia="ru-RU"/>
              </w:rPr>
              <w:t>рублей;</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w:t>
            </w:r>
            <w:r>
              <w:rPr>
                <w:rFonts w:ascii="Times New Roman" w:hAnsi="Times New Roman"/>
                <w:sz w:val="24"/>
                <w:szCs w:val="24"/>
                <w:lang w:eastAsia="ru-RU"/>
              </w:rPr>
              <w:t>3</w:t>
            </w:r>
            <w:r w:rsidRPr="00EE06E9">
              <w:rPr>
                <w:rFonts w:ascii="Times New Roman" w:hAnsi="Times New Roman"/>
                <w:sz w:val="24"/>
                <w:szCs w:val="24"/>
                <w:lang w:eastAsia="ru-RU"/>
              </w:rPr>
              <w:t xml:space="preserve"> год -  </w:t>
            </w:r>
            <w:r>
              <w:rPr>
                <w:rFonts w:ascii="Times New Roman" w:hAnsi="Times New Roman"/>
                <w:sz w:val="24"/>
                <w:szCs w:val="24"/>
                <w:lang w:eastAsia="ru-RU"/>
              </w:rPr>
              <w:t>381616,16 рублей;</w:t>
            </w:r>
          </w:p>
          <w:p w:rsidR="00726067" w:rsidRDefault="00726067" w:rsidP="002E4892">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195237,12 рублей;</w:t>
            </w:r>
          </w:p>
          <w:p w:rsidR="00726067" w:rsidRPr="00EE06E9" w:rsidRDefault="00726067" w:rsidP="002E489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200000,00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муниципальной подпрограммы являются налоговые и неналоговые доходы бюджета сельского поселения.</w:t>
            </w:r>
          </w:p>
        </w:tc>
      </w:tr>
      <w:tr w:rsidR="00726067" w:rsidRPr="009025C1" w:rsidTr="00077680">
        <w:trPr>
          <w:trHeight w:val="697"/>
        </w:trPr>
        <w:tc>
          <w:tcPr>
            <w:tcW w:w="4371"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lastRenderedPageBreak/>
              <w:t>Ожидаемые результаты реализации подпрограммы (по годам и по итогам реализации)</w:t>
            </w:r>
          </w:p>
        </w:tc>
        <w:tc>
          <w:tcPr>
            <w:tcW w:w="5802" w:type="dxa"/>
          </w:tcPr>
          <w:p w:rsidR="00726067" w:rsidRPr="00EE06E9" w:rsidRDefault="00726067" w:rsidP="00EE06E9">
            <w:pPr>
              <w:tabs>
                <w:tab w:val="left" w:pos="8820"/>
              </w:tabs>
              <w:spacing w:after="0" w:line="240" w:lineRule="auto"/>
              <w:jc w:val="both"/>
              <w:rPr>
                <w:rFonts w:ascii="Times New Roman" w:hAnsi="Times New Roman"/>
                <w:bCs/>
                <w:kern w:val="36"/>
                <w:sz w:val="24"/>
                <w:szCs w:val="24"/>
                <w:lang w:eastAsia="ru-RU"/>
              </w:rPr>
            </w:pPr>
            <w:r w:rsidRPr="00EE06E9">
              <w:rPr>
                <w:rFonts w:ascii="Times New Roman" w:hAnsi="Times New Roman"/>
                <w:bCs/>
                <w:kern w:val="36"/>
                <w:sz w:val="24"/>
                <w:szCs w:val="24"/>
                <w:lang w:eastAsia="ru-RU"/>
              </w:rPr>
              <w:t xml:space="preserve">Сохранение уровня социальной защиты лицам, замещавшим отдельные муниципальные должности имеющим право на доплату к трудовой пенсии </w:t>
            </w:r>
            <w:r w:rsidRPr="00EE06E9">
              <w:rPr>
                <w:rFonts w:ascii="Times New Roman" w:hAnsi="Times New Roman"/>
                <w:bCs/>
                <w:kern w:val="36"/>
                <w:sz w:val="24"/>
                <w:szCs w:val="24"/>
                <w:lang w:eastAsia="ru-RU"/>
              </w:rPr>
              <w:br/>
              <w:t>(2014г- 100%, 2015г – 100%, 2016г-100% , 2017г-100%, 2018г-100%,  2019г-100%, 2020г-100%, 2021г-100%, 2022-100%</w:t>
            </w:r>
            <w:r>
              <w:rPr>
                <w:rFonts w:ascii="Times New Roman" w:hAnsi="Times New Roman"/>
                <w:bCs/>
                <w:kern w:val="36"/>
                <w:sz w:val="24"/>
                <w:szCs w:val="24"/>
                <w:lang w:eastAsia="ru-RU"/>
              </w:rPr>
              <w:t>, 2023-100%, 2024-100%, 2015-100%</w:t>
            </w:r>
            <w:r w:rsidRPr="00EE06E9">
              <w:rPr>
                <w:rFonts w:ascii="Times New Roman" w:hAnsi="Times New Roman"/>
                <w:bCs/>
                <w:kern w:val="36"/>
                <w:sz w:val="24"/>
                <w:szCs w:val="24"/>
                <w:lang w:eastAsia="ru-RU"/>
              </w:rPr>
              <w:t>)</w:t>
            </w:r>
          </w:p>
        </w:tc>
      </w:tr>
    </w:tbl>
    <w:p w:rsidR="00726067" w:rsidRPr="00EE06E9" w:rsidRDefault="00726067" w:rsidP="00EE06E9">
      <w:pPr>
        <w:spacing w:after="0" w:line="240" w:lineRule="auto"/>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Раздел 2. Сфера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726067" w:rsidRPr="00EE06E9" w:rsidRDefault="00726067" w:rsidP="00EE06E9">
      <w:pPr>
        <w:spacing w:after="0" w:line="240" w:lineRule="auto"/>
        <w:jc w:val="both"/>
        <w:rPr>
          <w:rFonts w:ascii="Times New Roman" w:hAnsi="Times New Roman"/>
          <w:bCs/>
          <w:color w:val="000000"/>
          <w:sz w:val="24"/>
          <w:szCs w:val="24"/>
          <w:lang w:eastAsia="ru-RU"/>
        </w:rPr>
      </w:pPr>
      <w:r w:rsidRPr="00EE06E9">
        <w:rPr>
          <w:rFonts w:ascii="Times New Roman" w:hAnsi="Times New Roman"/>
          <w:bCs/>
          <w:color w:val="000000"/>
          <w:sz w:val="24"/>
          <w:szCs w:val="24"/>
          <w:lang w:eastAsia="ru-RU"/>
        </w:rPr>
        <w:t xml:space="preserve">          В настоящее время минимальный размер оплаты труда практически приближен к прожиточному минимуму трудоспособного </w:t>
      </w:r>
      <w:proofErr w:type="gramStart"/>
      <w:r w:rsidRPr="00EE06E9">
        <w:rPr>
          <w:rFonts w:ascii="Times New Roman" w:hAnsi="Times New Roman"/>
          <w:bCs/>
          <w:color w:val="000000"/>
          <w:sz w:val="24"/>
          <w:szCs w:val="24"/>
          <w:lang w:eastAsia="ru-RU"/>
        </w:rPr>
        <w:t>населения</w:t>
      </w:r>
      <w:proofErr w:type="gramEnd"/>
      <w:r w:rsidRPr="00EE06E9">
        <w:rPr>
          <w:rFonts w:ascii="Times New Roman" w:hAnsi="Times New Roman"/>
          <w:bCs/>
          <w:color w:val="000000"/>
          <w:sz w:val="24"/>
          <w:szCs w:val="24"/>
          <w:lang w:eastAsia="ru-RU"/>
        </w:rPr>
        <w:t xml:space="preserve">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26067" w:rsidRPr="00EE06E9" w:rsidRDefault="00726067" w:rsidP="00EE06E9">
      <w:pPr>
        <w:spacing w:after="0" w:line="240" w:lineRule="auto"/>
        <w:jc w:val="both"/>
        <w:rPr>
          <w:rFonts w:ascii="Times New Roman" w:hAnsi="Times New Roman"/>
          <w:bCs/>
          <w:color w:val="000000"/>
          <w:sz w:val="24"/>
          <w:szCs w:val="24"/>
          <w:lang w:eastAsia="ru-RU"/>
        </w:rPr>
      </w:pPr>
      <w:r w:rsidRPr="00EE06E9">
        <w:rPr>
          <w:rFonts w:ascii="Times New Roman" w:hAnsi="Times New Roman"/>
          <w:bCs/>
          <w:color w:val="000000"/>
          <w:sz w:val="24"/>
          <w:szCs w:val="24"/>
          <w:lang w:eastAsia="ru-RU"/>
        </w:rPr>
        <w:t xml:space="preserve">         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w:t>
      </w:r>
    </w:p>
    <w:p w:rsidR="00726067" w:rsidRPr="00EE06E9" w:rsidRDefault="00726067" w:rsidP="00EE06E9">
      <w:pPr>
        <w:spacing w:after="0" w:line="240" w:lineRule="auto"/>
        <w:jc w:val="both"/>
        <w:rPr>
          <w:rFonts w:ascii="Times New Roman" w:hAnsi="Times New Roman"/>
          <w:bCs/>
          <w:color w:val="000000"/>
          <w:sz w:val="24"/>
          <w:szCs w:val="24"/>
          <w:lang w:eastAsia="ru-RU"/>
        </w:rPr>
      </w:pPr>
      <w:r w:rsidRPr="00EE06E9">
        <w:rPr>
          <w:rFonts w:ascii="Times New Roman" w:hAnsi="Times New Roman"/>
          <w:bCs/>
          <w:color w:val="000000"/>
          <w:sz w:val="24"/>
          <w:szCs w:val="24"/>
          <w:lang w:eastAsia="ru-RU"/>
        </w:rPr>
        <w:t xml:space="preserve">          В области приняты и действуют все меры социальной поддержки, гарантированные федеральным и областным законодательством, предоставляются своевременно и в полном объеме.</w:t>
      </w:r>
    </w:p>
    <w:p w:rsidR="00726067" w:rsidRPr="00EE06E9" w:rsidRDefault="00726067" w:rsidP="00EE06E9">
      <w:pPr>
        <w:spacing w:after="0" w:line="240" w:lineRule="auto"/>
        <w:ind w:firstLine="709"/>
        <w:jc w:val="both"/>
        <w:rPr>
          <w:rFonts w:ascii="Times New Roman" w:hAnsi="Times New Roman"/>
          <w:bCs/>
          <w:color w:val="000000"/>
          <w:sz w:val="24"/>
          <w:szCs w:val="24"/>
          <w:lang w:eastAsia="ru-RU"/>
        </w:rPr>
      </w:pPr>
      <w:r w:rsidRPr="00EE06E9">
        <w:rPr>
          <w:rFonts w:ascii="Times New Roman" w:hAnsi="Times New Roman"/>
          <w:bCs/>
          <w:color w:val="000000"/>
          <w:sz w:val="24"/>
          <w:szCs w:val="24"/>
          <w:lang w:eastAsia="ru-RU"/>
        </w:rPr>
        <w:t>Меры государственной социальной поддержки остаются важнейшим инструментом преодоления негативных последствий социального неравенства и бедности.</w:t>
      </w:r>
    </w:p>
    <w:p w:rsidR="00726067" w:rsidRPr="00EE06E9" w:rsidRDefault="00726067" w:rsidP="00EE06E9">
      <w:pPr>
        <w:spacing w:after="0" w:line="240" w:lineRule="auto"/>
        <w:ind w:firstLine="709"/>
        <w:jc w:val="both"/>
        <w:rPr>
          <w:rFonts w:ascii="Times New Roman" w:hAnsi="Times New Roman"/>
          <w:bCs/>
          <w:color w:val="000000"/>
          <w:sz w:val="24"/>
          <w:szCs w:val="24"/>
          <w:lang w:eastAsia="ru-RU"/>
        </w:rPr>
      </w:pPr>
      <w:r w:rsidRPr="00EE06E9">
        <w:rPr>
          <w:rFonts w:ascii="Times New Roman" w:hAnsi="Times New Roman"/>
          <w:bCs/>
          <w:color w:val="000000"/>
          <w:sz w:val="24"/>
          <w:szCs w:val="24"/>
          <w:lang w:eastAsia="ru-RU"/>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 принятие и реализацию Подпрограммы.</w:t>
      </w:r>
    </w:p>
    <w:p w:rsidR="00726067" w:rsidRDefault="00726067" w:rsidP="00EE06E9">
      <w:pPr>
        <w:spacing w:after="0" w:line="240" w:lineRule="auto"/>
        <w:ind w:left="360"/>
        <w:jc w:val="center"/>
        <w:rPr>
          <w:rFonts w:ascii="Times New Roman" w:hAnsi="Times New Roman"/>
          <w:sz w:val="24"/>
          <w:szCs w:val="24"/>
          <w:lang w:eastAsia="ru-RU"/>
        </w:rPr>
      </w:pPr>
    </w:p>
    <w:p w:rsidR="00726067" w:rsidRPr="00EE06E9" w:rsidRDefault="00726067" w:rsidP="00EE06E9">
      <w:pPr>
        <w:spacing w:after="0" w:line="240" w:lineRule="auto"/>
        <w:ind w:left="360"/>
        <w:jc w:val="center"/>
        <w:rPr>
          <w:rFonts w:ascii="Times New Roman" w:hAnsi="Times New Roman"/>
          <w:b/>
          <w:sz w:val="24"/>
          <w:szCs w:val="24"/>
          <w:lang w:eastAsia="ru-RU"/>
        </w:rPr>
      </w:pPr>
      <w:r w:rsidRPr="00EE06E9">
        <w:rPr>
          <w:rFonts w:ascii="Times New Roman" w:hAnsi="Times New Roman"/>
          <w:sz w:val="24"/>
          <w:szCs w:val="24"/>
          <w:lang w:eastAsia="ru-RU"/>
        </w:rPr>
        <w:t>Раздел 3 Цель и задачи подпрограммы</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Целью Подпрограммы является: повышение </w:t>
      </w:r>
      <w:proofErr w:type="gramStart"/>
      <w:r w:rsidRPr="00EE06E9">
        <w:rPr>
          <w:rFonts w:ascii="Times New Roman" w:hAnsi="Times New Roman"/>
          <w:sz w:val="24"/>
          <w:szCs w:val="24"/>
          <w:lang w:eastAsia="ru-RU"/>
        </w:rPr>
        <w:t>качества жизни отдельных категорий населения поселения</w:t>
      </w:r>
      <w:proofErr w:type="gramEnd"/>
      <w:r w:rsidRPr="00EE06E9">
        <w:rPr>
          <w:rFonts w:ascii="Times New Roman" w:hAnsi="Times New Roman"/>
          <w:sz w:val="24"/>
          <w:szCs w:val="24"/>
          <w:lang w:eastAsia="ru-RU"/>
        </w:rPr>
        <w:t xml:space="preserve">.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категориям граждан.</w:t>
      </w:r>
    </w:p>
    <w:p w:rsidR="00726067" w:rsidRDefault="00726067" w:rsidP="00EE06E9">
      <w:pPr>
        <w:tabs>
          <w:tab w:val="left" w:pos="993"/>
        </w:tabs>
        <w:spacing w:after="0" w:line="240" w:lineRule="auto"/>
        <w:jc w:val="center"/>
        <w:rPr>
          <w:rFonts w:ascii="Times New Roman" w:hAnsi="Times New Roman"/>
          <w:sz w:val="24"/>
          <w:szCs w:val="24"/>
          <w:lang w:eastAsia="ru-RU"/>
        </w:rPr>
      </w:pPr>
    </w:p>
    <w:p w:rsidR="00726067" w:rsidRDefault="00726067" w:rsidP="00EE06E9">
      <w:pPr>
        <w:tabs>
          <w:tab w:val="left" w:pos="993"/>
        </w:tabs>
        <w:spacing w:after="0" w:line="240" w:lineRule="auto"/>
        <w:jc w:val="center"/>
        <w:rPr>
          <w:rFonts w:ascii="Times New Roman" w:hAnsi="Times New Roman"/>
          <w:sz w:val="24"/>
          <w:szCs w:val="24"/>
          <w:lang w:eastAsia="ru-RU"/>
        </w:rPr>
      </w:pP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4 Срок реализации подпрограммы</w:t>
      </w: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Срок реализации подпрограммы составляет </w:t>
      </w:r>
      <w:r>
        <w:rPr>
          <w:rFonts w:ascii="Times New Roman" w:hAnsi="Times New Roman"/>
          <w:sz w:val="24"/>
          <w:szCs w:val="24"/>
          <w:lang w:eastAsia="ru-RU"/>
        </w:rPr>
        <w:t>12</w:t>
      </w:r>
      <w:r w:rsidRPr="00EE06E9">
        <w:rPr>
          <w:rFonts w:ascii="Times New Roman" w:hAnsi="Times New Roman"/>
          <w:sz w:val="24"/>
          <w:szCs w:val="24"/>
          <w:lang w:eastAsia="ru-RU"/>
        </w:rPr>
        <w:t xml:space="preserve"> лет: с 2014 по 202</w:t>
      </w:r>
      <w:r>
        <w:rPr>
          <w:rFonts w:ascii="Times New Roman" w:hAnsi="Times New Roman"/>
          <w:sz w:val="24"/>
          <w:szCs w:val="24"/>
          <w:lang w:eastAsia="ru-RU"/>
        </w:rPr>
        <w:t>5</w:t>
      </w:r>
      <w:r w:rsidRPr="00EE06E9">
        <w:rPr>
          <w:rFonts w:ascii="Times New Roman" w:hAnsi="Times New Roman"/>
          <w:sz w:val="24"/>
          <w:szCs w:val="24"/>
          <w:lang w:eastAsia="ru-RU"/>
        </w:rPr>
        <w:t xml:space="preserve"> год. Этапы реализации подпрограммы не предусматриваются. </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5. Описание мероприятий и целевых индикаторов их выполнения</w:t>
      </w:r>
    </w:p>
    <w:p w:rsidR="00726067" w:rsidRPr="00EE06E9" w:rsidRDefault="00726067" w:rsidP="00EE06E9">
      <w:pPr>
        <w:autoSpaceDE w:val="0"/>
        <w:autoSpaceDN w:val="0"/>
        <w:adjustRightInd w:val="0"/>
        <w:spacing w:after="0" w:line="240" w:lineRule="auto"/>
        <w:jc w:val="center"/>
        <w:rPr>
          <w:rFonts w:ascii="Times New Roman" w:hAnsi="Times New Roman"/>
          <w:color w:val="000000"/>
          <w:sz w:val="24"/>
          <w:szCs w:val="24"/>
          <w:lang w:eastAsia="ru-RU"/>
        </w:rPr>
      </w:pPr>
    </w:p>
    <w:p w:rsidR="00726067" w:rsidRPr="00EE06E9" w:rsidRDefault="00726067" w:rsidP="00EE06E9">
      <w:pPr>
        <w:autoSpaceDE w:val="0"/>
        <w:autoSpaceDN w:val="0"/>
        <w:adjustRightInd w:val="0"/>
        <w:spacing w:after="0" w:line="240" w:lineRule="auto"/>
        <w:rPr>
          <w:rFonts w:ascii="Times New Roman" w:hAnsi="Times New Roman"/>
          <w:color w:val="000000"/>
          <w:sz w:val="24"/>
          <w:szCs w:val="24"/>
          <w:lang w:eastAsia="ru-RU"/>
        </w:rPr>
      </w:pPr>
      <w:r w:rsidRPr="00EE06E9">
        <w:rPr>
          <w:rFonts w:ascii="Times New Roman" w:hAnsi="Times New Roman"/>
          <w:color w:val="000000"/>
          <w:sz w:val="24"/>
          <w:szCs w:val="24"/>
          <w:lang w:eastAsia="ru-RU"/>
        </w:rPr>
        <w:t>Основным мероприятием подпрограммы является:</w:t>
      </w:r>
    </w:p>
    <w:p w:rsidR="00726067" w:rsidRPr="00EE06E9" w:rsidRDefault="00726067" w:rsidP="00EE06E9">
      <w:pPr>
        <w:autoSpaceDE w:val="0"/>
        <w:autoSpaceDN w:val="0"/>
        <w:adjustRightInd w:val="0"/>
        <w:spacing w:after="0" w:line="240" w:lineRule="auto"/>
        <w:rPr>
          <w:rFonts w:ascii="Times New Roman" w:hAnsi="Times New Roman"/>
          <w:b/>
          <w:sz w:val="24"/>
          <w:szCs w:val="24"/>
          <w:lang w:eastAsia="ru-RU"/>
        </w:rPr>
      </w:pPr>
      <w:r w:rsidRPr="00EE06E9">
        <w:rPr>
          <w:rFonts w:ascii="Times New Roman" w:hAnsi="Times New Roman"/>
          <w:color w:val="000000"/>
          <w:sz w:val="24"/>
          <w:szCs w:val="24"/>
          <w:lang w:eastAsia="ru-RU"/>
        </w:rPr>
        <w:t xml:space="preserve">- </w:t>
      </w:r>
      <w:r w:rsidRPr="00EE06E9">
        <w:rPr>
          <w:rFonts w:ascii="Times New Roman" w:hAnsi="Times New Roman"/>
          <w:sz w:val="24"/>
          <w:szCs w:val="24"/>
          <w:lang w:eastAsia="ru-RU"/>
        </w:rPr>
        <w:t xml:space="preserve"> доплата к трудовой пенсии лицам, замещавшим отдельные муниципальные должности </w:t>
      </w:r>
    </w:p>
    <w:p w:rsidR="00726067" w:rsidRPr="00EE06E9" w:rsidRDefault="00726067" w:rsidP="00EE06E9">
      <w:pPr>
        <w:spacing w:after="0" w:line="240" w:lineRule="auto"/>
        <w:ind w:firstLine="567"/>
        <w:jc w:val="both"/>
        <w:rPr>
          <w:rFonts w:ascii="Times New Roman" w:hAnsi="Times New Roman"/>
          <w:b/>
          <w:sz w:val="24"/>
          <w:szCs w:val="24"/>
          <w:lang w:eastAsia="ru-RU"/>
        </w:rPr>
      </w:pPr>
      <w:r w:rsidRPr="00EE06E9">
        <w:rPr>
          <w:rFonts w:ascii="Times New Roman" w:hAnsi="Times New Roman"/>
          <w:sz w:val="24"/>
          <w:szCs w:val="24"/>
          <w:lang w:eastAsia="ru-RU"/>
        </w:rPr>
        <w:t xml:space="preserve">Социальная эффективность реализации мероприятий Подпрограммы будет выражена в улучшении качества жизни отдельных категорий населения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путем предоставления мер социальной поддержки своевременно и в полном объеме.</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Для ежегодной оценки эффективности подпрограммы применяются целевые индикаторы, отражающие степень достижения целей и задач подпрограммы, применяемых для оценки эффективности  подпрограммы.  Исходными данными  являются показатели 2013 года. Подпрограмма считается эффективной  при выполнении всех целевых индикаторов в полном объеме. </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Система управления реализацией подпрограммы включает организацию работы и контроля </w:t>
      </w:r>
      <w:proofErr w:type="gramStart"/>
      <w:r w:rsidRPr="00EE06E9">
        <w:rPr>
          <w:rFonts w:ascii="Times New Roman" w:hAnsi="Times New Roman"/>
          <w:sz w:val="24"/>
          <w:szCs w:val="24"/>
          <w:lang w:eastAsia="ru-RU"/>
        </w:rPr>
        <w:t>за</w:t>
      </w:r>
      <w:proofErr w:type="gramEnd"/>
      <w:r w:rsidRPr="00EE06E9">
        <w:rPr>
          <w:rFonts w:ascii="Times New Roman" w:hAnsi="Times New Roman"/>
          <w:sz w:val="24"/>
          <w:szCs w:val="24"/>
          <w:lang w:eastAsia="ru-RU"/>
        </w:rPr>
        <w:t>:</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1)реализацией муниципальной подпрограммой в целом и достижением утвержденных значений целевых индикаторов;</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2)формированием отчетности о ходе реализации муниципальной подпрограммы;</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3)проведением оценки эффективности реализации муниципальной подпрограммы.</w:t>
      </w: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Значение целевых индикаторов</w:t>
      </w:r>
    </w:p>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объем выплат доплаты к трудовой пенсии лицам, замещавшим отдельные</w:t>
      </w:r>
    </w:p>
    <w:p w:rsidR="00726067"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муниципальные должности</w:t>
      </w:r>
      <w:proofErr w:type="gramStart"/>
      <w:r w:rsidRPr="00EE06E9">
        <w:rPr>
          <w:rFonts w:ascii="Times New Roman" w:hAnsi="Times New Roman"/>
          <w:sz w:val="24"/>
          <w:szCs w:val="24"/>
          <w:lang w:eastAsia="ru-RU"/>
        </w:rPr>
        <w:t xml:space="preserve"> (%).</w:t>
      </w:r>
      <w:proofErr w:type="gramEnd"/>
    </w:p>
    <w:p w:rsidR="00726067" w:rsidRPr="00EE06E9" w:rsidRDefault="00726067" w:rsidP="00EE06E9">
      <w:pPr>
        <w:spacing w:after="0" w:line="240" w:lineRule="auto"/>
        <w:rPr>
          <w:rFonts w:ascii="Times New Roman" w:hAnsi="Times New Roman"/>
          <w:sz w:val="24"/>
          <w:szCs w:val="24"/>
          <w:lang w:eastAsia="ru-RU"/>
        </w:rPr>
      </w:pPr>
    </w:p>
    <w:p w:rsidR="00726067" w:rsidRDefault="00726067" w:rsidP="00EE06E9">
      <w:pPr>
        <w:spacing w:after="0" w:line="240" w:lineRule="auto"/>
        <w:ind w:firstLine="851"/>
        <w:contextualSpacing/>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6. Обоснование ресурсного обеспечения подпрограммы</w:t>
      </w:r>
    </w:p>
    <w:p w:rsidR="00726067" w:rsidRPr="00EE06E9" w:rsidRDefault="00726067" w:rsidP="00EE06E9">
      <w:pPr>
        <w:spacing w:after="0" w:line="240" w:lineRule="auto"/>
        <w:ind w:firstLine="851"/>
        <w:contextualSpacing/>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Мероприятия подпрограммы разработаны на основе мониторинга ситуации, сложившейся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с учетом имеющихся ресурсов.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Финансирование мероприятий подпрограммы будет осуществляться за счет средств местного бюджета. </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7. Объем финансовых ресурсов, необходимых для реализации подпрограммы в целом и по источникам финансирования</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расходов бюджета сельского поселения на реализацию подпрограммы составляет </w:t>
      </w:r>
      <w:r>
        <w:rPr>
          <w:rFonts w:ascii="Times New Roman" w:hAnsi="Times New Roman"/>
          <w:sz w:val="24"/>
          <w:szCs w:val="24"/>
          <w:lang w:eastAsia="ru-RU"/>
        </w:rPr>
        <w:t xml:space="preserve">1 452 492,14 </w:t>
      </w:r>
      <w:r w:rsidRPr="00EE06E9">
        <w:rPr>
          <w:rFonts w:ascii="Times New Roman" w:hAnsi="Times New Roman"/>
          <w:sz w:val="24"/>
          <w:szCs w:val="24"/>
          <w:lang w:eastAsia="ru-RU"/>
        </w:rPr>
        <w:t xml:space="preserve">рублей, в том числе: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 57535,66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w:t>
      </w:r>
      <w:r>
        <w:rPr>
          <w:rFonts w:ascii="Times New Roman" w:hAnsi="Times New Roman"/>
          <w:sz w:val="24"/>
          <w:szCs w:val="24"/>
          <w:lang w:eastAsia="ru-RU"/>
        </w:rPr>
        <w:t xml:space="preserve"> </w:t>
      </w:r>
      <w:r w:rsidRPr="00EE06E9">
        <w:rPr>
          <w:rFonts w:ascii="Times New Roman" w:hAnsi="Times New Roman"/>
          <w:sz w:val="24"/>
          <w:szCs w:val="24"/>
          <w:lang w:eastAsia="ru-RU"/>
        </w:rPr>
        <w:t>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2016 год – 24568,80</w:t>
      </w:r>
      <w:r>
        <w:rPr>
          <w:rFonts w:ascii="Times New Roman" w:hAnsi="Times New Roman"/>
          <w:sz w:val="24"/>
          <w:szCs w:val="24"/>
          <w:lang w:eastAsia="ru-RU"/>
        </w:rPr>
        <w:t xml:space="preserve"> </w:t>
      </w:r>
      <w:r w:rsidRPr="00EE06E9">
        <w:rPr>
          <w:rFonts w:ascii="Times New Roman" w:hAnsi="Times New Roman"/>
          <w:sz w:val="24"/>
          <w:szCs w:val="24"/>
          <w:lang w:eastAsia="ru-RU"/>
        </w:rPr>
        <w:t>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2017 год – 93886,58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2018 год – 62274,80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2019 год – </w:t>
      </w:r>
      <w:r>
        <w:rPr>
          <w:rFonts w:ascii="Times New Roman" w:hAnsi="Times New Roman"/>
          <w:sz w:val="24"/>
          <w:szCs w:val="24"/>
          <w:lang w:eastAsia="ru-RU"/>
        </w:rPr>
        <w:t>64010,00</w:t>
      </w:r>
      <w:r w:rsidRPr="00EE06E9">
        <w:rPr>
          <w:rFonts w:ascii="Times New Roman" w:hAnsi="Times New Roman"/>
          <w:sz w:val="24"/>
          <w:szCs w:val="24"/>
          <w:lang w:eastAsia="ru-RU"/>
        </w:rPr>
        <w:t xml:space="preserve">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2020 год – </w:t>
      </w:r>
      <w:r>
        <w:rPr>
          <w:rFonts w:ascii="Times New Roman" w:hAnsi="Times New Roman"/>
          <w:sz w:val="24"/>
          <w:szCs w:val="24"/>
          <w:lang w:eastAsia="ru-RU"/>
        </w:rPr>
        <w:t xml:space="preserve">68235,12 </w:t>
      </w:r>
      <w:r w:rsidRPr="00EE06E9">
        <w:rPr>
          <w:rFonts w:ascii="Times New Roman" w:hAnsi="Times New Roman"/>
          <w:sz w:val="24"/>
          <w:szCs w:val="24"/>
          <w:lang w:eastAsia="ru-RU"/>
        </w:rPr>
        <w:t>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2021 год – 150571,20 </w:t>
      </w:r>
      <w:r w:rsidRPr="00EE06E9">
        <w:rPr>
          <w:rFonts w:ascii="Times New Roman" w:hAnsi="Times New Roman"/>
          <w:sz w:val="24"/>
          <w:szCs w:val="24"/>
          <w:lang w:eastAsia="ru-RU"/>
        </w:rPr>
        <w:t>рублей;</w:t>
      </w:r>
    </w:p>
    <w:p w:rsidR="00726067" w:rsidRDefault="00726067" w:rsidP="0074066C">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2022 год -  </w:t>
      </w:r>
      <w:r>
        <w:rPr>
          <w:rFonts w:ascii="Times New Roman" w:hAnsi="Times New Roman"/>
          <w:sz w:val="24"/>
          <w:szCs w:val="24"/>
          <w:lang w:eastAsia="ru-RU"/>
        </w:rPr>
        <w:t>154556,30</w:t>
      </w:r>
      <w:r w:rsidRPr="00EE06E9">
        <w:rPr>
          <w:rFonts w:ascii="Times New Roman" w:hAnsi="Times New Roman"/>
          <w:sz w:val="24"/>
          <w:szCs w:val="24"/>
          <w:lang w:eastAsia="ru-RU"/>
        </w:rPr>
        <w:t xml:space="preserve"> </w:t>
      </w:r>
      <w:r>
        <w:rPr>
          <w:rFonts w:ascii="Times New Roman" w:hAnsi="Times New Roman"/>
          <w:sz w:val="24"/>
          <w:szCs w:val="24"/>
          <w:lang w:eastAsia="ru-RU"/>
        </w:rPr>
        <w:t>рублей;</w:t>
      </w:r>
    </w:p>
    <w:p w:rsidR="00726067" w:rsidRDefault="00726067" w:rsidP="0074066C">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w:t>
      </w:r>
      <w:r>
        <w:rPr>
          <w:rFonts w:ascii="Times New Roman" w:hAnsi="Times New Roman"/>
          <w:sz w:val="24"/>
          <w:szCs w:val="24"/>
          <w:lang w:eastAsia="ru-RU"/>
        </w:rPr>
        <w:t>3</w:t>
      </w:r>
      <w:r w:rsidRPr="00EE06E9">
        <w:rPr>
          <w:rFonts w:ascii="Times New Roman" w:hAnsi="Times New Roman"/>
          <w:sz w:val="24"/>
          <w:szCs w:val="24"/>
          <w:lang w:eastAsia="ru-RU"/>
        </w:rPr>
        <w:t xml:space="preserve"> год -  </w:t>
      </w:r>
      <w:r>
        <w:rPr>
          <w:rFonts w:ascii="Times New Roman" w:hAnsi="Times New Roman"/>
          <w:sz w:val="24"/>
          <w:szCs w:val="24"/>
          <w:lang w:eastAsia="ru-RU"/>
        </w:rPr>
        <w:t>381616,16 рублей;</w:t>
      </w:r>
    </w:p>
    <w:p w:rsidR="00726067" w:rsidRDefault="00726067" w:rsidP="0074066C">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195237,12 рублей;</w:t>
      </w:r>
    </w:p>
    <w:p w:rsidR="00726067" w:rsidRPr="00EE06E9" w:rsidRDefault="00726067" w:rsidP="0074066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200000,00 рублей.</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Источниками финансирования муниципальной подпрограммы являются налоговые и неналоговые доходы бюджета сельского поселения.</w:t>
      </w:r>
    </w:p>
    <w:p w:rsidR="00726067" w:rsidRPr="00EE06E9" w:rsidRDefault="00726067" w:rsidP="00EE06E9">
      <w:pPr>
        <w:tabs>
          <w:tab w:val="left" w:pos="993"/>
          <w:tab w:val="left" w:pos="2160"/>
        </w:tabs>
        <w:spacing w:after="0" w:line="240" w:lineRule="auto"/>
        <w:jc w:val="center"/>
        <w:rPr>
          <w:rFonts w:ascii="Times New Roman" w:hAnsi="Times New Roman"/>
          <w:sz w:val="24"/>
          <w:szCs w:val="24"/>
          <w:lang w:eastAsia="ru-RU"/>
        </w:rPr>
      </w:pP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8. Ожидаемые результаты реализации подпрограммы</w:t>
      </w:r>
    </w:p>
    <w:p w:rsidR="00726067" w:rsidRPr="00EE06E9" w:rsidRDefault="00726067" w:rsidP="00EE06E9">
      <w:pPr>
        <w:tabs>
          <w:tab w:val="left" w:pos="1134"/>
        </w:tabs>
        <w:spacing w:after="0" w:line="240" w:lineRule="auto"/>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20"/>
        <w:rPr>
          <w:rFonts w:ascii="Times New Roman" w:hAnsi="Times New Roman"/>
          <w:sz w:val="24"/>
          <w:szCs w:val="24"/>
          <w:lang w:eastAsia="ru-RU"/>
        </w:rPr>
      </w:pPr>
      <w:r w:rsidRPr="00EE06E9">
        <w:rPr>
          <w:rFonts w:ascii="Times New Roman" w:hAnsi="Times New Roman"/>
          <w:sz w:val="24"/>
          <w:szCs w:val="24"/>
          <w:lang w:eastAsia="ru-RU"/>
        </w:rPr>
        <w:t>Ожидаемыми итогами реализации подпрограммы является сохранение уровня социальной защиты лицам, замещавшим отдельные муниципальные должности имеющим право на доплату к трудовой пенсии (2014г- 100%, 2015г – 100%, 2016г-100% , 2017г-100%, 2018г-100%,  2019г-100%, 2020г-100%, 2021г-100,0%, 2022-100,0%</w:t>
      </w:r>
      <w:r>
        <w:rPr>
          <w:rFonts w:ascii="Times New Roman" w:hAnsi="Times New Roman"/>
          <w:sz w:val="24"/>
          <w:szCs w:val="24"/>
          <w:lang w:eastAsia="ru-RU"/>
        </w:rPr>
        <w:t>, 2023-100%, 2024-100%, 2025-100%</w:t>
      </w:r>
      <w:r w:rsidRPr="00EE06E9">
        <w:rPr>
          <w:rFonts w:ascii="Times New Roman" w:hAnsi="Times New Roman"/>
          <w:sz w:val="24"/>
          <w:szCs w:val="24"/>
          <w:lang w:eastAsia="ru-RU"/>
        </w:rPr>
        <w:t>).</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w:t>
      </w:r>
    </w:p>
    <w:p w:rsidR="00726067" w:rsidRPr="00EE06E9" w:rsidRDefault="00726067" w:rsidP="00EE06E9">
      <w:pPr>
        <w:tabs>
          <w:tab w:val="left" w:pos="-142"/>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9. Описание системы управления реализацией подпрограммы</w:t>
      </w:r>
    </w:p>
    <w:p w:rsidR="00726067" w:rsidRPr="00EE06E9" w:rsidRDefault="00726067" w:rsidP="00EE06E9">
      <w:pPr>
        <w:tabs>
          <w:tab w:val="left" w:pos="1134"/>
        </w:tabs>
        <w:spacing w:after="0" w:line="240" w:lineRule="auto"/>
        <w:ind w:firstLine="709"/>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Управление и контроль за ходом реализации подпрограммы, а также за достижением ее ожидаемых результатов осуществляет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как исполнитель муниципальной программы в части настоящей подпрограммы</w:t>
      </w:r>
      <w:proofErr w:type="gramStart"/>
      <w:r w:rsidRPr="00EE06E9">
        <w:rPr>
          <w:rFonts w:ascii="Times New Roman" w:hAnsi="Times New Roman"/>
          <w:sz w:val="24"/>
          <w:szCs w:val="24"/>
          <w:lang w:eastAsia="ru-RU"/>
        </w:rPr>
        <w:t xml:space="preserve"> П</w:t>
      </w:r>
      <w:proofErr w:type="gramEnd"/>
      <w:r w:rsidRPr="00EE06E9">
        <w:rPr>
          <w:rFonts w:ascii="Times New Roman" w:hAnsi="Times New Roman"/>
          <w:sz w:val="24"/>
          <w:szCs w:val="24"/>
          <w:lang w:eastAsia="ru-RU"/>
        </w:rPr>
        <w:t xml:space="preserve">о итогам отчетного финансового года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государственных программ Омской области, их формирования и реализации, утвержденному постановлением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r w:rsidRPr="00EE06E9">
        <w:rPr>
          <w:rFonts w:ascii="Times New Roman" w:hAnsi="Times New Roman"/>
          <w:kern w:val="2"/>
          <w:sz w:val="24"/>
          <w:szCs w:val="24"/>
          <w:lang w:eastAsia="ru-RU"/>
        </w:rPr>
        <w:t>от 28 сентября 2013 г. № 111-п.</w:t>
      </w:r>
      <w:r w:rsidRPr="00EE06E9">
        <w:rPr>
          <w:rFonts w:ascii="Times New Roman" w:hAnsi="Times New Roman"/>
          <w:sz w:val="24"/>
          <w:szCs w:val="24"/>
          <w:lang w:eastAsia="ru-RU"/>
        </w:rPr>
        <w:t xml:space="preserve"> (далее – Порядок), и на основании отчета проводит оценку эффективности реализации подпрограммы в соответствии с приложением № 7 к Порядку</w:t>
      </w:r>
      <w:r w:rsidRPr="00EE06E9">
        <w:rPr>
          <w:rFonts w:ascii="Times New Roman" w:hAnsi="Times New Roman"/>
          <w:kern w:val="2"/>
          <w:sz w:val="24"/>
          <w:szCs w:val="24"/>
          <w:lang w:eastAsia="ru-RU"/>
        </w:rPr>
        <w:t>.</w:t>
      </w: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Прил</w:t>
      </w:r>
      <w:r w:rsidRPr="00EE06E9">
        <w:rPr>
          <w:rFonts w:ascii="Times New Roman" w:hAnsi="Times New Roman"/>
          <w:sz w:val="24"/>
          <w:szCs w:val="24"/>
          <w:lang w:eastAsia="ru-RU"/>
        </w:rPr>
        <w:t>ожение № 5</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к муниципальной программе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«Развитие экономического потенциала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Омской области»</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Подпрограмма</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муниципального района Омской области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«Управление имуществом и земельными ресурсами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Раздел 1. Паспорт подпрограммы муниципальной программы </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84"/>
        <w:gridCol w:w="5446"/>
      </w:tblGrid>
      <w:tr w:rsidR="00726067" w:rsidRPr="009025C1" w:rsidTr="00077680">
        <w:tc>
          <w:tcPr>
            <w:tcW w:w="4371"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5943" w:type="dxa"/>
            <w:vAlign w:val="center"/>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  (далее – муниципальная программа)</w:t>
            </w:r>
          </w:p>
        </w:tc>
      </w:tr>
      <w:tr w:rsidR="00726067" w:rsidRPr="009025C1" w:rsidTr="00077680">
        <w:trPr>
          <w:trHeight w:val="1400"/>
        </w:trPr>
        <w:tc>
          <w:tcPr>
            <w:tcW w:w="4371" w:type="dxa"/>
            <w:vAlign w:val="center"/>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подпрограммы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5943" w:type="dxa"/>
            <w:vAlign w:val="center"/>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«Управление имуществом и земельными ресурсами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2014-202</w:t>
            </w:r>
            <w:r>
              <w:rPr>
                <w:rFonts w:ascii="Times New Roman" w:hAnsi="Times New Roman"/>
                <w:sz w:val="24"/>
                <w:szCs w:val="24"/>
                <w:lang w:eastAsia="ru-RU"/>
              </w:rPr>
              <w:t>5</w:t>
            </w:r>
            <w:r w:rsidRPr="00EE06E9">
              <w:rPr>
                <w:rFonts w:ascii="Times New Roman" w:hAnsi="Times New Roman"/>
                <w:sz w:val="24"/>
                <w:szCs w:val="24"/>
                <w:lang w:eastAsia="ru-RU"/>
              </w:rPr>
              <w:t xml:space="preserve">годы» (далее – </w:t>
            </w:r>
            <w:r>
              <w:rPr>
                <w:rFonts w:ascii="Times New Roman" w:hAnsi="Times New Roman"/>
                <w:sz w:val="24"/>
                <w:szCs w:val="24"/>
                <w:lang w:eastAsia="ru-RU"/>
              </w:rPr>
              <w:t>п</w:t>
            </w:r>
            <w:r w:rsidRPr="00EE06E9">
              <w:rPr>
                <w:rFonts w:ascii="Times New Roman" w:hAnsi="Times New Roman"/>
                <w:sz w:val="24"/>
                <w:szCs w:val="24"/>
                <w:lang w:eastAsia="ru-RU"/>
              </w:rPr>
              <w:t>одпрограмма)</w:t>
            </w:r>
          </w:p>
        </w:tc>
      </w:tr>
      <w:tr w:rsidR="00726067" w:rsidRPr="009025C1" w:rsidTr="00077680">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Омской области, являющегося исполнителем основного мероприятия</w:t>
            </w:r>
          </w:p>
        </w:tc>
        <w:tc>
          <w:tcPr>
            <w:tcW w:w="5943"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(далее - администрация)</w:t>
            </w:r>
          </w:p>
        </w:tc>
      </w:tr>
      <w:tr w:rsidR="00726067" w:rsidRPr="009025C1" w:rsidTr="00077680">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 являющегося исполнителем мероприятия</w:t>
            </w:r>
          </w:p>
        </w:tc>
        <w:tc>
          <w:tcPr>
            <w:tcW w:w="5943"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tc>
      </w:tr>
      <w:tr w:rsidR="00726067" w:rsidRPr="009025C1" w:rsidTr="00077680">
        <w:trPr>
          <w:trHeight w:val="401"/>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Цель подпрограммы </w:t>
            </w:r>
          </w:p>
        </w:tc>
        <w:tc>
          <w:tcPr>
            <w:tcW w:w="5943"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Повышение эффективности управления имуществом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tc>
      </w:tr>
      <w:tr w:rsidR="00726067" w:rsidRPr="009025C1" w:rsidTr="000300D7">
        <w:trPr>
          <w:trHeight w:val="416"/>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Задачи подпрограммы </w:t>
            </w:r>
          </w:p>
        </w:tc>
        <w:tc>
          <w:tcPr>
            <w:tcW w:w="5943" w:type="dxa"/>
          </w:tcPr>
          <w:p w:rsidR="00726067" w:rsidRPr="00EE06E9" w:rsidRDefault="00726067" w:rsidP="00EE06E9">
            <w:pPr>
              <w:spacing w:after="0" w:line="240" w:lineRule="auto"/>
              <w:jc w:val="both"/>
              <w:rPr>
                <w:rFonts w:ascii="Times New Roman" w:hAnsi="Times New Roman"/>
                <w:sz w:val="24"/>
                <w:szCs w:val="24"/>
              </w:rPr>
            </w:pPr>
            <w:r w:rsidRPr="00EE06E9">
              <w:rPr>
                <w:rFonts w:ascii="Times New Roman" w:hAnsi="Times New Roman"/>
                <w:sz w:val="24"/>
                <w:szCs w:val="24"/>
                <w:lang w:eastAsia="ru-RU"/>
              </w:rPr>
              <w:t>Задача</w:t>
            </w:r>
            <w:proofErr w:type="gramStart"/>
            <w:r w:rsidRPr="00EE06E9">
              <w:rPr>
                <w:rFonts w:ascii="Times New Roman" w:hAnsi="Times New Roman"/>
                <w:sz w:val="24"/>
                <w:szCs w:val="24"/>
                <w:lang w:eastAsia="ru-RU"/>
              </w:rPr>
              <w:t>1</w:t>
            </w:r>
            <w:proofErr w:type="gramEnd"/>
            <w:r w:rsidRPr="00EE06E9">
              <w:rPr>
                <w:rFonts w:ascii="Times New Roman" w:hAnsi="Times New Roman"/>
                <w:sz w:val="24"/>
                <w:szCs w:val="24"/>
                <w:lang w:eastAsia="ru-RU"/>
              </w:rPr>
              <w:t xml:space="preserve">. Эффективное управление и распоряжение объектами собственности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Задача 2. Осуществление учета, содержания и продажи объектов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w:t>
            </w:r>
          </w:p>
        </w:tc>
      </w:tr>
      <w:tr w:rsidR="00726067" w:rsidRPr="009025C1" w:rsidTr="00077680">
        <w:trPr>
          <w:trHeight w:val="647"/>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Перечень основных мероприятий и (или) ведомственных целевых программ</w:t>
            </w:r>
          </w:p>
        </w:tc>
        <w:tc>
          <w:tcPr>
            <w:tcW w:w="5943"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1) формирование технической и землеустроительной документации на объекты недвижимости  </w:t>
            </w:r>
            <w:proofErr w:type="gramStart"/>
            <w:r w:rsidRPr="00EE06E9">
              <w:rPr>
                <w:rFonts w:ascii="Times New Roman" w:hAnsi="Times New Roman"/>
                <w:sz w:val="24"/>
                <w:szCs w:val="24"/>
                <w:lang w:eastAsia="ru-RU"/>
              </w:rPr>
              <w:t>находящихся</w:t>
            </w:r>
            <w:proofErr w:type="gramEnd"/>
            <w:r w:rsidRPr="00EE06E9">
              <w:rPr>
                <w:rFonts w:ascii="Times New Roman" w:hAnsi="Times New Roman"/>
                <w:sz w:val="24"/>
                <w:szCs w:val="24"/>
                <w:lang w:eastAsia="ru-RU"/>
              </w:rPr>
              <w:t xml:space="preserve"> в муниципальной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сельского поселения;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 оформление  кадастровой документации на объекты недвижимого имущества;</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3)  оформление права муниципальной собственности;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4) проведение работ по оценке имущества;</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5) публикация в средствах массовой информации;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6) обеспечение сохранности объектов муниципальной собственности.</w:t>
            </w:r>
          </w:p>
        </w:tc>
      </w:tr>
      <w:tr w:rsidR="00726067" w:rsidRPr="009025C1" w:rsidTr="00077680">
        <w:trPr>
          <w:trHeight w:val="701"/>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Объемы и источники финансирования подпрограммы в целом и по годам ее реализации </w:t>
            </w:r>
          </w:p>
        </w:tc>
        <w:tc>
          <w:tcPr>
            <w:tcW w:w="5943"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финансирования подпрограммы составляет </w:t>
            </w:r>
            <w:r>
              <w:rPr>
                <w:rFonts w:ascii="Times New Roman" w:hAnsi="Times New Roman"/>
                <w:sz w:val="24"/>
                <w:szCs w:val="24"/>
                <w:lang w:eastAsia="ru-RU"/>
              </w:rPr>
              <w:t>1400463,98</w:t>
            </w:r>
            <w:r w:rsidRPr="00EE06E9">
              <w:rPr>
                <w:rFonts w:ascii="Times New Roman" w:hAnsi="Times New Roman"/>
                <w:sz w:val="24"/>
                <w:szCs w:val="24"/>
                <w:lang w:eastAsia="ru-RU"/>
              </w:rPr>
              <w:t xml:space="preserve"> рублей, в том числе:</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2014 год –  117001,30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2015 год –  251487,15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2016 год –  231181,91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2017 год –  339312,15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2018 год –  122963,53 рублей;</w:t>
            </w:r>
          </w:p>
          <w:p w:rsidR="00726067" w:rsidRPr="00EE06E9"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E06E9">
              <w:rPr>
                <w:rFonts w:ascii="Times New Roman" w:hAnsi="Times New Roman"/>
                <w:sz w:val="24"/>
                <w:szCs w:val="24"/>
                <w:lang w:eastAsia="ru-RU"/>
              </w:rPr>
              <w:t xml:space="preserve">2019 год –   82645,94 рублей;     </w:t>
            </w:r>
          </w:p>
          <w:p w:rsidR="00726067" w:rsidRPr="00EE06E9"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E06E9">
              <w:rPr>
                <w:rFonts w:ascii="Times New Roman" w:hAnsi="Times New Roman"/>
                <w:sz w:val="24"/>
                <w:szCs w:val="24"/>
                <w:lang w:eastAsia="ru-RU"/>
              </w:rPr>
              <w:t xml:space="preserve">2020 год –   </w:t>
            </w:r>
            <w:r>
              <w:rPr>
                <w:rFonts w:ascii="Times New Roman" w:hAnsi="Times New Roman"/>
                <w:sz w:val="24"/>
                <w:szCs w:val="24"/>
                <w:lang w:eastAsia="ru-RU"/>
              </w:rPr>
              <w:t>7104,00</w:t>
            </w:r>
            <w:r w:rsidRPr="00EE06E9">
              <w:rPr>
                <w:rFonts w:ascii="Times New Roman" w:hAnsi="Times New Roman"/>
                <w:sz w:val="24"/>
                <w:szCs w:val="24"/>
                <w:lang w:eastAsia="ru-RU"/>
              </w:rPr>
              <w:t xml:space="preserve">  рублей;</w:t>
            </w:r>
          </w:p>
          <w:p w:rsidR="00726067" w:rsidRPr="00EE06E9"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E06E9">
              <w:rPr>
                <w:rFonts w:ascii="Times New Roman" w:hAnsi="Times New Roman"/>
                <w:sz w:val="24"/>
                <w:szCs w:val="24"/>
                <w:lang w:eastAsia="ru-RU"/>
              </w:rPr>
              <w:t xml:space="preserve">2021 год -   </w:t>
            </w:r>
            <w:r>
              <w:rPr>
                <w:rFonts w:ascii="Times New Roman" w:hAnsi="Times New Roman"/>
                <w:sz w:val="24"/>
                <w:szCs w:val="24"/>
                <w:lang w:eastAsia="ru-RU"/>
              </w:rPr>
              <w:t xml:space="preserve"> 136768,00</w:t>
            </w:r>
            <w:r w:rsidRPr="00EE06E9">
              <w:rPr>
                <w:rFonts w:ascii="Times New Roman" w:hAnsi="Times New Roman"/>
                <w:sz w:val="24"/>
                <w:szCs w:val="24"/>
                <w:lang w:eastAsia="ru-RU"/>
              </w:rPr>
              <w:t xml:space="preserve">  рублей;</w:t>
            </w:r>
          </w:p>
          <w:p w:rsidR="00726067"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2022 год-     22000,00 рублей;</w:t>
            </w:r>
          </w:p>
          <w:p w:rsidR="00726067"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E06E9">
              <w:rPr>
                <w:rFonts w:ascii="Times New Roman" w:hAnsi="Times New Roman"/>
                <w:sz w:val="24"/>
                <w:szCs w:val="24"/>
                <w:lang w:eastAsia="ru-RU"/>
              </w:rPr>
              <w:t>202</w:t>
            </w:r>
            <w:r>
              <w:rPr>
                <w:rFonts w:ascii="Times New Roman" w:hAnsi="Times New Roman"/>
                <w:sz w:val="24"/>
                <w:szCs w:val="24"/>
                <w:lang w:eastAsia="ru-RU"/>
              </w:rPr>
              <w:t>3</w:t>
            </w:r>
            <w:r w:rsidRPr="00EE06E9">
              <w:rPr>
                <w:rFonts w:ascii="Times New Roman" w:hAnsi="Times New Roman"/>
                <w:sz w:val="24"/>
                <w:szCs w:val="24"/>
                <w:lang w:eastAsia="ru-RU"/>
              </w:rPr>
              <w:t xml:space="preserve"> год-    </w:t>
            </w:r>
            <w:r>
              <w:rPr>
                <w:rFonts w:ascii="Times New Roman" w:hAnsi="Times New Roman"/>
                <w:sz w:val="24"/>
                <w:szCs w:val="24"/>
                <w:lang w:eastAsia="ru-RU"/>
              </w:rPr>
              <w:t xml:space="preserve"> 3</w:t>
            </w:r>
            <w:r w:rsidRPr="00EE06E9">
              <w:rPr>
                <w:rFonts w:ascii="Times New Roman" w:hAnsi="Times New Roman"/>
                <w:sz w:val="24"/>
                <w:szCs w:val="24"/>
                <w:lang w:eastAsia="ru-RU"/>
              </w:rPr>
              <w:t>0000,00 рублей</w:t>
            </w:r>
            <w:r>
              <w:rPr>
                <w:rFonts w:ascii="Times New Roman" w:hAnsi="Times New Roman"/>
                <w:sz w:val="24"/>
                <w:szCs w:val="24"/>
                <w:lang w:eastAsia="ru-RU"/>
              </w:rPr>
              <w:t>;</w:t>
            </w:r>
          </w:p>
          <w:p w:rsidR="00726067" w:rsidRDefault="00726067" w:rsidP="002E489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2024 год-     3</w:t>
            </w:r>
            <w:r w:rsidRPr="00EE06E9">
              <w:rPr>
                <w:rFonts w:ascii="Times New Roman" w:hAnsi="Times New Roman"/>
                <w:sz w:val="24"/>
                <w:szCs w:val="24"/>
                <w:lang w:eastAsia="ru-RU"/>
              </w:rPr>
              <w:t xml:space="preserve">0000,00 </w:t>
            </w:r>
            <w:r>
              <w:rPr>
                <w:rFonts w:ascii="Times New Roman" w:hAnsi="Times New Roman"/>
                <w:sz w:val="24"/>
                <w:szCs w:val="24"/>
                <w:lang w:eastAsia="ru-RU"/>
              </w:rPr>
              <w:t>рублей;</w:t>
            </w:r>
          </w:p>
          <w:p w:rsidR="00726067" w:rsidRPr="00EE06E9"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2025 год-     3</w:t>
            </w:r>
            <w:r w:rsidRPr="00EE06E9">
              <w:rPr>
                <w:rFonts w:ascii="Times New Roman" w:hAnsi="Times New Roman"/>
                <w:sz w:val="24"/>
                <w:szCs w:val="24"/>
                <w:lang w:eastAsia="ru-RU"/>
              </w:rPr>
              <w:t xml:space="preserve">0000,00 </w:t>
            </w:r>
            <w:r>
              <w:rPr>
                <w:rFonts w:ascii="Times New Roman" w:hAnsi="Times New Roman"/>
                <w:sz w:val="24"/>
                <w:szCs w:val="24"/>
                <w:lang w:eastAsia="ru-RU"/>
              </w:rPr>
              <w:t>рублей.</w:t>
            </w:r>
          </w:p>
        </w:tc>
      </w:tr>
      <w:tr w:rsidR="00726067" w:rsidRPr="009025C1" w:rsidTr="00077680">
        <w:trPr>
          <w:trHeight w:val="697"/>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Ожидаемые результаты реализации подпрограммы (по годам и по итогам реализации)</w:t>
            </w:r>
          </w:p>
        </w:tc>
        <w:tc>
          <w:tcPr>
            <w:tcW w:w="5943"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1. </w:t>
            </w:r>
            <w:proofErr w:type="gramStart"/>
            <w:r w:rsidRPr="00EE06E9">
              <w:rPr>
                <w:rFonts w:ascii="Times New Roman" w:hAnsi="Times New Roman"/>
                <w:sz w:val="24"/>
                <w:szCs w:val="24"/>
                <w:lang w:eastAsia="ru-RU"/>
              </w:rPr>
              <w:t xml:space="preserve">Обеспечение доли объектов недвижимости, находящихся в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поставленных на государственный кадастровый учет, в отношении которых изготовлены технические и межевые планы, на уровне 100 процентов (2014 год – 100 процентов, 2015 год – 100 процентов, 2016 год – 100 процентов, 2017 год – 100 процентов, 2018 год – 100 процентов, 2019 год – 100 процентов, 2020 год – 100 процентов, 2021 год – 100</w:t>
            </w:r>
            <w:proofErr w:type="gramEnd"/>
            <w:r w:rsidRPr="00EE06E9">
              <w:rPr>
                <w:rFonts w:ascii="Times New Roman" w:hAnsi="Times New Roman"/>
                <w:sz w:val="24"/>
                <w:szCs w:val="24"/>
                <w:lang w:eastAsia="ru-RU"/>
              </w:rPr>
              <w:t xml:space="preserve"> </w:t>
            </w:r>
            <w:proofErr w:type="gramStart"/>
            <w:r w:rsidRPr="00EE06E9">
              <w:rPr>
                <w:rFonts w:ascii="Times New Roman" w:hAnsi="Times New Roman"/>
                <w:sz w:val="24"/>
                <w:szCs w:val="24"/>
                <w:lang w:eastAsia="ru-RU"/>
              </w:rPr>
              <w:t>процентов, 2022 год-100 процентов</w:t>
            </w:r>
            <w:r>
              <w:rPr>
                <w:rFonts w:ascii="Times New Roman" w:hAnsi="Times New Roman"/>
                <w:sz w:val="24"/>
                <w:szCs w:val="24"/>
                <w:lang w:eastAsia="ru-RU"/>
              </w:rPr>
              <w:t>, 2023 год-100 процентов, 2024 год-100%,2025 год-100%)</w:t>
            </w:r>
            <w:r w:rsidRPr="00EE06E9">
              <w:rPr>
                <w:rFonts w:ascii="Times New Roman" w:hAnsi="Times New Roman"/>
                <w:sz w:val="24"/>
                <w:szCs w:val="24"/>
                <w:lang w:eastAsia="ru-RU"/>
              </w:rPr>
              <w:t>).</w:t>
            </w:r>
            <w:proofErr w:type="gramEnd"/>
          </w:p>
          <w:p w:rsidR="00726067" w:rsidRPr="00EE06E9" w:rsidRDefault="00726067" w:rsidP="00EE06E9">
            <w:pPr>
              <w:tabs>
                <w:tab w:val="left" w:pos="8820"/>
              </w:tabs>
              <w:spacing w:after="0" w:line="240" w:lineRule="auto"/>
              <w:jc w:val="both"/>
              <w:rPr>
                <w:rFonts w:ascii="Times New Roman" w:hAnsi="Times New Roman"/>
                <w:bCs/>
                <w:kern w:val="36"/>
                <w:sz w:val="24"/>
                <w:szCs w:val="24"/>
                <w:lang w:eastAsia="ru-RU"/>
              </w:rPr>
            </w:pPr>
            <w:r w:rsidRPr="00EE06E9">
              <w:rPr>
                <w:rFonts w:ascii="Times New Roman" w:hAnsi="Times New Roman"/>
                <w:bCs/>
                <w:kern w:val="36"/>
                <w:sz w:val="24"/>
                <w:szCs w:val="24"/>
                <w:lang w:eastAsia="ru-RU"/>
              </w:rPr>
              <w:t>2. </w:t>
            </w:r>
            <w:proofErr w:type="gramStart"/>
            <w:r w:rsidRPr="00EE06E9">
              <w:rPr>
                <w:rFonts w:ascii="Times New Roman" w:hAnsi="Times New Roman"/>
                <w:bCs/>
                <w:kern w:val="36"/>
                <w:sz w:val="24"/>
                <w:szCs w:val="24"/>
                <w:lang w:eastAsia="ru-RU"/>
              </w:rPr>
              <w:t xml:space="preserve">Обеспечение сохранности и целостности, а также содержания имущества, находящегося в казне </w:t>
            </w:r>
            <w:proofErr w:type="spellStart"/>
            <w:r w:rsidRPr="00EE06E9">
              <w:rPr>
                <w:rFonts w:ascii="Times New Roman" w:hAnsi="Times New Roman"/>
                <w:bCs/>
                <w:kern w:val="36"/>
                <w:sz w:val="24"/>
                <w:szCs w:val="24"/>
                <w:lang w:eastAsia="ru-RU"/>
              </w:rPr>
              <w:t>Усть-Ишимского</w:t>
            </w:r>
            <w:proofErr w:type="spellEnd"/>
            <w:r w:rsidRPr="00EE06E9">
              <w:rPr>
                <w:rFonts w:ascii="Times New Roman" w:hAnsi="Times New Roman"/>
                <w:bCs/>
                <w:kern w:val="36"/>
                <w:sz w:val="24"/>
                <w:szCs w:val="24"/>
                <w:lang w:eastAsia="ru-RU"/>
              </w:rPr>
              <w:t xml:space="preserve"> сельского поселения </w:t>
            </w:r>
            <w:proofErr w:type="spellStart"/>
            <w:r w:rsidRPr="00EE06E9">
              <w:rPr>
                <w:rFonts w:ascii="Times New Roman" w:hAnsi="Times New Roman"/>
                <w:bCs/>
                <w:kern w:val="36"/>
                <w:sz w:val="24"/>
                <w:szCs w:val="24"/>
                <w:lang w:eastAsia="ru-RU"/>
              </w:rPr>
              <w:t>Усть-Ишимского</w:t>
            </w:r>
            <w:proofErr w:type="spellEnd"/>
            <w:r w:rsidRPr="00EE06E9">
              <w:rPr>
                <w:rFonts w:ascii="Times New Roman" w:hAnsi="Times New Roman"/>
                <w:bCs/>
                <w:kern w:val="36"/>
                <w:sz w:val="24"/>
                <w:szCs w:val="24"/>
                <w:lang w:eastAsia="ru-RU"/>
              </w:rPr>
              <w:t xml:space="preserve"> муниципального района  Омской области, на уровне 100 процентов (2014 год – 100 процентов, 2015 год – 100 процентов, 2016 год – 100 процентов, 2017 год – 100 процентов, 2018 год – 100 процентов, 2019 год – 100 процентов, 2020 год – 100 процентов, 2021 год- 100 процентов, 2022 год-100 процентов</w:t>
            </w:r>
            <w:r>
              <w:rPr>
                <w:rFonts w:ascii="Times New Roman" w:hAnsi="Times New Roman"/>
                <w:bCs/>
                <w:kern w:val="36"/>
                <w:sz w:val="24"/>
                <w:szCs w:val="24"/>
                <w:lang w:eastAsia="ru-RU"/>
              </w:rPr>
              <w:t>,2023 год-100</w:t>
            </w:r>
            <w:proofErr w:type="gramEnd"/>
            <w:r>
              <w:rPr>
                <w:rFonts w:ascii="Times New Roman" w:hAnsi="Times New Roman"/>
                <w:bCs/>
                <w:kern w:val="36"/>
                <w:sz w:val="24"/>
                <w:szCs w:val="24"/>
                <w:lang w:eastAsia="ru-RU"/>
              </w:rPr>
              <w:t xml:space="preserve"> процентов, 2024год-100 процентов, 2025 год-100 процентов</w:t>
            </w:r>
            <w:r w:rsidRPr="00EE06E9">
              <w:rPr>
                <w:rFonts w:ascii="Times New Roman" w:hAnsi="Times New Roman"/>
                <w:bCs/>
                <w:kern w:val="36"/>
                <w:sz w:val="24"/>
                <w:szCs w:val="24"/>
                <w:lang w:eastAsia="ru-RU"/>
              </w:rPr>
              <w:t>).</w:t>
            </w:r>
          </w:p>
        </w:tc>
      </w:tr>
    </w:tbl>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Раздел 2. Сфера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 </w:t>
      </w:r>
    </w:p>
    <w:p w:rsidR="00726067" w:rsidRPr="00EE06E9" w:rsidRDefault="00726067" w:rsidP="00EE06E9">
      <w:pPr>
        <w:autoSpaceDE w:val="0"/>
        <w:autoSpaceDN w:val="0"/>
        <w:adjustRightInd w:val="0"/>
        <w:spacing w:after="0" w:line="240" w:lineRule="auto"/>
        <w:ind w:right="-1"/>
        <w:contextualSpacing/>
        <w:jc w:val="both"/>
        <w:outlineLvl w:val="1"/>
        <w:rPr>
          <w:rFonts w:ascii="Times New Roman" w:hAnsi="Times New Roman"/>
          <w:sz w:val="24"/>
          <w:szCs w:val="24"/>
          <w:lang w:eastAsia="ru-RU"/>
        </w:rPr>
      </w:pPr>
      <w:r w:rsidRPr="00EE06E9">
        <w:rPr>
          <w:rFonts w:ascii="Times New Roman" w:hAnsi="Times New Roman"/>
          <w:sz w:val="24"/>
          <w:szCs w:val="24"/>
          <w:lang w:eastAsia="ru-RU"/>
        </w:rPr>
        <w:t xml:space="preserve">Среди ключевых направлений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является  рост его экономического потенциала, одной из составляющих которых является состояние сферы земельных и имущественных отношений, представляющую собой экономическую основу для успешной реализации </w:t>
      </w:r>
      <w:proofErr w:type="spellStart"/>
      <w:r w:rsidRPr="00EE06E9">
        <w:rPr>
          <w:rFonts w:ascii="Times New Roman" w:hAnsi="Times New Roman"/>
          <w:sz w:val="24"/>
          <w:szCs w:val="24"/>
          <w:lang w:eastAsia="ru-RU"/>
        </w:rPr>
        <w:t>Усть-Ишимским</w:t>
      </w:r>
      <w:proofErr w:type="spellEnd"/>
      <w:r w:rsidRPr="00EE06E9">
        <w:rPr>
          <w:rFonts w:ascii="Times New Roman" w:hAnsi="Times New Roman"/>
          <w:sz w:val="24"/>
          <w:szCs w:val="24"/>
          <w:lang w:eastAsia="ru-RU"/>
        </w:rPr>
        <w:t xml:space="preserve"> сельским  поселением, стоящих перед ним задач.</w:t>
      </w:r>
      <w:r w:rsidRPr="00EE06E9">
        <w:rPr>
          <w:rFonts w:ascii="Times New Roman" w:hAnsi="Times New Roman"/>
          <w:sz w:val="24"/>
          <w:szCs w:val="24"/>
          <w:lang w:eastAsia="ru-RU"/>
        </w:rPr>
        <w:tab/>
      </w:r>
    </w:p>
    <w:p w:rsidR="00726067" w:rsidRPr="00EE06E9" w:rsidRDefault="00726067" w:rsidP="00EE06E9">
      <w:pPr>
        <w:autoSpaceDE w:val="0"/>
        <w:autoSpaceDN w:val="0"/>
        <w:adjustRightInd w:val="0"/>
        <w:spacing w:after="0" w:line="240" w:lineRule="auto"/>
        <w:ind w:right="-1"/>
        <w:contextualSpacing/>
        <w:jc w:val="both"/>
        <w:outlineLvl w:val="1"/>
        <w:rPr>
          <w:rFonts w:ascii="Times New Roman" w:hAnsi="Times New Roman"/>
          <w:sz w:val="24"/>
          <w:szCs w:val="24"/>
          <w:lang w:eastAsia="ru-RU"/>
        </w:rPr>
      </w:pPr>
      <w:r>
        <w:rPr>
          <w:rFonts w:ascii="Times New Roman" w:hAnsi="Times New Roman"/>
          <w:sz w:val="24"/>
          <w:szCs w:val="24"/>
          <w:lang w:eastAsia="ru-RU"/>
        </w:rPr>
        <w:t>По состоянию на 01.01.2023</w:t>
      </w:r>
      <w:r w:rsidRPr="00EE06E9">
        <w:rPr>
          <w:rFonts w:ascii="Times New Roman" w:hAnsi="Times New Roman"/>
          <w:sz w:val="24"/>
          <w:szCs w:val="24"/>
          <w:lang w:eastAsia="ru-RU"/>
        </w:rPr>
        <w:t xml:space="preserve">года  в реестре муниципальной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состоит- </w:t>
      </w:r>
      <w:r>
        <w:rPr>
          <w:rFonts w:ascii="Times New Roman" w:hAnsi="Times New Roman"/>
          <w:sz w:val="24"/>
          <w:szCs w:val="24"/>
          <w:lang w:eastAsia="ru-RU"/>
        </w:rPr>
        <w:t>70</w:t>
      </w:r>
      <w:r w:rsidRPr="00EE06E9">
        <w:rPr>
          <w:rFonts w:ascii="Times New Roman" w:hAnsi="Times New Roman"/>
          <w:sz w:val="24"/>
          <w:szCs w:val="24"/>
          <w:lang w:eastAsia="ru-RU"/>
        </w:rPr>
        <w:t xml:space="preserve"> объект</w:t>
      </w:r>
      <w:r>
        <w:rPr>
          <w:rFonts w:ascii="Times New Roman" w:hAnsi="Times New Roman"/>
          <w:sz w:val="24"/>
          <w:szCs w:val="24"/>
          <w:lang w:eastAsia="ru-RU"/>
        </w:rPr>
        <w:t>ов</w:t>
      </w:r>
      <w:r w:rsidRPr="00EE06E9">
        <w:rPr>
          <w:rFonts w:ascii="Times New Roman" w:hAnsi="Times New Roman"/>
          <w:sz w:val="24"/>
          <w:szCs w:val="24"/>
          <w:lang w:eastAsia="ru-RU"/>
        </w:rPr>
        <w:t xml:space="preserve"> муниципальной собственности:</w:t>
      </w:r>
    </w:p>
    <w:p w:rsidR="00726067" w:rsidRPr="00EE06E9" w:rsidRDefault="00726067" w:rsidP="00EE06E9">
      <w:pPr>
        <w:spacing w:after="0" w:line="240" w:lineRule="auto"/>
        <w:ind w:firstLine="49"/>
        <w:jc w:val="both"/>
        <w:rPr>
          <w:rFonts w:ascii="Times New Roman" w:hAnsi="Times New Roman"/>
          <w:sz w:val="24"/>
          <w:szCs w:val="24"/>
        </w:rPr>
      </w:pPr>
      <w:r w:rsidRPr="00EE06E9">
        <w:rPr>
          <w:rFonts w:ascii="Times New Roman" w:hAnsi="Times New Roman"/>
          <w:sz w:val="24"/>
          <w:szCs w:val="24"/>
        </w:rPr>
        <w:t>производственных зданий-2;</w:t>
      </w:r>
    </w:p>
    <w:p w:rsidR="00726067" w:rsidRPr="00EE06E9" w:rsidRDefault="00726067" w:rsidP="00EE06E9">
      <w:pPr>
        <w:spacing w:after="0" w:line="240" w:lineRule="auto"/>
        <w:ind w:firstLine="49"/>
        <w:jc w:val="both"/>
        <w:rPr>
          <w:rFonts w:ascii="Times New Roman" w:hAnsi="Times New Roman"/>
          <w:sz w:val="24"/>
          <w:szCs w:val="24"/>
        </w:rPr>
      </w:pPr>
      <w:r w:rsidRPr="00EE06E9">
        <w:rPr>
          <w:rFonts w:ascii="Times New Roman" w:hAnsi="Times New Roman"/>
          <w:sz w:val="24"/>
          <w:szCs w:val="24"/>
        </w:rPr>
        <w:t>гаражей-2;</w:t>
      </w:r>
    </w:p>
    <w:p w:rsidR="00726067" w:rsidRPr="00EE06E9" w:rsidRDefault="00726067" w:rsidP="00EE06E9">
      <w:pPr>
        <w:spacing w:after="0" w:line="240" w:lineRule="auto"/>
        <w:ind w:firstLine="49"/>
        <w:jc w:val="both"/>
        <w:rPr>
          <w:rFonts w:ascii="Times New Roman" w:hAnsi="Times New Roman"/>
          <w:sz w:val="24"/>
          <w:szCs w:val="24"/>
        </w:rPr>
      </w:pPr>
      <w:r w:rsidRPr="00EE06E9">
        <w:rPr>
          <w:rFonts w:ascii="Times New Roman" w:hAnsi="Times New Roman"/>
          <w:sz w:val="24"/>
          <w:szCs w:val="24"/>
        </w:rPr>
        <w:t>административных зданий -1;</w:t>
      </w:r>
    </w:p>
    <w:p w:rsidR="00726067" w:rsidRPr="00EE06E9" w:rsidRDefault="00726067" w:rsidP="00EE06E9">
      <w:pPr>
        <w:spacing w:after="0" w:line="240" w:lineRule="auto"/>
        <w:ind w:firstLine="49"/>
        <w:jc w:val="both"/>
        <w:rPr>
          <w:rFonts w:ascii="Times New Roman" w:hAnsi="Times New Roman"/>
          <w:sz w:val="24"/>
          <w:szCs w:val="24"/>
        </w:rPr>
      </w:pPr>
      <w:r w:rsidRPr="00EE06E9">
        <w:rPr>
          <w:rFonts w:ascii="Times New Roman" w:hAnsi="Times New Roman"/>
          <w:sz w:val="24"/>
          <w:szCs w:val="24"/>
        </w:rPr>
        <w:t>коммунальных-4;</w:t>
      </w:r>
    </w:p>
    <w:p w:rsidR="00726067" w:rsidRPr="00EE06E9" w:rsidRDefault="00726067" w:rsidP="00EE06E9">
      <w:pPr>
        <w:spacing w:after="0" w:line="240" w:lineRule="auto"/>
        <w:ind w:firstLine="49"/>
        <w:jc w:val="both"/>
        <w:rPr>
          <w:rFonts w:ascii="Times New Roman" w:hAnsi="Times New Roman"/>
          <w:sz w:val="24"/>
          <w:szCs w:val="24"/>
        </w:rPr>
      </w:pPr>
      <w:r w:rsidRPr="00EE06E9">
        <w:rPr>
          <w:rFonts w:ascii="Times New Roman" w:hAnsi="Times New Roman"/>
          <w:sz w:val="24"/>
          <w:szCs w:val="24"/>
        </w:rPr>
        <w:t>гидротехнических водопропускных сооружений-9;</w:t>
      </w:r>
    </w:p>
    <w:p w:rsidR="00726067" w:rsidRPr="00EE06E9" w:rsidRDefault="00726067" w:rsidP="00EE06E9">
      <w:pPr>
        <w:spacing w:after="0" w:line="240" w:lineRule="auto"/>
        <w:ind w:firstLine="49"/>
        <w:jc w:val="both"/>
        <w:rPr>
          <w:rFonts w:ascii="Times New Roman" w:hAnsi="Times New Roman"/>
          <w:sz w:val="24"/>
          <w:szCs w:val="24"/>
        </w:rPr>
      </w:pPr>
      <w:r w:rsidRPr="00EE06E9">
        <w:rPr>
          <w:rFonts w:ascii="Times New Roman" w:hAnsi="Times New Roman"/>
          <w:sz w:val="24"/>
          <w:szCs w:val="24"/>
        </w:rPr>
        <w:t>памятников-6;</w:t>
      </w:r>
    </w:p>
    <w:p w:rsidR="00726067" w:rsidRPr="00EE06E9" w:rsidRDefault="00726067" w:rsidP="00EE06E9">
      <w:pPr>
        <w:spacing w:after="0" w:line="240" w:lineRule="auto"/>
        <w:ind w:firstLine="49"/>
        <w:jc w:val="both"/>
        <w:rPr>
          <w:rFonts w:ascii="Times New Roman" w:hAnsi="Times New Roman"/>
          <w:sz w:val="24"/>
          <w:szCs w:val="24"/>
        </w:rPr>
      </w:pPr>
      <w:r w:rsidRPr="00EE06E9">
        <w:rPr>
          <w:rFonts w:ascii="Times New Roman" w:hAnsi="Times New Roman"/>
          <w:sz w:val="24"/>
          <w:szCs w:val="24"/>
        </w:rPr>
        <w:t>кладбищ-5;</w:t>
      </w:r>
    </w:p>
    <w:p w:rsidR="00726067" w:rsidRPr="00EE06E9" w:rsidRDefault="00726067" w:rsidP="00EE06E9">
      <w:pPr>
        <w:spacing w:after="0" w:line="240" w:lineRule="auto"/>
        <w:ind w:firstLine="49"/>
        <w:jc w:val="both"/>
        <w:rPr>
          <w:rFonts w:ascii="Times New Roman" w:hAnsi="Times New Roman"/>
          <w:sz w:val="24"/>
          <w:szCs w:val="24"/>
        </w:rPr>
      </w:pPr>
      <w:r w:rsidRPr="00EE06E9">
        <w:rPr>
          <w:rFonts w:ascii="Times New Roman" w:hAnsi="Times New Roman"/>
          <w:sz w:val="24"/>
          <w:szCs w:val="24"/>
        </w:rPr>
        <w:t>автодорог с асфальтобетонным  покрытием- 12;</w:t>
      </w:r>
    </w:p>
    <w:p w:rsidR="00726067" w:rsidRPr="00EE06E9" w:rsidRDefault="00726067" w:rsidP="00EE06E9">
      <w:pPr>
        <w:spacing w:after="0" w:line="240" w:lineRule="auto"/>
        <w:ind w:firstLine="49"/>
        <w:jc w:val="both"/>
        <w:rPr>
          <w:rFonts w:ascii="Times New Roman" w:hAnsi="Times New Roman"/>
          <w:sz w:val="24"/>
          <w:szCs w:val="24"/>
        </w:rPr>
      </w:pPr>
      <w:r w:rsidRPr="00EE06E9">
        <w:rPr>
          <w:rFonts w:ascii="Times New Roman" w:hAnsi="Times New Roman"/>
          <w:sz w:val="24"/>
          <w:szCs w:val="24"/>
        </w:rPr>
        <w:t>земельных участков-</w:t>
      </w:r>
      <w:r>
        <w:rPr>
          <w:rFonts w:ascii="Times New Roman" w:hAnsi="Times New Roman"/>
          <w:sz w:val="24"/>
          <w:szCs w:val="24"/>
        </w:rPr>
        <w:t>26</w:t>
      </w:r>
      <w:r w:rsidRPr="00EE06E9">
        <w:rPr>
          <w:rFonts w:ascii="Times New Roman" w:hAnsi="Times New Roman"/>
          <w:sz w:val="24"/>
          <w:szCs w:val="24"/>
        </w:rPr>
        <w:t>;</w:t>
      </w:r>
    </w:p>
    <w:p w:rsidR="00726067" w:rsidRPr="00EE06E9" w:rsidRDefault="00726067" w:rsidP="00EE06E9">
      <w:pPr>
        <w:spacing w:after="0" w:line="240" w:lineRule="auto"/>
        <w:ind w:firstLine="49"/>
        <w:jc w:val="both"/>
        <w:rPr>
          <w:rFonts w:ascii="Times New Roman" w:hAnsi="Times New Roman"/>
          <w:sz w:val="24"/>
          <w:szCs w:val="24"/>
        </w:rPr>
      </w:pPr>
      <w:r>
        <w:rPr>
          <w:rFonts w:ascii="Times New Roman" w:hAnsi="Times New Roman"/>
          <w:sz w:val="24"/>
          <w:szCs w:val="24"/>
        </w:rPr>
        <w:t>автотранспортные средства</w:t>
      </w:r>
      <w:r w:rsidRPr="00EE06E9">
        <w:rPr>
          <w:rFonts w:ascii="Times New Roman" w:hAnsi="Times New Roman"/>
          <w:sz w:val="24"/>
          <w:szCs w:val="24"/>
        </w:rPr>
        <w:t>-</w:t>
      </w:r>
      <w:r>
        <w:rPr>
          <w:rFonts w:ascii="Times New Roman" w:hAnsi="Times New Roman"/>
          <w:sz w:val="24"/>
          <w:szCs w:val="24"/>
        </w:rPr>
        <w:t>3</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8"/>
        <w:jc w:val="both"/>
        <w:rPr>
          <w:rFonts w:ascii="Times New Roman" w:hAnsi="Times New Roman"/>
          <w:sz w:val="24"/>
          <w:szCs w:val="24"/>
          <w:lang w:eastAsia="ru-RU"/>
        </w:rPr>
      </w:pPr>
      <w:r w:rsidRPr="00EE06E9">
        <w:rPr>
          <w:rFonts w:ascii="Times New Roman" w:hAnsi="Times New Roman"/>
          <w:sz w:val="24"/>
          <w:szCs w:val="24"/>
          <w:lang w:eastAsia="ru-RU"/>
        </w:rPr>
        <w:t>Одним из важнейших условий эффективного управления муниципальной собственностью является наличие правоустанавливающих документов, ведение единого, полного учета объектов муниципальной собственности.</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Объекты недвижимости, находящиеся в муниципальной собственности, составляют основу для осуществления функций органов местного самоуправления и формирования доходной базы местных бюджетов.</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Надлежащее оформление права собственности, своевременная техническая инвентаризация объектов недвижимости, находящихся в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является залогом целостности имущества поселения. </w:t>
      </w:r>
    </w:p>
    <w:p w:rsidR="00726067" w:rsidRPr="00EE06E9" w:rsidRDefault="00726067" w:rsidP="00EE06E9">
      <w:pPr>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Администрацией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целях развития налогового потенциала сельского поселения, в том числе формирования имущественного комплекса, постоянно ведется работа по оформления технической и кадастровой документации на объекты недвижимости, находящихся в муниципальной собственности сельского поселения. В соответствии с земельным законодательством администрацией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принимаются решения о предоставлении земельных участков, находящихся в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в аренду, участие в рассмотрении ходатайств о переводе земельных участков из одной категории в другую, осуществляется обследование земельных участков и иные мероприятия.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w:t>
      </w:r>
      <w:proofErr w:type="gramStart"/>
      <w:r w:rsidRPr="00EE06E9">
        <w:rPr>
          <w:rFonts w:ascii="Times New Roman" w:hAnsi="Times New Roman"/>
          <w:sz w:val="24"/>
          <w:szCs w:val="24"/>
          <w:lang w:eastAsia="ru-RU"/>
        </w:rPr>
        <w:t xml:space="preserve">Подпрограмма направлена на комплексное решение вопросов приращения муниципальной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оптимизации структуры муниципальной собственности, совершенствование системы учета объектов муниципальной собственности, повышение эффективности использования объектов недвижимости, находящихся в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вовлечение их в хозяйственный оборот, создание предпосылок экономического  и социального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roofErr w:type="gramEnd"/>
    </w:p>
    <w:p w:rsidR="00726067" w:rsidRDefault="00726067" w:rsidP="0006304A">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 </w:t>
      </w:r>
    </w:p>
    <w:p w:rsidR="00726067" w:rsidRDefault="00726067" w:rsidP="00EE06E9">
      <w:pPr>
        <w:spacing w:after="0" w:line="240" w:lineRule="auto"/>
        <w:ind w:left="360"/>
        <w:jc w:val="center"/>
        <w:rPr>
          <w:rFonts w:ascii="Times New Roman" w:hAnsi="Times New Roman"/>
          <w:sz w:val="24"/>
          <w:szCs w:val="24"/>
          <w:lang w:eastAsia="ru-RU"/>
        </w:rPr>
      </w:pPr>
    </w:p>
    <w:p w:rsidR="00726067" w:rsidRDefault="00726067" w:rsidP="00EE06E9">
      <w:pPr>
        <w:spacing w:after="0" w:line="240" w:lineRule="auto"/>
        <w:ind w:left="360"/>
        <w:jc w:val="center"/>
        <w:rPr>
          <w:rFonts w:ascii="Times New Roman" w:hAnsi="Times New Roman"/>
          <w:sz w:val="24"/>
          <w:szCs w:val="24"/>
          <w:lang w:eastAsia="ru-RU"/>
        </w:rPr>
      </w:pPr>
    </w:p>
    <w:p w:rsidR="00726067" w:rsidRDefault="00726067" w:rsidP="00EE06E9">
      <w:pPr>
        <w:spacing w:after="0" w:line="240" w:lineRule="auto"/>
        <w:ind w:left="360"/>
        <w:jc w:val="center"/>
        <w:rPr>
          <w:rFonts w:ascii="Times New Roman" w:hAnsi="Times New Roman"/>
          <w:sz w:val="24"/>
          <w:szCs w:val="24"/>
          <w:lang w:eastAsia="ru-RU"/>
        </w:rPr>
      </w:pPr>
    </w:p>
    <w:p w:rsidR="00726067" w:rsidRDefault="00726067" w:rsidP="00EE06E9">
      <w:pPr>
        <w:spacing w:after="0" w:line="240" w:lineRule="auto"/>
        <w:ind w:left="360"/>
        <w:jc w:val="center"/>
        <w:rPr>
          <w:rFonts w:ascii="Times New Roman" w:hAnsi="Times New Roman"/>
          <w:sz w:val="24"/>
          <w:szCs w:val="24"/>
          <w:lang w:eastAsia="ru-RU"/>
        </w:rPr>
      </w:pPr>
    </w:p>
    <w:p w:rsidR="00726067" w:rsidRPr="00EE06E9" w:rsidRDefault="00726067" w:rsidP="00EE06E9">
      <w:pPr>
        <w:spacing w:after="0" w:line="240" w:lineRule="auto"/>
        <w:ind w:left="360"/>
        <w:jc w:val="center"/>
        <w:rPr>
          <w:rFonts w:ascii="Times New Roman" w:hAnsi="Times New Roman"/>
          <w:sz w:val="24"/>
          <w:szCs w:val="24"/>
          <w:lang w:eastAsia="ru-RU"/>
        </w:rPr>
      </w:pPr>
      <w:r w:rsidRPr="00EE06E9">
        <w:rPr>
          <w:rFonts w:ascii="Times New Roman" w:hAnsi="Times New Roman"/>
          <w:sz w:val="24"/>
          <w:szCs w:val="24"/>
          <w:lang w:eastAsia="ru-RU"/>
        </w:rPr>
        <w:t>Раздел 3 Цель и задачи подпрограммы</w:t>
      </w:r>
    </w:p>
    <w:p w:rsidR="00726067" w:rsidRPr="00EE06E9" w:rsidRDefault="00726067" w:rsidP="00EE06E9">
      <w:pPr>
        <w:spacing w:after="0" w:line="240" w:lineRule="auto"/>
        <w:ind w:left="360"/>
        <w:jc w:val="center"/>
        <w:rPr>
          <w:rFonts w:ascii="Times New Roman" w:hAnsi="Times New Roman"/>
          <w:sz w:val="24"/>
          <w:szCs w:val="24"/>
          <w:lang w:eastAsia="ru-RU"/>
        </w:rPr>
      </w:pPr>
    </w:p>
    <w:p w:rsidR="00726067" w:rsidRPr="00EE06E9" w:rsidRDefault="00726067" w:rsidP="00996484">
      <w:pPr>
        <w:tabs>
          <w:tab w:val="left" w:pos="1134"/>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Целью подпрограммы является повышение эффективности управления имуществом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996484">
      <w:pPr>
        <w:tabs>
          <w:tab w:val="left" w:pos="1134"/>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Для достижения поставленной цели необходимо решение следующих задач:</w:t>
      </w:r>
    </w:p>
    <w:p w:rsidR="00726067" w:rsidRPr="00EE06E9" w:rsidRDefault="00726067" w:rsidP="0006304A">
      <w:pPr>
        <w:widowControl w:val="0"/>
        <w:tabs>
          <w:tab w:val="left" w:pos="108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sidRPr="00EE06E9">
        <w:rPr>
          <w:rFonts w:ascii="Times New Roman" w:hAnsi="Times New Roman"/>
          <w:sz w:val="24"/>
          <w:szCs w:val="24"/>
          <w:lang w:eastAsia="ru-RU"/>
        </w:rPr>
        <w:t xml:space="preserve">Эффективное управление и распоряжение объектами собственности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муниципальном районе Омской области (далее – Задача 1).</w:t>
      </w:r>
    </w:p>
    <w:p w:rsidR="00726067" w:rsidRPr="00EE06E9" w:rsidRDefault="00726067" w:rsidP="0006304A">
      <w:pPr>
        <w:widowControl w:val="0"/>
        <w:tabs>
          <w:tab w:val="left" w:pos="108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EE06E9">
        <w:rPr>
          <w:rFonts w:ascii="Times New Roman" w:hAnsi="Times New Roman"/>
          <w:sz w:val="24"/>
          <w:szCs w:val="24"/>
          <w:lang w:eastAsia="ru-RU"/>
        </w:rPr>
        <w:t xml:space="preserve">Осуществление учета, содержания и продажи объектов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(далее – Задача 2).</w:t>
      </w:r>
    </w:p>
    <w:p w:rsidR="00726067" w:rsidRPr="00EE06E9" w:rsidRDefault="00726067" w:rsidP="00EE06E9">
      <w:pPr>
        <w:widowControl w:val="0"/>
        <w:tabs>
          <w:tab w:val="left" w:pos="1080"/>
        </w:tabs>
        <w:autoSpaceDE w:val="0"/>
        <w:autoSpaceDN w:val="0"/>
        <w:adjustRightInd w:val="0"/>
        <w:spacing w:after="0" w:line="240" w:lineRule="auto"/>
        <w:ind w:left="720"/>
        <w:jc w:val="both"/>
        <w:rPr>
          <w:rFonts w:ascii="Times New Roman" w:hAnsi="Times New Roman"/>
          <w:sz w:val="24"/>
          <w:szCs w:val="24"/>
          <w:lang w:eastAsia="ru-RU"/>
        </w:rPr>
      </w:pP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4 Срок реализации подпрограммы</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Срок реализации подпрограммы составляет </w:t>
      </w:r>
      <w:r>
        <w:rPr>
          <w:rFonts w:ascii="Times New Roman" w:hAnsi="Times New Roman"/>
          <w:sz w:val="24"/>
          <w:szCs w:val="24"/>
          <w:lang w:eastAsia="ru-RU"/>
        </w:rPr>
        <w:t>12</w:t>
      </w:r>
      <w:r w:rsidRPr="00EE06E9">
        <w:rPr>
          <w:rFonts w:ascii="Times New Roman" w:hAnsi="Times New Roman"/>
          <w:sz w:val="24"/>
          <w:szCs w:val="24"/>
          <w:lang w:eastAsia="ru-RU"/>
        </w:rPr>
        <w:t xml:space="preserve"> лет: с 2014 по 202</w:t>
      </w:r>
      <w:r>
        <w:rPr>
          <w:rFonts w:ascii="Times New Roman" w:hAnsi="Times New Roman"/>
          <w:sz w:val="24"/>
          <w:szCs w:val="24"/>
          <w:lang w:eastAsia="ru-RU"/>
        </w:rPr>
        <w:t>5</w:t>
      </w:r>
      <w:r w:rsidRPr="00EE06E9">
        <w:rPr>
          <w:rFonts w:ascii="Times New Roman" w:hAnsi="Times New Roman"/>
          <w:sz w:val="24"/>
          <w:szCs w:val="24"/>
          <w:lang w:eastAsia="ru-RU"/>
        </w:rPr>
        <w:t xml:space="preserve"> год. Этапы реализации подпрограммы не предусматриваются. </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b/>
          <w:sz w:val="24"/>
          <w:szCs w:val="24"/>
          <w:lang w:eastAsia="ru-RU"/>
        </w:rPr>
      </w:pPr>
      <w:r w:rsidRPr="00EE06E9">
        <w:rPr>
          <w:rFonts w:ascii="Times New Roman" w:hAnsi="Times New Roman"/>
          <w:sz w:val="24"/>
          <w:szCs w:val="24"/>
          <w:lang w:eastAsia="ru-RU"/>
        </w:rPr>
        <w:t>Раздел 5. Описание мероприятий и целевых индикаторов их выполнения</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rPr>
      </w:pPr>
      <w:r w:rsidRPr="00EE06E9">
        <w:rPr>
          <w:rFonts w:ascii="Times New Roman" w:hAnsi="Times New Roman"/>
          <w:sz w:val="24"/>
          <w:szCs w:val="24"/>
        </w:rPr>
        <w:t>В рамках подпрограммы выделяются следующие основные мероприятия:</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rPr>
      </w:pPr>
    </w:p>
    <w:p w:rsidR="00726067" w:rsidRPr="00EE06E9" w:rsidRDefault="00726067" w:rsidP="00D738B8">
      <w:pPr>
        <w:numPr>
          <w:ilvl w:val="0"/>
          <w:numId w:val="14"/>
        </w:numPr>
        <w:spacing w:after="0" w:line="240" w:lineRule="auto"/>
        <w:ind w:left="-540" w:firstLine="360"/>
        <w:jc w:val="both"/>
        <w:rPr>
          <w:rFonts w:ascii="Times New Roman" w:hAnsi="Times New Roman"/>
          <w:sz w:val="24"/>
          <w:szCs w:val="24"/>
          <w:lang w:eastAsia="ru-RU"/>
        </w:rPr>
      </w:pPr>
      <w:r w:rsidRPr="00EE06E9">
        <w:rPr>
          <w:rFonts w:ascii="Times New Roman" w:hAnsi="Times New Roman"/>
          <w:sz w:val="24"/>
          <w:szCs w:val="24"/>
          <w:lang w:eastAsia="ru-RU"/>
        </w:rPr>
        <w:t xml:space="preserve">Эффективное управление и распоряжение объектами собственности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w:t>
      </w:r>
      <w:r>
        <w:rPr>
          <w:rFonts w:ascii="Times New Roman" w:hAnsi="Times New Roman"/>
          <w:sz w:val="24"/>
          <w:szCs w:val="24"/>
          <w:lang w:eastAsia="ru-RU"/>
        </w:rPr>
        <w:t xml:space="preserve"> сельском поселении </w:t>
      </w:r>
      <w:proofErr w:type="spellStart"/>
      <w:r>
        <w:rPr>
          <w:rFonts w:ascii="Times New Roman" w:hAnsi="Times New Roman"/>
          <w:sz w:val="24"/>
          <w:szCs w:val="24"/>
          <w:lang w:eastAsia="ru-RU"/>
        </w:rPr>
        <w:t>Усть-Ишимского</w:t>
      </w:r>
      <w:proofErr w:type="spellEnd"/>
      <w:r>
        <w:rPr>
          <w:rFonts w:ascii="Times New Roman" w:hAnsi="Times New Roman"/>
          <w:sz w:val="24"/>
          <w:szCs w:val="24"/>
          <w:lang w:eastAsia="ru-RU"/>
        </w:rPr>
        <w:t xml:space="preserve"> </w:t>
      </w:r>
      <w:r w:rsidRPr="00EE06E9">
        <w:rPr>
          <w:rFonts w:ascii="Times New Roman" w:hAnsi="Times New Roman"/>
          <w:sz w:val="24"/>
          <w:szCs w:val="24"/>
          <w:lang w:eastAsia="ru-RU"/>
        </w:rPr>
        <w:t>муниципально</w:t>
      </w:r>
      <w:r>
        <w:rPr>
          <w:rFonts w:ascii="Times New Roman" w:hAnsi="Times New Roman"/>
          <w:sz w:val="24"/>
          <w:szCs w:val="24"/>
          <w:lang w:eastAsia="ru-RU"/>
        </w:rPr>
        <w:t>го района</w:t>
      </w:r>
      <w:r w:rsidRPr="00EE06E9">
        <w:rPr>
          <w:rFonts w:ascii="Times New Roman" w:hAnsi="Times New Roman"/>
          <w:sz w:val="24"/>
          <w:szCs w:val="24"/>
          <w:lang w:eastAsia="ru-RU"/>
        </w:rPr>
        <w:t xml:space="preserve"> Омской области</w:t>
      </w:r>
    </w:p>
    <w:p w:rsidR="00726067" w:rsidRPr="00EE06E9" w:rsidRDefault="00726067" w:rsidP="00EE06E9">
      <w:pPr>
        <w:spacing w:after="0" w:line="240" w:lineRule="auto"/>
        <w:jc w:val="both"/>
        <w:rPr>
          <w:rFonts w:ascii="Times New Roman" w:hAnsi="Times New Roman"/>
          <w:sz w:val="24"/>
          <w:szCs w:val="24"/>
          <w:lang w:eastAsia="ru-RU"/>
        </w:rPr>
      </w:pPr>
    </w:p>
    <w:tbl>
      <w:tblPr>
        <w:tblW w:w="1049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1986"/>
        <w:gridCol w:w="567"/>
        <w:gridCol w:w="850"/>
        <w:gridCol w:w="567"/>
        <w:gridCol w:w="567"/>
        <w:gridCol w:w="607"/>
        <w:gridCol w:w="540"/>
        <w:gridCol w:w="540"/>
        <w:gridCol w:w="439"/>
        <w:gridCol w:w="425"/>
        <w:gridCol w:w="396"/>
        <w:gridCol w:w="540"/>
        <w:gridCol w:w="540"/>
        <w:gridCol w:w="509"/>
        <w:gridCol w:w="425"/>
        <w:gridCol w:w="567"/>
      </w:tblGrid>
      <w:tr w:rsidR="00726067" w:rsidRPr="009025C1" w:rsidTr="000232C8">
        <w:trPr>
          <w:trHeight w:val="820"/>
        </w:trPr>
        <w:tc>
          <w:tcPr>
            <w:tcW w:w="425" w:type="dxa"/>
            <w:vMerge w:val="restart"/>
            <w:shd w:val="clear" w:color="auto" w:fill="FFFFFF"/>
          </w:tcPr>
          <w:p w:rsidR="00726067" w:rsidRPr="00EE06E9" w:rsidRDefault="00726067" w:rsidP="00EE06E9">
            <w:pPr>
              <w:spacing w:after="0" w:line="240" w:lineRule="auto"/>
              <w:ind w:left="-75"/>
              <w:jc w:val="center"/>
              <w:rPr>
                <w:rFonts w:ascii="Times New Roman" w:hAnsi="Times New Roman"/>
                <w:sz w:val="20"/>
                <w:szCs w:val="20"/>
                <w:lang w:eastAsia="ru-RU"/>
              </w:rPr>
            </w:pPr>
            <w:r w:rsidRPr="00EE06E9">
              <w:rPr>
                <w:rFonts w:ascii="Times New Roman" w:hAnsi="Times New Roman"/>
                <w:sz w:val="20"/>
                <w:szCs w:val="20"/>
                <w:lang w:eastAsia="ru-RU"/>
              </w:rPr>
              <w:t>№ п\</w:t>
            </w:r>
            <w:proofErr w:type="gramStart"/>
            <w:r w:rsidRPr="00EE06E9">
              <w:rPr>
                <w:rFonts w:ascii="Times New Roman" w:hAnsi="Times New Roman"/>
                <w:sz w:val="20"/>
                <w:szCs w:val="20"/>
                <w:lang w:eastAsia="ru-RU"/>
              </w:rPr>
              <w:t>п</w:t>
            </w:r>
            <w:proofErr w:type="gramEnd"/>
          </w:p>
        </w:tc>
        <w:tc>
          <w:tcPr>
            <w:tcW w:w="1986"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sz w:val="20"/>
                <w:szCs w:val="20"/>
                <w:lang w:eastAsia="ru-RU"/>
              </w:rPr>
              <w:t>Наименование</w:t>
            </w:r>
          </w:p>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мероприятий</w:t>
            </w:r>
          </w:p>
          <w:p w:rsidR="00726067" w:rsidRPr="00EE06E9" w:rsidRDefault="00726067" w:rsidP="00EE06E9">
            <w:pPr>
              <w:spacing w:after="0" w:line="240" w:lineRule="auto"/>
              <w:jc w:val="center"/>
              <w:rPr>
                <w:rFonts w:ascii="Times New Roman" w:hAnsi="Times New Roman"/>
                <w:sz w:val="20"/>
                <w:szCs w:val="20"/>
                <w:lang w:eastAsia="zh-CN"/>
              </w:rPr>
            </w:pPr>
          </w:p>
          <w:p w:rsidR="00726067" w:rsidRPr="00EE06E9" w:rsidRDefault="00726067" w:rsidP="00EE06E9">
            <w:pPr>
              <w:spacing w:after="0" w:line="240" w:lineRule="auto"/>
              <w:jc w:val="center"/>
              <w:rPr>
                <w:rFonts w:ascii="Times New Roman" w:hAnsi="Times New Roman"/>
                <w:bCs/>
                <w:kern w:val="36"/>
                <w:sz w:val="20"/>
                <w:szCs w:val="20"/>
                <w:lang w:eastAsia="zh-CN"/>
              </w:rPr>
            </w:pPr>
          </w:p>
        </w:tc>
        <w:tc>
          <w:tcPr>
            <w:tcW w:w="567"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sz w:val="20"/>
                <w:szCs w:val="20"/>
                <w:lang w:eastAsia="ru-RU"/>
              </w:rPr>
              <w:t>Сроки реали</w:t>
            </w:r>
            <w:r w:rsidRPr="00EE06E9">
              <w:rPr>
                <w:rFonts w:ascii="Times New Roman" w:hAnsi="Times New Roman"/>
                <w:sz w:val="20"/>
                <w:szCs w:val="20"/>
                <w:lang w:eastAsia="ru-RU"/>
              </w:rPr>
              <w:softHyphen/>
              <w:t>зации,</w:t>
            </w:r>
          </w:p>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годы</w:t>
            </w:r>
          </w:p>
          <w:p w:rsidR="00726067" w:rsidRPr="00EE06E9" w:rsidRDefault="00726067" w:rsidP="00EE06E9">
            <w:pPr>
              <w:spacing w:after="0" w:line="240" w:lineRule="auto"/>
              <w:jc w:val="center"/>
              <w:rPr>
                <w:rFonts w:ascii="Times New Roman" w:hAnsi="Times New Roman"/>
                <w:sz w:val="20"/>
                <w:szCs w:val="20"/>
                <w:lang w:eastAsia="zh-CN"/>
              </w:rPr>
            </w:pPr>
          </w:p>
          <w:p w:rsidR="00726067" w:rsidRPr="00EE06E9" w:rsidRDefault="00726067" w:rsidP="00EE06E9">
            <w:pPr>
              <w:spacing w:after="0" w:line="240" w:lineRule="auto"/>
              <w:jc w:val="center"/>
              <w:rPr>
                <w:rFonts w:ascii="Times New Roman" w:hAnsi="Times New Roman"/>
                <w:bCs/>
                <w:kern w:val="36"/>
                <w:sz w:val="20"/>
                <w:szCs w:val="20"/>
                <w:lang w:eastAsia="zh-CN"/>
              </w:rPr>
            </w:pPr>
          </w:p>
        </w:tc>
        <w:tc>
          <w:tcPr>
            <w:tcW w:w="850"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sz w:val="20"/>
                <w:szCs w:val="20"/>
                <w:lang w:eastAsia="ru-RU"/>
              </w:rPr>
              <w:t>Исполнители</w:t>
            </w:r>
          </w:p>
          <w:p w:rsidR="00726067" w:rsidRPr="00EE06E9" w:rsidRDefault="00726067" w:rsidP="00EE06E9">
            <w:pPr>
              <w:spacing w:after="0" w:line="240" w:lineRule="auto"/>
              <w:jc w:val="center"/>
              <w:rPr>
                <w:rFonts w:ascii="Times New Roman" w:hAnsi="Times New Roman"/>
                <w:sz w:val="20"/>
                <w:szCs w:val="20"/>
                <w:lang w:eastAsia="ru-RU"/>
              </w:rPr>
            </w:pPr>
          </w:p>
          <w:p w:rsidR="00726067" w:rsidRPr="00EE06E9" w:rsidRDefault="00726067" w:rsidP="00EE06E9">
            <w:pPr>
              <w:spacing w:after="0" w:line="240" w:lineRule="auto"/>
              <w:jc w:val="center"/>
              <w:rPr>
                <w:rFonts w:ascii="Times New Roman" w:hAnsi="Times New Roman"/>
                <w:bCs/>
                <w:kern w:val="36"/>
                <w:sz w:val="20"/>
                <w:szCs w:val="20"/>
                <w:lang w:eastAsia="zh-CN"/>
              </w:rPr>
            </w:pPr>
          </w:p>
        </w:tc>
        <w:tc>
          <w:tcPr>
            <w:tcW w:w="6662" w:type="dxa"/>
            <w:gridSpan w:val="13"/>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 xml:space="preserve">Объемы финансирования по годам за счет местного бюджета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 тыс. </w:t>
            </w:r>
            <w:proofErr w:type="spellStart"/>
            <w:r w:rsidRPr="00EE06E9">
              <w:rPr>
                <w:rFonts w:ascii="Times New Roman" w:hAnsi="Times New Roman"/>
                <w:sz w:val="20"/>
                <w:szCs w:val="20"/>
                <w:lang w:eastAsia="ru-RU"/>
              </w:rPr>
              <w:t>руб</w:t>
            </w:r>
            <w:proofErr w:type="spellEnd"/>
          </w:p>
        </w:tc>
      </w:tr>
      <w:tr w:rsidR="00726067" w:rsidRPr="009025C1" w:rsidTr="00B658FF">
        <w:trPr>
          <w:cantSplit/>
          <w:trHeight w:val="2190"/>
        </w:trPr>
        <w:tc>
          <w:tcPr>
            <w:tcW w:w="425" w:type="dxa"/>
            <w:vMerge/>
          </w:tcPr>
          <w:p w:rsidR="00726067" w:rsidRPr="00EE06E9" w:rsidRDefault="00726067" w:rsidP="00EE06E9">
            <w:pPr>
              <w:spacing w:after="0" w:line="240" w:lineRule="auto"/>
              <w:ind w:left="-75"/>
              <w:rPr>
                <w:rFonts w:ascii="Times New Roman" w:hAnsi="Times New Roman"/>
                <w:b/>
                <w:bCs/>
                <w:kern w:val="36"/>
                <w:sz w:val="20"/>
                <w:szCs w:val="20"/>
                <w:lang w:eastAsia="zh-CN"/>
              </w:rPr>
            </w:pPr>
          </w:p>
        </w:tc>
        <w:tc>
          <w:tcPr>
            <w:tcW w:w="1986" w:type="dxa"/>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0"/>
                <w:szCs w:val="20"/>
                <w:lang w:eastAsia="zh-CN"/>
              </w:rPr>
            </w:pPr>
          </w:p>
        </w:tc>
        <w:tc>
          <w:tcPr>
            <w:tcW w:w="567" w:type="dxa"/>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0"/>
                <w:szCs w:val="20"/>
                <w:lang w:eastAsia="zh-CN"/>
              </w:rPr>
            </w:pPr>
          </w:p>
        </w:tc>
        <w:tc>
          <w:tcPr>
            <w:tcW w:w="850" w:type="dxa"/>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0"/>
                <w:szCs w:val="20"/>
                <w:lang w:eastAsia="zh-CN"/>
              </w:rPr>
            </w:pPr>
          </w:p>
        </w:tc>
        <w:tc>
          <w:tcPr>
            <w:tcW w:w="567"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sz w:val="20"/>
                <w:szCs w:val="20"/>
                <w:lang w:eastAsia="ru-RU"/>
              </w:rPr>
              <w:t xml:space="preserve">Всего </w:t>
            </w:r>
            <w:proofErr w:type="gramStart"/>
            <w:r w:rsidRPr="00EE06E9">
              <w:rPr>
                <w:rFonts w:ascii="Times New Roman" w:hAnsi="Times New Roman"/>
                <w:sz w:val="20"/>
                <w:szCs w:val="20"/>
                <w:lang w:eastAsia="ru-RU"/>
              </w:rPr>
              <w:t>за</w:t>
            </w:r>
            <w:proofErr w:type="gramEnd"/>
          </w:p>
          <w:p w:rsidR="00726067" w:rsidRPr="00EE06E9" w:rsidRDefault="00726067" w:rsidP="00EE06E9">
            <w:pPr>
              <w:spacing w:after="0" w:line="240" w:lineRule="auto"/>
              <w:ind w:left="113" w:right="113"/>
              <w:rPr>
                <w:rFonts w:ascii="Times New Roman" w:hAnsi="Times New Roman"/>
                <w:sz w:val="20"/>
                <w:szCs w:val="20"/>
                <w:lang w:eastAsia="ru-RU"/>
              </w:rPr>
            </w:pPr>
            <w:r w:rsidRPr="00EE06E9">
              <w:rPr>
                <w:rFonts w:ascii="Times New Roman" w:hAnsi="Times New Roman"/>
                <w:sz w:val="20"/>
                <w:szCs w:val="20"/>
                <w:lang w:eastAsia="ru-RU"/>
              </w:rPr>
              <w:t>2014-202</w:t>
            </w:r>
            <w:r>
              <w:rPr>
                <w:rFonts w:ascii="Times New Roman" w:hAnsi="Times New Roman"/>
                <w:sz w:val="20"/>
                <w:szCs w:val="20"/>
                <w:lang w:eastAsia="ru-RU"/>
              </w:rPr>
              <w:t>5</w:t>
            </w:r>
            <w:r w:rsidRPr="00EE06E9">
              <w:rPr>
                <w:rFonts w:ascii="Times New Roman" w:hAnsi="Times New Roman"/>
                <w:sz w:val="20"/>
                <w:szCs w:val="20"/>
                <w:lang w:eastAsia="ru-RU"/>
              </w:rPr>
              <w:t xml:space="preserve"> годы</w:t>
            </w:r>
          </w:p>
          <w:p w:rsidR="00726067" w:rsidRPr="00EE06E9" w:rsidRDefault="00726067" w:rsidP="00EE06E9">
            <w:pPr>
              <w:spacing w:after="0" w:line="240" w:lineRule="auto"/>
              <w:ind w:left="113" w:right="113"/>
              <w:rPr>
                <w:rFonts w:ascii="Times New Roman" w:hAnsi="Times New Roman"/>
                <w:bCs/>
                <w:kern w:val="36"/>
                <w:sz w:val="20"/>
                <w:szCs w:val="20"/>
                <w:lang w:eastAsia="zh-CN"/>
              </w:rPr>
            </w:pPr>
          </w:p>
          <w:p w:rsidR="00726067" w:rsidRPr="00EE06E9" w:rsidRDefault="00726067" w:rsidP="00EE06E9">
            <w:pPr>
              <w:spacing w:after="0" w:line="240" w:lineRule="auto"/>
              <w:ind w:left="113" w:right="113"/>
              <w:rPr>
                <w:rFonts w:ascii="Times New Roman" w:hAnsi="Times New Roman"/>
                <w:bCs/>
                <w:kern w:val="36"/>
                <w:sz w:val="20"/>
                <w:szCs w:val="20"/>
                <w:lang w:eastAsia="zh-CN"/>
              </w:rPr>
            </w:pPr>
          </w:p>
        </w:tc>
        <w:tc>
          <w:tcPr>
            <w:tcW w:w="567" w:type="dxa"/>
            <w:shd w:val="clear" w:color="auto" w:fill="FFFFFF"/>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2014 год</w:t>
            </w:r>
          </w:p>
        </w:tc>
        <w:tc>
          <w:tcPr>
            <w:tcW w:w="607" w:type="dxa"/>
            <w:shd w:val="clear" w:color="auto" w:fill="FFFFFF"/>
            <w:tcMar>
              <w:left w:w="0" w:type="dxa"/>
              <w:right w:w="0" w:type="dxa"/>
            </w:tcMar>
            <w:textDirection w:val="btLr"/>
          </w:tcPr>
          <w:p w:rsidR="00726067" w:rsidRPr="00EE06E9" w:rsidRDefault="00726067" w:rsidP="00EE06E9">
            <w:pPr>
              <w:spacing w:after="0" w:line="240" w:lineRule="auto"/>
              <w:ind w:left="-40"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 xml:space="preserve"> 2015год</w:t>
            </w:r>
          </w:p>
          <w:p w:rsidR="00726067" w:rsidRPr="00EE06E9" w:rsidRDefault="00726067" w:rsidP="00EE06E9">
            <w:pPr>
              <w:spacing w:after="0" w:line="240" w:lineRule="auto"/>
              <w:ind w:left="-40" w:right="113"/>
              <w:jc w:val="center"/>
              <w:rPr>
                <w:rFonts w:ascii="Times New Roman" w:hAnsi="Times New Roman"/>
                <w:bCs/>
                <w:kern w:val="36"/>
                <w:sz w:val="20"/>
                <w:szCs w:val="20"/>
                <w:lang w:eastAsia="zh-CN"/>
              </w:rPr>
            </w:pPr>
          </w:p>
        </w:tc>
        <w:tc>
          <w:tcPr>
            <w:tcW w:w="540" w:type="dxa"/>
            <w:tcMar>
              <w:left w:w="0" w:type="dxa"/>
              <w:right w:w="0" w:type="dxa"/>
            </w:tcMar>
            <w:textDirection w:val="btLr"/>
          </w:tcPr>
          <w:p w:rsidR="00726067" w:rsidRPr="00EE06E9" w:rsidRDefault="00726067" w:rsidP="00EE06E9">
            <w:pPr>
              <w:spacing w:after="0" w:line="240" w:lineRule="auto"/>
              <w:ind w:left="-269"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 xml:space="preserve">      2016 год</w:t>
            </w:r>
          </w:p>
          <w:p w:rsidR="00726067" w:rsidRPr="00EE06E9" w:rsidRDefault="00726067" w:rsidP="00EE06E9">
            <w:pPr>
              <w:spacing w:after="0" w:line="240" w:lineRule="auto"/>
              <w:ind w:left="-269" w:right="113"/>
              <w:jc w:val="center"/>
              <w:rPr>
                <w:rFonts w:ascii="Times New Roman" w:hAnsi="Times New Roman"/>
                <w:bCs/>
                <w:kern w:val="36"/>
                <w:sz w:val="20"/>
                <w:szCs w:val="20"/>
                <w:lang w:eastAsia="zh-CN"/>
              </w:rPr>
            </w:pPr>
          </w:p>
        </w:tc>
        <w:tc>
          <w:tcPr>
            <w:tcW w:w="540" w:type="dxa"/>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2017 год</w:t>
            </w:r>
          </w:p>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p>
        </w:tc>
        <w:tc>
          <w:tcPr>
            <w:tcW w:w="439" w:type="dxa"/>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2018 год</w:t>
            </w:r>
          </w:p>
          <w:p w:rsidR="00726067" w:rsidRPr="00EE06E9" w:rsidRDefault="00726067" w:rsidP="00EE06E9">
            <w:pPr>
              <w:spacing w:after="0" w:line="240" w:lineRule="auto"/>
              <w:ind w:left="113" w:right="-292"/>
              <w:jc w:val="center"/>
              <w:rPr>
                <w:rFonts w:ascii="Times New Roman" w:hAnsi="Times New Roman"/>
                <w:bCs/>
                <w:kern w:val="36"/>
                <w:sz w:val="20"/>
                <w:szCs w:val="20"/>
                <w:lang w:eastAsia="zh-CN"/>
              </w:rPr>
            </w:pPr>
          </w:p>
        </w:tc>
        <w:tc>
          <w:tcPr>
            <w:tcW w:w="425" w:type="dxa"/>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 xml:space="preserve"> 2019 год</w:t>
            </w:r>
          </w:p>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p>
        </w:tc>
        <w:tc>
          <w:tcPr>
            <w:tcW w:w="396" w:type="dxa"/>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 xml:space="preserve">  2020 год</w:t>
            </w:r>
          </w:p>
          <w:p w:rsidR="00726067" w:rsidRPr="00EE06E9" w:rsidRDefault="00726067" w:rsidP="00EE06E9">
            <w:pPr>
              <w:spacing w:after="0" w:line="240" w:lineRule="auto"/>
              <w:ind w:left="113" w:right="113"/>
              <w:jc w:val="center"/>
              <w:rPr>
                <w:rFonts w:ascii="Times New Roman" w:hAnsi="Times New Roman"/>
                <w:sz w:val="20"/>
                <w:szCs w:val="20"/>
                <w:lang w:eastAsia="ru-RU"/>
              </w:rPr>
            </w:pPr>
          </w:p>
        </w:tc>
        <w:tc>
          <w:tcPr>
            <w:tcW w:w="540"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 xml:space="preserve"> 2021 год</w:t>
            </w:r>
          </w:p>
        </w:tc>
        <w:tc>
          <w:tcPr>
            <w:tcW w:w="540"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2022 год</w:t>
            </w:r>
          </w:p>
        </w:tc>
        <w:tc>
          <w:tcPr>
            <w:tcW w:w="509" w:type="dxa"/>
            <w:textDirection w:val="btLr"/>
          </w:tcPr>
          <w:p w:rsidR="00726067" w:rsidRPr="00EE06E9" w:rsidRDefault="00726067" w:rsidP="002E4892">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2023 год</w:t>
            </w:r>
          </w:p>
        </w:tc>
        <w:tc>
          <w:tcPr>
            <w:tcW w:w="425"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2024 год</w:t>
            </w:r>
          </w:p>
        </w:tc>
        <w:tc>
          <w:tcPr>
            <w:tcW w:w="567"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2025 год</w:t>
            </w:r>
          </w:p>
        </w:tc>
      </w:tr>
      <w:tr w:rsidR="00726067" w:rsidRPr="009025C1" w:rsidTr="00B658FF">
        <w:trPr>
          <w:cantSplit/>
          <w:trHeight w:val="2462"/>
        </w:trPr>
        <w:tc>
          <w:tcPr>
            <w:tcW w:w="425" w:type="dxa"/>
            <w:vAlign w:val="center"/>
          </w:tcPr>
          <w:p w:rsidR="00726067" w:rsidRPr="00EE06E9" w:rsidRDefault="00726067" w:rsidP="00EE06E9">
            <w:pPr>
              <w:spacing w:after="0" w:line="240" w:lineRule="auto"/>
              <w:ind w:left="-75"/>
              <w:jc w:val="both"/>
              <w:rPr>
                <w:rFonts w:ascii="Times New Roman" w:hAnsi="Times New Roman"/>
                <w:bCs/>
                <w:kern w:val="36"/>
                <w:sz w:val="20"/>
                <w:szCs w:val="20"/>
                <w:lang w:eastAsia="ru-RU"/>
              </w:rPr>
            </w:pPr>
          </w:p>
          <w:p w:rsidR="00726067" w:rsidRPr="00EE06E9" w:rsidRDefault="00726067" w:rsidP="00EE06E9">
            <w:pPr>
              <w:spacing w:after="0" w:line="240" w:lineRule="auto"/>
              <w:jc w:val="both"/>
              <w:rPr>
                <w:rFonts w:ascii="Times New Roman" w:hAnsi="Times New Roman"/>
                <w:sz w:val="20"/>
                <w:szCs w:val="20"/>
                <w:lang w:eastAsia="ru-RU"/>
              </w:rPr>
            </w:pPr>
            <w:r w:rsidRPr="00EE06E9">
              <w:rPr>
                <w:rFonts w:ascii="Times New Roman" w:hAnsi="Times New Roman"/>
                <w:sz w:val="20"/>
                <w:szCs w:val="20"/>
                <w:lang w:eastAsia="ru-RU"/>
              </w:rPr>
              <w:t>1</w:t>
            </w:r>
          </w:p>
        </w:tc>
        <w:tc>
          <w:tcPr>
            <w:tcW w:w="1986" w:type="dxa"/>
            <w:tcMar>
              <w:left w:w="0" w:type="dxa"/>
              <w:right w:w="0" w:type="dxa"/>
            </w:tcMar>
            <w:vAlign w:val="center"/>
          </w:tcPr>
          <w:p w:rsidR="00726067" w:rsidRPr="00EE06E9" w:rsidRDefault="00726067" w:rsidP="00EE06E9">
            <w:pPr>
              <w:spacing w:before="100" w:beforeAutospacing="1" w:after="100" w:afterAutospacing="1" w:line="240" w:lineRule="auto"/>
              <w:jc w:val="both"/>
              <w:rPr>
                <w:rFonts w:ascii="Times New Roman" w:hAnsi="Times New Roman"/>
                <w:sz w:val="20"/>
                <w:szCs w:val="20"/>
                <w:lang w:eastAsia="ru-RU"/>
              </w:rPr>
            </w:pPr>
            <w:r w:rsidRPr="00EE06E9">
              <w:rPr>
                <w:rFonts w:ascii="Times New Roman" w:hAnsi="Times New Roman"/>
                <w:sz w:val="20"/>
                <w:szCs w:val="20"/>
                <w:lang w:eastAsia="ru-RU"/>
              </w:rPr>
              <w:t>Формирование технической, землеустроительной и кадастровой документации на объекты недвижимого имущества в т ч по бесхозяйным объектам:</w:t>
            </w:r>
          </w:p>
          <w:p w:rsidR="00726067" w:rsidRPr="00EE06E9" w:rsidRDefault="00726067" w:rsidP="00EE06E9">
            <w:pPr>
              <w:spacing w:after="0" w:line="240" w:lineRule="auto"/>
              <w:jc w:val="both"/>
              <w:rPr>
                <w:rFonts w:ascii="Times New Roman" w:hAnsi="Times New Roman"/>
                <w:bCs/>
                <w:kern w:val="36"/>
                <w:sz w:val="20"/>
                <w:szCs w:val="20"/>
                <w:lang w:eastAsia="zh-CN"/>
              </w:rPr>
            </w:pPr>
          </w:p>
        </w:tc>
        <w:tc>
          <w:tcPr>
            <w:tcW w:w="567" w:type="dxa"/>
            <w:tcMar>
              <w:left w:w="0" w:type="dxa"/>
              <w:right w:w="0" w:type="dxa"/>
            </w:tcMar>
            <w:textDirection w:val="btLr"/>
            <w:vAlign w:val="center"/>
          </w:tcPr>
          <w:p w:rsidR="00726067" w:rsidRPr="00EE06E9" w:rsidRDefault="00726067" w:rsidP="00EE06E9">
            <w:pPr>
              <w:spacing w:after="0" w:line="240" w:lineRule="auto"/>
              <w:ind w:left="113" w:right="113"/>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2014-202</w:t>
            </w:r>
            <w:r>
              <w:rPr>
                <w:rFonts w:ascii="Times New Roman" w:hAnsi="Times New Roman"/>
                <w:bCs/>
                <w:kern w:val="36"/>
                <w:sz w:val="20"/>
                <w:szCs w:val="20"/>
                <w:lang w:eastAsia="zh-CN"/>
              </w:rPr>
              <w:t>5</w:t>
            </w:r>
            <w:r w:rsidRPr="00EE06E9">
              <w:rPr>
                <w:rFonts w:ascii="Times New Roman" w:hAnsi="Times New Roman"/>
                <w:bCs/>
                <w:kern w:val="36"/>
                <w:sz w:val="20"/>
                <w:szCs w:val="20"/>
                <w:lang w:eastAsia="zh-CN"/>
              </w:rPr>
              <w:t xml:space="preserve"> гг.</w:t>
            </w:r>
          </w:p>
        </w:tc>
        <w:tc>
          <w:tcPr>
            <w:tcW w:w="850" w:type="dxa"/>
            <w:tcMar>
              <w:left w:w="0" w:type="dxa"/>
              <w:right w:w="0" w:type="dxa"/>
            </w:tcMar>
            <w:textDirection w:val="btLr"/>
            <w:vAlign w:val="center"/>
          </w:tcPr>
          <w:p w:rsidR="00726067" w:rsidRPr="00EE06E9" w:rsidRDefault="00726067" w:rsidP="00EE06E9">
            <w:pPr>
              <w:spacing w:after="0" w:line="240" w:lineRule="auto"/>
              <w:ind w:left="113" w:right="113"/>
              <w:jc w:val="both"/>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 </w:t>
            </w:r>
          </w:p>
          <w:p w:rsidR="00726067" w:rsidRPr="00EE06E9" w:rsidRDefault="00726067" w:rsidP="00EE06E9">
            <w:pPr>
              <w:spacing w:after="0" w:line="240" w:lineRule="auto"/>
              <w:ind w:left="113" w:right="113"/>
              <w:jc w:val="both"/>
              <w:rPr>
                <w:rFonts w:ascii="Times New Roman" w:hAnsi="Times New Roman"/>
                <w:bCs/>
                <w:kern w:val="36"/>
                <w:sz w:val="20"/>
                <w:szCs w:val="20"/>
                <w:lang w:eastAsia="zh-CN"/>
              </w:rPr>
            </w:pPr>
          </w:p>
        </w:tc>
        <w:tc>
          <w:tcPr>
            <w:tcW w:w="567" w:type="dxa"/>
            <w:shd w:val="clear" w:color="auto" w:fill="FFFFFF"/>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1294,1</w:t>
            </w:r>
          </w:p>
          <w:p w:rsidR="00726067" w:rsidRPr="00EE06E9" w:rsidRDefault="00726067" w:rsidP="00EE06E9">
            <w:pPr>
              <w:spacing w:after="0" w:line="240" w:lineRule="auto"/>
              <w:jc w:val="both"/>
              <w:rPr>
                <w:rFonts w:ascii="Times New Roman" w:hAnsi="Times New Roman"/>
                <w:sz w:val="20"/>
                <w:szCs w:val="20"/>
                <w:lang w:eastAsia="ru-RU"/>
              </w:rPr>
            </w:pPr>
          </w:p>
          <w:p w:rsidR="00726067" w:rsidRPr="00EE06E9" w:rsidRDefault="00726067" w:rsidP="00EE06E9">
            <w:pPr>
              <w:spacing w:after="0" w:line="240" w:lineRule="auto"/>
              <w:jc w:val="both"/>
              <w:rPr>
                <w:rFonts w:ascii="Times New Roman" w:hAnsi="Times New Roman"/>
                <w:sz w:val="20"/>
                <w:szCs w:val="20"/>
                <w:lang w:eastAsia="ru-RU"/>
              </w:rPr>
            </w:pPr>
          </w:p>
          <w:p w:rsidR="00726067" w:rsidRPr="00EE06E9" w:rsidRDefault="00726067" w:rsidP="00EE06E9">
            <w:pPr>
              <w:spacing w:after="0" w:line="240" w:lineRule="auto"/>
              <w:jc w:val="both"/>
              <w:rPr>
                <w:rFonts w:ascii="Times New Roman" w:hAnsi="Times New Roman"/>
                <w:sz w:val="20"/>
                <w:szCs w:val="20"/>
                <w:lang w:eastAsia="ru-RU"/>
              </w:rPr>
            </w:pPr>
          </w:p>
          <w:p w:rsidR="00726067" w:rsidRPr="00EE06E9" w:rsidRDefault="00726067" w:rsidP="00EE06E9">
            <w:pPr>
              <w:spacing w:after="0" w:line="240" w:lineRule="auto"/>
              <w:jc w:val="both"/>
              <w:rPr>
                <w:rFonts w:ascii="Times New Roman" w:hAnsi="Times New Roman"/>
                <w:sz w:val="20"/>
                <w:szCs w:val="20"/>
                <w:lang w:eastAsia="zh-CN"/>
              </w:rPr>
            </w:pPr>
            <w:r w:rsidRPr="00EE06E9">
              <w:rPr>
                <w:rFonts w:ascii="Times New Roman" w:hAnsi="Times New Roman"/>
                <w:sz w:val="20"/>
                <w:szCs w:val="20"/>
                <w:lang w:eastAsia="zh-CN"/>
              </w:rPr>
              <w:t xml:space="preserve">   </w:t>
            </w:r>
          </w:p>
          <w:p w:rsidR="00726067" w:rsidRPr="00EE06E9" w:rsidRDefault="00726067" w:rsidP="00EE06E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19</w:t>
            </w:r>
            <w:r w:rsidRPr="00EE06E9">
              <w:rPr>
                <w:rFonts w:ascii="Times New Roman" w:hAnsi="Times New Roman"/>
                <w:sz w:val="20"/>
                <w:szCs w:val="20"/>
                <w:lang w:eastAsia="zh-CN"/>
              </w:rPr>
              <w:t>3,9</w:t>
            </w:r>
          </w:p>
        </w:tc>
        <w:tc>
          <w:tcPr>
            <w:tcW w:w="567" w:type="dxa"/>
            <w:shd w:val="clear" w:color="auto" w:fill="FFFFFF"/>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zh-CN"/>
              </w:rPr>
            </w:pPr>
            <w:r>
              <w:rPr>
                <w:rFonts w:ascii="Times New Roman" w:hAnsi="Times New Roman"/>
                <w:sz w:val="20"/>
                <w:szCs w:val="20"/>
                <w:lang w:eastAsia="ru-RU"/>
              </w:rPr>
              <w:t>101,8</w:t>
            </w:r>
          </w:p>
          <w:p w:rsidR="00726067" w:rsidRPr="00EE06E9" w:rsidRDefault="00726067" w:rsidP="00EE06E9">
            <w:pPr>
              <w:spacing w:after="0" w:line="240" w:lineRule="auto"/>
              <w:jc w:val="both"/>
              <w:rPr>
                <w:rFonts w:ascii="Times New Roman" w:hAnsi="Times New Roman"/>
                <w:sz w:val="20"/>
                <w:szCs w:val="20"/>
                <w:lang w:eastAsia="ru-RU"/>
              </w:rPr>
            </w:pPr>
          </w:p>
          <w:p w:rsidR="00726067" w:rsidRPr="00EE06E9" w:rsidRDefault="00726067" w:rsidP="00EE06E9">
            <w:pPr>
              <w:spacing w:after="0" w:line="240" w:lineRule="auto"/>
              <w:jc w:val="both"/>
              <w:rPr>
                <w:rFonts w:ascii="Times New Roman" w:hAnsi="Times New Roman"/>
                <w:sz w:val="20"/>
                <w:szCs w:val="20"/>
                <w:lang w:eastAsia="ru-RU"/>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r w:rsidRPr="00EE06E9">
              <w:rPr>
                <w:rFonts w:ascii="Times New Roman" w:hAnsi="Times New Roman"/>
                <w:sz w:val="20"/>
                <w:szCs w:val="20"/>
                <w:lang w:eastAsia="zh-CN"/>
              </w:rPr>
              <w:t>35,0</w:t>
            </w:r>
          </w:p>
        </w:tc>
        <w:tc>
          <w:tcPr>
            <w:tcW w:w="607" w:type="dxa"/>
            <w:shd w:val="clear" w:color="auto" w:fill="FFFFFF"/>
            <w:tcMar>
              <w:left w:w="0" w:type="dxa"/>
              <w:right w:w="0" w:type="dxa"/>
            </w:tcMar>
          </w:tcPr>
          <w:p w:rsidR="00726067" w:rsidRPr="00EE06E9" w:rsidRDefault="00726067" w:rsidP="000300D7">
            <w:pPr>
              <w:spacing w:after="0" w:line="240" w:lineRule="auto"/>
              <w:ind w:left="-40"/>
              <w:jc w:val="center"/>
              <w:rPr>
                <w:rFonts w:ascii="Times New Roman" w:hAnsi="Times New Roman"/>
                <w:sz w:val="20"/>
                <w:szCs w:val="20"/>
                <w:lang w:eastAsia="zh-CN"/>
              </w:rPr>
            </w:pPr>
            <w:r>
              <w:rPr>
                <w:rFonts w:ascii="Times New Roman" w:hAnsi="Times New Roman"/>
                <w:sz w:val="20"/>
                <w:szCs w:val="20"/>
                <w:lang w:eastAsia="ru-RU"/>
              </w:rPr>
              <w:t>244,5</w:t>
            </w:r>
          </w:p>
          <w:p w:rsidR="00726067" w:rsidRPr="00EE06E9" w:rsidRDefault="00726067" w:rsidP="000300D7">
            <w:pPr>
              <w:spacing w:after="0" w:line="240" w:lineRule="auto"/>
              <w:ind w:left="-40"/>
              <w:jc w:val="center"/>
              <w:rPr>
                <w:rFonts w:ascii="Times New Roman" w:hAnsi="Times New Roman"/>
                <w:sz w:val="20"/>
                <w:szCs w:val="20"/>
                <w:lang w:eastAsia="ru-RU"/>
              </w:rPr>
            </w:pPr>
          </w:p>
          <w:p w:rsidR="00726067" w:rsidRPr="00EE06E9" w:rsidRDefault="00726067" w:rsidP="000300D7">
            <w:pPr>
              <w:spacing w:after="0" w:line="240" w:lineRule="auto"/>
              <w:ind w:left="-40"/>
              <w:jc w:val="center"/>
              <w:rPr>
                <w:rFonts w:ascii="Times New Roman" w:hAnsi="Times New Roman"/>
                <w:sz w:val="20"/>
                <w:szCs w:val="20"/>
                <w:lang w:eastAsia="ru-RU"/>
              </w:rPr>
            </w:pPr>
          </w:p>
          <w:p w:rsidR="00726067" w:rsidRPr="00EE06E9" w:rsidRDefault="00726067" w:rsidP="000300D7">
            <w:pPr>
              <w:spacing w:after="0" w:line="240" w:lineRule="auto"/>
              <w:ind w:left="-40"/>
              <w:jc w:val="center"/>
              <w:rPr>
                <w:rFonts w:ascii="Times New Roman" w:hAnsi="Times New Roman"/>
                <w:sz w:val="20"/>
                <w:szCs w:val="20"/>
                <w:lang w:eastAsia="zh-CN"/>
              </w:rPr>
            </w:pPr>
          </w:p>
          <w:p w:rsidR="00726067" w:rsidRPr="00EE06E9" w:rsidRDefault="00726067" w:rsidP="000300D7">
            <w:pPr>
              <w:spacing w:after="0" w:line="240" w:lineRule="auto"/>
              <w:ind w:left="-40"/>
              <w:jc w:val="center"/>
              <w:rPr>
                <w:rFonts w:ascii="Times New Roman" w:hAnsi="Times New Roman"/>
                <w:sz w:val="20"/>
                <w:szCs w:val="20"/>
                <w:lang w:eastAsia="zh-CN"/>
              </w:rPr>
            </w:pPr>
          </w:p>
          <w:p w:rsidR="00726067" w:rsidRPr="00EE06E9" w:rsidRDefault="00726067" w:rsidP="000300D7">
            <w:pPr>
              <w:spacing w:after="0" w:line="240" w:lineRule="auto"/>
              <w:ind w:left="-40"/>
              <w:jc w:val="center"/>
              <w:rPr>
                <w:rFonts w:ascii="Times New Roman" w:hAnsi="Times New Roman"/>
                <w:sz w:val="20"/>
                <w:szCs w:val="20"/>
                <w:lang w:eastAsia="zh-CN"/>
              </w:rPr>
            </w:pPr>
            <w:r w:rsidRPr="00EE06E9">
              <w:rPr>
                <w:rFonts w:ascii="Times New Roman" w:hAnsi="Times New Roman"/>
                <w:sz w:val="20"/>
                <w:szCs w:val="20"/>
                <w:lang w:eastAsia="zh-CN"/>
              </w:rPr>
              <w:t>50,6</w:t>
            </w:r>
          </w:p>
        </w:tc>
        <w:tc>
          <w:tcPr>
            <w:tcW w:w="540" w:type="dxa"/>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zh-CN"/>
              </w:rPr>
            </w:pPr>
            <w:r w:rsidRPr="00EE06E9">
              <w:rPr>
                <w:rFonts w:ascii="Times New Roman" w:hAnsi="Times New Roman"/>
                <w:sz w:val="20"/>
                <w:szCs w:val="20"/>
                <w:lang w:eastAsia="zh-CN"/>
              </w:rPr>
              <w:t>231,2</w:t>
            </w:r>
          </w:p>
          <w:p w:rsidR="00726067" w:rsidRPr="00EE06E9" w:rsidRDefault="00726067" w:rsidP="00EE06E9">
            <w:pPr>
              <w:spacing w:after="0" w:line="240" w:lineRule="auto"/>
              <w:ind w:left="-269"/>
              <w:jc w:val="both"/>
              <w:rPr>
                <w:rFonts w:ascii="Times New Roman" w:hAnsi="Times New Roman"/>
                <w:sz w:val="20"/>
                <w:szCs w:val="20"/>
                <w:lang w:eastAsia="zh-CN"/>
              </w:rPr>
            </w:pPr>
          </w:p>
          <w:p w:rsidR="00726067" w:rsidRPr="00EE06E9" w:rsidRDefault="00726067" w:rsidP="00EE06E9">
            <w:pPr>
              <w:spacing w:after="0" w:line="240" w:lineRule="auto"/>
              <w:ind w:left="-269"/>
              <w:jc w:val="both"/>
              <w:rPr>
                <w:rFonts w:ascii="Times New Roman" w:hAnsi="Times New Roman"/>
                <w:sz w:val="20"/>
                <w:szCs w:val="20"/>
                <w:lang w:eastAsia="zh-CN"/>
              </w:rPr>
            </w:pPr>
          </w:p>
          <w:p w:rsidR="00726067" w:rsidRPr="00EE06E9" w:rsidRDefault="00726067" w:rsidP="00EE06E9">
            <w:pPr>
              <w:spacing w:after="0" w:line="240" w:lineRule="auto"/>
              <w:ind w:left="-269"/>
              <w:jc w:val="both"/>
              <w:rPr>
                <w:rFonts w:ascii="Times New Roman" w:hAnsi="Times New Roman"/>
                <w:sz w:val="20"/>
                <w:szCs w:val="20"/>
                <w:lang w:eastAsia="zh-CN"/>
              </w:rPr>
            </w:pPr>
          </w:p>
          <w:p w:rsidR="00726067" w:rsidRPr="00EE06E9" w:rsidRDefault="00726067" w:rsidP="00EE06E9">
            <w:pPr>
              <w:spacing w:after="0" w:line="240" w:lineRule="auto"/>
              <w:ind w:left="-269"/>
              <w:jc w:val="both"/>
              <w:rPr>
                <w:rFonts w:ascii="Times New Roman" w:hAnsi="Times New Roman"/>
                <w:sz w:val="20"/>
                <w:szCs w:val="20"/>
                <w:lang w:eastAsia="zh-CN"/>
              </w:rPr>
            </w:pPr>
          </w:p>
          <w:p w:rsidR="00726067" w:rsidRPr="00EE06E9" w:rsidRDefault="00726067" w:rsidP="00EE06E9">
            <w:pPr>
              <w:spacing w:after="0" w:line="240" w:lineRule="auto"/>
              <w:ind w:left="-269"/>
              <w:jc w:val="both"/>
              <w:rPr>
                <w:rFonts w:ascii="Times New Roman" w:hAnsi="Times New Roman"/>
                <w:sz w:val="20"/>
                <w:szCs w:val="20"/>
                <w:lang w:eastAsia="zh-CN"/>
              </w:rPr>
            </w:pPr>
            <w:r w:rsidRPr="00EE06E9">
              <w:rPr>
                <w:rFonts w:ascii="Times New Roman" w:hAnsi="Times New Roman"/>
                <w:sz w:val="20"/>
                <w:szCs w:val="20"/>
                <w:lang w:eastAsia="zh-CN"/>
              </w:rPr>
              <w:t>0,00</w:t>
            </w:r>
            <w:r>
              <w:rPr>
                <w:rFonts w:ascii="Times New Roman" w:hAnsi="Times New Roman"/>
                <w:sz w:val="20"/>
                <w:szCs w:val="20"/>
                <w:lang w:eastAsia="zh-CN"/>
              </w:rPr>
              <w:t>,00</w:t>
            </w:r>
          </w:p>
        </w:tc>
        <w:tc>
          <w:tcPr>
            <w:tcW w:w="540" w:type="dxa"/>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zh-CN"/>
              </w:rPr>
            </w:pPr>
            <w:r w:rsidRPr="00EE06E9">
              <w:rPr>
                <w:rFonts w:ascii="Times New Roman" w:hAnsi="Times New Roman"/>
                <w:sz w:val="20"/>
                <w:szCs w:val="20"/>
                <w:lang w:eastAsia="zh-CN"/>
              </w:rPr>
              <w:t>306,7</w:t>
            </w: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0232C8">
            <w:pPr>
              <w:spacing w:after="0" w:line="240" w:lineRule="auto"/>
              <w:jc w:val="both"/>
              <w:rPr>
                <w:rFonts w:ascii="Times New Roman" w:hAnsi="Times New Roman"/>
                <w:sz w:val="20"/>
                <w:szCs w:val="20"/>
                <w:lang w:eastAsia="zh-CN"/>
              </w:rPr>
            </w:pPr>
            <w:r w:rsidRPr="00EE06E9">
              <w:rPr>
                <w:rFonts w:ascii="Times New Roman" w:hAnsi="Times New Roman"/>
                <w:sz w:val="20"/>
                <w:szCs w:val="20"/>
                <w:lang w:eastAsia="zh-CN"/>
              </w:rPr>
              <w:t xml:space="preserve">   0,00</w:t>
            </w:r>
          </w:p>
        </w:tc>
        <w:tc>
          <w:tcPr>
            <w:tcW w:w="439" w:type="dxa"/>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89,4</w:t>
            </w: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r w:rsidRPr="00EE06E9">
              <w:rPr>
                <w:rFonts w:ascii="Times New Roman" w:hAnsi="Times New Roman"/>
                <w:sz w:val="20"/>
                <w:szCs w:val="20"/>
                <w:lang w:eastAsia="zh-CN"/>
              </w:rPr>
              <w:t>20,0</w:t>
            </w:r>
          </w:p>
        </w:tc>
        <w:tc>
          <w:tcPr>
            <w:tcW w:w="425" w:type="dxa"/>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82,6</w:t>
            </w: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r w:rsidRPr="00EE06E9">
              <w:rPr>
                <w:rFonts w:ascii="Times New Roman" w:hAnsi="Times New Roman"/>
                <w:sz w:val="20"/>
                <w:szCs w:val="20"/>
                <w:lang w:eastAsia="zh-CN"/>
              </w:rPr>
              <w:t>48,3</w:t>
            </w:r>
          </w:p>
        </w:tc>
        <w:tc>
          <w:tcPr>
            <w:tcW w:w="396" w:type="dxa"/>
          </w:tcPr>
          <w:p w:rsidR="00726067" w:rsidRPr="00EE06E9" w:rsidRDefault="00726067" w:rsidP="00EE06E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7,1</w:t>
            </w: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ind w:left="-220" w:firstLine="220"/>
              <w:jc w:val="both"/>
              <w:rPr>
                <w:rFonts w:ascii="Times New Roman" w:hAnsi="Times New Roman"/>
                <w:sz w:val="20"/>
                <w:szCs w:val="20"/>
                <w:lang w:eastAsia="zh-CN"/>
              </w:rPr>
            </w:pPr>
            <w:r w:rsidRPr="00EE06E9">
              <w:rPr>
                <w:rFonts w:ascii="Times New Roman" w:hAnsi="Times New Roman"/>
                <w:sz w:val="20"/>
                <w:szCs w:val="20"/>
                <w:lang w:eastAsia="zh-CN"/>
              </w:rPr>
              <w:t>0,00</w:t>
            </w:r>
          </w:p>
          <w:p w:rsidR="00726067" w:rsidRPr="00EE06E9" w:rsidRDefault="00726067" w:rsidP="00EE06E9">
            <w:pPr>
              <w:spacing w:after="0" w:line="240" w:lineRule="auto"/>
              <w:jc w:val="both"/>
              <w:rPr>
                <w:rFonts w:ascii="Times New Roman" w:hAnsi="Times New Roman"/>
                <w:sz w:val="20"/>
                <w:szCs w:val="20"/>
                <w:lang w:eastAsia="zh-CN"/>
              </w:rPr>
            </w:pPr>
          </w:p>
        </w:tc>
        <w:tc>
          <w:tcPr>
            <w:tcW w:w="540" w:type="dxa"/>
          </w:tcPr>
          <w:p w:rsidR="00726067" w:rsidRPr="00EE06E9" w:rsidRDefault="00726067" w:rsidP="00EE06E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130,8</w:t>
            </w: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r w:rsidRPr="00EE06E9">
              <w:rPr>
                <w:rFonts w:ascii="Times New Roman" w:hAnsi="Times New Roman"/>
                <w:sz w:val="20"/>
                <w:szCs w:val="20"/>
                <w:lang w:eastAsia="zh-CN"/>
              </w:rPr>
              <w:t>0,00</w:t>
            </w:r>
          </w:p>
        </w:tc>
        <w:tc>
          <w:tcPr>
            <w:tcW w:w="540" w:type="dxa"/>
          </w:tcPr>
          <w:p w:rsidR="00726067" w:rsidRPr="00EE06E9" w:rsidRDefault="00726067" w:rsidP="00EE06E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1</w:t>
            </w:r>
            <w:r w:rsidRPr="00EE06E9">
              <w:rPr>
                <w:rFonts w:ascii="Times New Roman" w:hAnsi="Times New Roman"/>
                <w:sz w:val="20"/>
                <w:szCs w:val="20"/>
                <w:lang w:eastAsia="zh-CN"/>
              </w:rPr>
              <w:t>0,0</w:t>
            </w: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10</w:t>
            </w:r>
            <w:r w:rsidRPr="00EE06E9">
              <w:rPr>
                <w:rFonts w:ascii="Times New Roman" w:hAnsi="Times New Roman"/>
                <w:sz w:val="20"/>
                <w:szCs w:val="20"/>
                <w:lang w:eastAsia="zh-CN"/>
              </w:rPr>
              <w:t>,00</w:t>
            </w: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p w:rsidR="00726067" w:rsidRPr="00EE06E9" w:rsidRDefault="00726067" w:rsidP="00EE06E9">
            <w:pPr>
              <w:spacing w:after="0" w:line="240" w:lineRule="auto"/>
              <w:jc w:val="both"/>
              <w:rPr>
                <w:rFonts w:ascii="Times New Roman" w:hAnsi="Times New Roman"/>
                <w:sz w:val="20"/>
                <w:szCs w:val="20"/>
                <w:lang w:eastAsia="zh-CN"/>
              </w:rPr>
            </w:pPr>
          </w:p>
        </w:tc>
        <w:tc>
          <w:tcPr>
            <w:tcW w:w="509" w:type="dxa"/>
          </w:tcPr>
          <w:p w:rsidR="00726067" w:rsidRDefault="00726067" w:rsidP="002E4892">
            <w:pPr>
              <w:spacing w:after="0" w:line="240" w:lineRule="auto"/>
              <w:rPr>
                <w:rFonts w:ascii="Times New Roman" w:hAnsi="Times New Roman"/>
                <w:sz w:val="20"/>
                <w:szCs w:val="20"/>
                <w:lang w:eastAsia="zh-CN"/>
              </w:rPr>
            </w:pPr>
            <w:r>
              <w:rPr>
                <w:rFonts w:ascii="Times New Roman" w:hAnsi="Times New Roman"/>
                <w:sz w:val="20"/>
                <w:szCs w:val="20"/>
                <w:lang w:eastAsia="zh-CN"/>
              </w:rPr>
              <w:t>30,0</w:t>
            </w:r>
          </w:p>
          <w:p w:rsidR="00726067" w:rsidRDefault="00726067" w:rsidP="002E4892">
            <w:pPr>
              <w:spacing w:after="0" w:line="240" w:lineRule="auto"/>
              <w:rPr>
                <w:rFonts w:ascii="Times New Roman" w:hAnsi="Times New Roman"/>
                <w:sz w:val="20"/>
                <w:szCs w:val="20"/>
                <w:lang w:eastAsia="zh-CN"/>
              </w:rPr>
            </w:pPr>
          </w:p>
          <w:p w:rsidR="00726067" w:rsidRDefault="00726067" w:rsidP="002E4892">
            <w:pPr>
              <w:spacing w:after="0" w:line="240" w:lineRule="auto"/>
              <w:rPr>
                <w:rFonts w:ascii="Times New Roman" w:hAnsi="Times New Roman"/>
                <w:sz w:val="20"/>
                <w:szCs w:val="20"/>
                <w:lang w:eastAsia="zh-CN"/>
              </w:rPr>
            </w:pPr>
          </w:p>
          <w:p w:rsidR="00726067" w:rsidRDefault="00726067" w:rsidP="002E4892">
            <w:pPr>
              <w:spacing w:after="0" w:line="240" w:lineRule="auto"/>
              <w:rPr>
                <w:rFonts w:ascii="Times New Roman" w:hAnsi="Times New Roman"/>
                <w:sz w:val="20"/>
                <w:szCs w:val="20"/>
                <w:lang w:eastAsia="zh-CN"/>
              </w:rPr>
            </w:pPr>
          </w:p>
          <w:p w:rsidR="00726067" w:rsidRDefault="00726067" w:rsidP="002E4892">
            <w:pPr>
              <w:spacing w:after="0" w:line="240" w:lineRule="auto"/>
              <w:rPr>
                <w:rFonts w:ascii="Times New Roman" w:hAnsi="Times New Roman"/>
                <w:sz w:val="20"/>
                <w:szCs w:val="20"/>
                <w:lang w:eastAsia="zh-CN"/>
              </w:rPr>
            </w:pPr>
          </w:p>
          <w:p w:rsidR="00726067" w:rsidRDefault="00726067" w:rsidP="002E4892">
            <w:pPr>
              <w:spacing w:after="0" w:line="240" w:lineRule="auto"/>
              <w:rPr>
                <w:rFonts w:ascii="Times New Roman" w:hAnsi="Times New Roman"/>
                <w:sz w:val="20"/>
                <w:szCs w:val="20"/>
                <w:lang w:eastAsia="zh-CN"/>
              </w:rPr>
            </w:pPr>
            <w:r>
              <w:rPr>
                <w:rFonts w:ascii="Times New Roman" w:hAnsi="Times New Roman"/>
                <w:sz w:val="20"/>
                <w:szCs w:val="20"/>
                <w:lang w:eastAsia="zh-CN"/>
              </w:rPr>
              <w:t>30,00</w:t>
            </w:r>
          </w:p>
          <w:p w:rsidR="00726067" w:rsidRDefault="00726067" w:rsidP="002E4892">
            <w:pPr>
              <w:spacing w:after="0" w:line="240" w:lineRule="auto"/>
              <w:rPr>
                <w:rFonts w:ascii="Times New Roman" w:hAnsi="Times New Roman"/>
                <w:sz w:val="20"/>
                <w:szCs w:val="20"/>
                <w:lang w:eastAsia="zh-CN"/>
              </w:rPr>
            </w:pPr>
          </w:p>
          <w:p w:rsidR="00726067" w:rsidRDefault="00726067" w:rsidP="002E4892">
            <w:pPr>
              <w:spacing w:after="0" w:line="240" w:lineRule="auto"/>
              <w:rPr>
                <w:rFonts w:ascii="Times New Roman" w:hAnsi="Times New Roman"/>
                <w:sz w:val="20"/>
                <w:szCs w:val="20"/>
                <w:lang w:eastAsia="zh-CN"/>
              </w:rPr>
            </w:pPr>
          </w:p>
          <w:p w:rsidR="00726067" w:rsidRPr="00EE06E9" w:rsidRDefault="00726067" w:rsidP="002E4892">
            <w:pPr>
              <w:spacing w:after="0" w:line="240" w:lineRule="auto"/>
              <w:jc w:val="both"/>
              <w:rPr>
                <w:rFonts w:ascii="Times New Roman" w:hAnsi="Times New Roman"/>
                <w:sz w:val="20"/>
                <w:szCs w:val="20"/>
                <w:lang w:eastAsia="zh-CN"/>
              </w:rPr>
            </w:pPr>
          </w:p>
        </w:tc>
        <w:tc>
          <w:tcPr>
            <w:tcW w:w="425" w:type="dxa"/>
          </w:tcPr>
          <w:p w:rsidR="00726067" w:rsidRDefault="00726067">
            <w:pPr>
              <w:spacing w:after="0" w:line="240" w:lineRule="auto"/>
              <w:rPr>
                <w:rFonts w:ascii="Times New Roman" w:hAnsi="Times New Roman"/>
                <w:sz w:val="20"/>
                <w:szCs w:val="20"/>
                <w:lang w:eastAsia="zh-CN"/>
              </w:rPr>
            </w:pPr>
            <w:r>
              <w:rPr>
                <w:rFonts w:ascii="Times New Roman" w:hAnsi="Times New Roman"/>
                <w:sz w:val="20"/>
                <w:szCs w:val="20"/>
                <w:lang w:eastAsia="zh-CN"/>
              </w:rPr>
              <w:t>30,00</w:t>
            </w:r>
          </w:p>
          <w:p w:rsidR="00726067" w:rsidRDefault="00726067">
            <w:pPr>
              <w:spacing w:after="0" w:line="240" w:lineRule="auto"/>
              <w:rPr>
                <w:rFonts w:ascii="Times New Roman" w:hAnsi="Times New Roman"/>
                <w:sz w:val="20"/>
                <w:szCs w:val="20"/>
                <w:lang w:eastAsia="zh-CN"/>
              </w:rPr>
            </w:pPr>
          </w:p>
          <w:p w:rsidR="00726067" w:rsidRDefault="00726067">
            <w:pPr>
              <w:spacing w:after="0" w:line="240" w:lineRule="auto"/>
              <w:rPr>
                <w:rFonts w:ascii="Times New Roman" w:hAnsi="Times New Roman"/>
                <w:sz w:val="20"/>
                <w:szCs w:val="20"/>
                <w:lang w:eastAsia="zh-CN"/>
              </w:rPr>
            </w:pPr>
          </w:p>
          <w:p w:rsidR="00726067" w:rsidRDefault="00726067">
            <w:pPr>
              <w:spacing w:after="0" w:line="240" w:lineRule="auto"/>
              <w:rPr>
                <w:rFonts w:ascii="Times New Roman" w:hAnsi="Times New Roman"/>
                <w:sz w:val="20"/>
                <w:szCs w:val="20"/>
                <w:lang w:eastAsia="zh-CN"/>
              </w:rPr>
            </w:pPr>
          </w:p>
          <w:p w:rsidR="00726067" w:rsidRDefault="00726067">
            <w:pPr>
              <w:spacing w:after="0" w:line="240" w:lineRule="auto"/>
              <w:rPr>
                <w:rFonts w:ascii="Times New Roman" w:hAnsi="Times New Roman"/>
                <w:sz w:val="20"/>
                <w:szCs w:val="20"/>
                <w:lang w:eastAsia="zh-CN"/>
              </w:rPr>
            </w:pPr>
            <w:r>
              <w:rPr>
                <w:rFonts w:ascii="Times New Roman" w:hAnsi="Times New Roman"/>
                <w:sz w:val="20"/>
                <w:szCs w:val="20"/>
                <w:lang w:eastAsia="zh-CN"/>
              </w:rPr>
              <w:t>0,00</w:t>
            </w:r>
          </w:p>
          <w:p w:rsidR="00726067" w:rsidRDefault="00726067">
            <w:pPr>
              <w:spacing w:after="0" w:line="240" w:lineRule="auto"/>
              <w:rPr>
                <w:rFonts w:ascii="Times New Roman" w:hAnsi="Times New Roman"/>
                <w:sz w:val="20"/>
                <w:szCs w:val="20"/>
                <w:lang w:eastAsia="zh-CN"/>
              </w:rPr>
            </w:pPr>
          </w:p>
          <w:p w:rsidR="00726067" w:rsidRDefault="00726067">
            <w:pPr>
              <w:spacing w:after="0" w:line="240" w:lineRule="auto"/>
              <w:rPr>
                <w:rFonts w:ascii="Times New Roman" w:hAnsi="Times New Roman"/>
                <w:sz w:val="20"/>
                <w:szCs w:val="20"/>
                <w:lang w:eastAsia="zh-CN"/>
              </w:rPr>
            </w:pPr>
          </w:p>
          <w:p w:rsidR="00726067" w:rsidRPr="00EE06E9" w:rsidRDefault="00726067" w:rsidP="004D0733">
            <w:pPr>
              <w:spacing w:after="0" w:line="240" w:lineRule="auto"/>
              <w:jc w:val="both"/>
              <w:rPr>
                <w:rFonts w:ascii="Times New Roman" w:hAnsi="Times New Roman"/>
                <w:sz w:val="20"/>
                <w:szCs w:val="20"/>
                <w:lang w:eastAsia="zh-CN"/>
              </w:rPr>
            </w:pPr>
          </w:p>
        </w:tc>
        <w:tc>
          <w:tcPr>
            <w:tcW w:w="567" w:type="dxa"/>
          </w:tcPr>
          <w:p w:rsidR="00726067" w:rsidRDefault="00726067" w:rsidP="004D0733">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30,00</w:t>
            </w:r>
          </w:p>
          <w:p w:rsidR="00726067" w:rsidRDefault="00726067" w:rsidP="004D0733">
            <w:pPr>
              <w:spacing w:after="0" w:line="240" w:lineRule="auto"/>
              <w:jc w:val="both"/>
              <w:rPr>
                <w:rFonts w:ascii="Times New Roman" w:hAnsi="Times New Roman"/>
                <w:sz w:val="20"/>
                <w:szCs w:val="20"/>
                <w:lang w:eastAsia="zh-CN"/>
              </w:rPr>
            </w:pPr>
          </w:p>
          <w:p w:rsidR="00726067" w:rsidRDefault="00726067" w:rsidP="004D0733">
            <w:pPr>
              <w:spacing w:after="0" w:line="240" w:lineRule="auto"/>
              <w:jc w:val="both"/>
              <w:rPr>
                <w:rFonts w:ascii="Times New Roman" w:hAnsi="Times New Roman"/>
                <w:sz w:val="20"/>
                <w:szCs w:val="20"/>
                <w:lang w:eastAsia="zh-CN"/>
              </w:rPr>
            </w:pPr>
          </w:p>
          <w:p w:rsidR="00726067" w:rsidRDefault="00726067" w:rsidP="004D0733">
            <w:pPr>
              <w:spacing w:after="0" w:line="240" w:lineRule="auto"/>
              <w:jc w:val="both"/>
              <w:rPr>
                <w:rFonts w:ascii="Times New Roman" w:hAnsi="Times New Roman"/>
                <w:sz w:val="20"/>
                <w:szCs w:val="20"/>
                <w:lang w:eastAsia="zh-CN"/>
              </w:rPr>
            </w:pPr>
          </w:p>
          <w:p w:rsidR="00726067" w:rsidRDefault="00726067" w:rsidP="004D0733">
            <w:pPr>
              <w:spacing w:after="0" w:line="240" w:lineRule="auto"/>
              <w:jc w:val="both"/>
              <w:rPr>
                <w:rFonts w:ascii="Times New Roman" w:hAnsi="Times New Roman"/>
                <w:sz w:val="20"/>
                <w:szCs w:val="20"/>
                <w:lang w:eastAsia="zh-CN"/>
              </w:rPr>
            </w:pPr>
          </w:p>
          <w:p w:rsidR="00726067" w:rsidRPr="00EE06E9" w:rsidRDefault="00726067" w:rsidP="004D0733">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0,00</w:t>
            </w:r>
          </w:p>
        </w:tc>
      </w:tr>
      <w:tr w:rsidR="00726067" w:rsidRPr="009025C1" w:rsidTr="00B658FF">
        <w:trPr>
          <w:cantSplit/>
          <w:trHeight w:val="2107"/>
        </w:trPr>
        <w:tc>
          <w:tcPr>
            <w:tcW w:w="425" w:type="dxa"/>
            <w:shd w:val="clear" w:color="auto" w:fill="FFFFFF"/>
            <w:vAlign w:val="center"/>
          </w:tcPr>
          <w:p w:rsidR="00726067" w:rsidRPr="00EE06E9" w:rsidRDefault="00726067" w:rsidP="00EE06E9">
            <w:pPr>
              <w:spacing w:after="0" w:line="240" w:lineRule="auto"/>
              <w:jc w:val="both"/>
              <w:rPr>
                <w:rFonts w:ascii="Times New Roman" w:hAnsi="Times New Roman"/>
                <w:sz w:val="20"/>
                <w:szCs w:val="20"/>
                <w:lang w:eastAsia="ru-RU"/>
              </w:rPr>
            </w:pPr>
            <w:r w:rsidRPr="00EE06E9">
              <w:rPr>
                <w:rFonts w:ascii="Times New Roman" w:hAnsi="Times New Roman"/>
                <w:bCs/>
                <w:kern w:val="36"/>
                <w:sz w:val="20"/>
                <w:szCs w:val="20"/>
                <w:lang w:eastAsia="ru-RU"/>
              </w:rPr>
              <w:t>2</w:t>
            </w:r>
          </w:p>
        </w:tc>
        <w:tc>
          <w:tcPr>
            <w:tcW w:w="1986" w:type="dxa"/>
            <w:shd w:val="clear" w:color="auto" w:fill="FFFFFF"/>
            <w:tcMar>
              <w:left w:w="0" w:type="dxa"/>
              <w:right w:w="0" w:type="dxa"/>
            </w:tcMar>
          </w:tcPr>
          <w:p w:rsidR="00726067" w:rsidRPr="00EE06E9" w:rsidRDefault="00726067" w:rsidP="00EE06E9">
            <w:pPr>
              <w:spacing w:before="100" w:beforeAutospacing="1" w:after="100" w:afterAutospacing="1" w:line="240" w:lineRule="auto"/>
              <w:jc w:val="both"/>
              <w:rPr>
                <w:rFonts w:ascii="Times New Roman" w:hAnsi="Times New Roman"/>
                <w:sz w:val="20"/>
                <w:szCs w:val="20"/>
                <w:lang w:eastAsia="ru-RU"/>
              </w:rPr>
            </w:pPr>
            <w:r w:rsidRPr="00EE06E9">
              <w:rPr>
                <w:rFonts w:ascii="Times New Roman" w:hAnsi="Times New Roman"/>
                <w:sz w:val="20"/>
                <w:szCs w:val="20"/>
                <w:lang w:eastAsia="ru-RU"/>
              </w:rPr>
              <w:t>Организация работ по оценке недвижимого имущества</w:t>
            </w:r>
          </w:p>
          <w:p w:rsidR="00726067" w:rsidRPr="00EE06E9" w:rsidRDefault="00726067" w:rsidP="00EE06E9">
            <w:pPr>
              <w:spacing w:after="0" w:line="240" w:lineRule="auto"/>
              <w:jc w:val="both"/>
              <w:rPr>
                <w:rFonts w:ascii="Times New Roman" w:hAnsi="Times New Roman"/>
                <w:sz w:val="20"/>
                <w:szCs w:val="20"/>
                <w:lang w:eastAsia="zh-CN"/>
              </w:rPr>
            </w:pPr>
          </w:p>
        </w:tc>
        <w:tc>
          <w:tcPr>
            <w:tcW w:w="567" w:type="dxa"/>
            <w:shd w:val="clear" w:color="auto" w:fill="FFFFFF"/>
            <w:tcMar>
              <w:left w:w="0" w:type="dxa"/>
              <w:right w:w="0" w:type="dxa"/>
            </w:tcMar>
            <w:textDirection w:val="btLr"/>
            <w:vAlign w:val="center"/>
          </w:tcPr>
          <w:p w:rsidR="00726067" w:rsidRPr="00EE06E9" w:rsidRDefault="00726067" w:rsidP="00EE06E9">
            <w:pPr>
              <w:spacing w:after="0" w:line="240" w:lineRule="auto"/>
              <w:ind w:left="113" w:right="113"/>
              <w:jc w:val="both"/>
              <w:rPr>
                <w:rFonts w:ascii="Times New Roman" w:hAnsi="Times New Roman"/>
                <w:bCs/>
                <w:kern w:val="36"/>
                <w:sz w:val="20"/>
                <w:szCs w:val="20"/>
                <w:lang w:eastAsia="zh-CN"/>
              </w:rPr>
            </w:pPr>
            <w:r w:rsidRPr="00EE06E9">
              <w:rPr>
                <w:rFonts w:ascii="Times New Roman" w:hAnsi="Times New Roman"/>
                <w:sz w:val="20"/>
                <w:szCs w:val="20"/>
                <w:lang w:eastAsia="ru-RU"/>
              </w:rPr>
              <w:t>2014-202</w:t>
            </w:r>
            <w:r>
              <w:rPr>
                <w:rFonts w:ascii="Times New Roman" w:hAnsi="Times New Roman"/>
                <w:sz w:val="20"/>
                <w:szCs w:val="20"/>
                <w:lang w:eastAsia="ru-RU"/>
              </w:rPr>
              <w:t>5</w:t>
            </w:r>
            <w:r w:rsidRPr="00EE06E9">
              <w:rPr>
                <w:rFonts w:ascii="Times New Roman" w:hAnsi="Times New Roman"/>
                <w:sz w:val="20"/>
                <w:szCs w:val="20"/>
                <w:lang w:eastAsia="ru-RU"/>
              </w:rPr>
              <w:t xml:space="preserve"> гг.</w:t>
            </w:r>
          </w:p>
        </w:tc>
        <w:tc>
          <w:tcPr>
            <w:tcW w:w="850" w:type="dxa"/>
            <w:shd w:val="clear" w:color="auto" w:fill="FFFFFF"/>
            <w:tcMar>
              <w:left w:w="0" w:type="dxa"/>
              <w:right w:w="0" w:type="dxa"/>
            </w:tcMar>
            <w:textDirection w:val="btLr"/>
          </w:tcPr>
          <w:p w:rsidR="00726067" w:rsidRPr="00EE06E9" w:rsidRDefault="00726067" w:rsidP="00EE06E9">
            <w:pPr>
              <w:spacing w:after="0" w:line="240" w:lineRule="auto"/>
              <w:ind w:left="113" w:right="113"/>
              <w:jc w:val="both"/>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w:t>
            </w:r>
          </w:p>
          <w:p w:rsidR="00726067" w:rsidRPr="00EE06E9" w:rsidRDefault="00726067" w:rsidP="00EE06E9">
            <w:pPr>
              <w:spacing w:after="0" w:line="240" w:lineRule="auto"/>
              <w:ind w:left="113" w:right="113"/>
              <w:jc w:val="both"/>
              <w:rPr>
                <w:rFonts w:ascii="Times New Roman" w:hAnsi="Times New Roman"/>
                <w:bCs/>
                <w:kern w:val="36"/>
                <w:sz w:val="20"/>
                <w:szCs w:val="20"/>
                <w:lang w:eastAsia="zh-CN"/>
              </w:rPr>
            </w:pPr>
          </w:p>
        </w:tc>
        <w:tc>
          <w:tcPr>
            <w:tcW w:w="567" w:type="dxa"/>
            <w:shd w:val="clear" w:color="auto" w:fill="FFFFFF"/>
            <w:tcMar>
              <w:left w:w="0" w:type="dxa"/>
              <w:right w:w="0" w:type="dxa"/>
            </w:tcMar>
          </w:tcPr>
          <w:p w:rsidR="00726067" w:rsidRPr="00EE06E9" w:rsidRDefault="00726067" w:rsidP="00EE06E9">
            <w:pPr>
              <w:spacing w:after="0" w:line="240" w:lineRule="auto"/>
              <w:jc w:val="both"/>
              <w:rPr>
                <w:rFonts w:ascii="Times New Roman" w:hAnsi="Times New Roman"/>
                <w:bCs/>
                <w:kern w:val="36"/>
                <w:sz w:val="20"/>
                <w:szCs w:val="20"/>
                <w:lang w:eastAsia="ru-RU"/>
              </w:rPr>
            </w:pPr>
            <w:r>
              <w:rPr>
                <w:rFonts w:ascii="Times New Roman" w:hAnsi="Times New Roman"/>
                <w:bCs/>
                <w:kern w:val="36"/>
                <w:sz w:val="20"/>
                <w:szCs w:val="20"/>
                <w:lang w:eastAsia="ru-RU"/>
              </w:rPr>
              <w:t>34,2</w:t>
            </w:r>
          </w:p>
          <w:p w:rsidR="00726067" w:rsidRPr="00EE06E9" w:rsidRDefault="00726067" w:rsidP="00EE06E9">
            <w:pPr>
              <w:spacing w:after="0" w:line="240" w:lineRule="auto"/>
              <w:jc w:val="both"/>
              <w:rPr>
                <w:rFonts w:ascii="Times New Roman" w:hAnsi="Times New Roman"/>
                <w:bCs/>
                <w:kern w:val="36"/>
                <w:sz w:val="20"/>
                <w:szCs w:val="20"/>
                <w:lang w:eastAsia="ru-RU"/>
              </w:rPr>
            </w:pPr>
          </w:p>
          <w:p w:rsidR="00726067" w:rsidRPr="00EE06E9" w:rsidRDefault="00726067" w:rsidP="00EE06E9">
            <w:pPr>
              <w:spacing w:after="0" w:line="240" w:lineRule="auto"/>
              <w:jc w:val="both"/>
              <w:rPr>
                <w:rFonts w:ascii="Times New Roman" w:hAnsi="Times New Roman"/>
                <w:bCs/>
                <w:kern w:val="36"/>
                <w:sz w:val="20"/>
                <w:szCs w:val="20"/>
                <w:lang w:eastAsia="ru-RU"/>
              </w:rPr>
            </w:pPr>
          </w:p>
          <w:p w:rsidR="00726067" w:rsidRPr="00EE06E9" w:rsidRDefault="00726067" w:rsidP="00EE06E9">
            <w:pPr>
              <w:spacing w:after="0" w:line="240" w:lineRule="auto"/>
              <w:jc w:val="both"/>
              <w:rPr>
                <w:rFonts w:ascii="Times New Roman" w:hAnsi="Times New Roman"/>
                <w:bCs/>
                <w:kern w:val="36"/>
                <w:sz w:val="20"/>
                <w:szCs w:val="20"/>
                <w:lang w:eastAsia="zh-CN"/>
              </w:rPr>
            </w:pPr>
          </w:p>
        </w:tc>
        <w:tc>
          <w:tcPr>
            <w:tcW w:w="567" w:type="dxa"/>
            <w:shd w:val="clear" w:color="auto" w:fill="FFFFFF"/>
            <w:tcMar>
              <w:left w:w="0" w:type="dxa"/>
              <w:right w:w="0" w:type="dxa"/>
            </w:tcMar>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  15,2</w:t>
            </w:r>
          </w:p>
        </w:tc>
        <w:tc>
          <w:tcPr>
            <w:tcW w:w="607" w:type="dxa"/>
            <w:shd w:val="clear" w:color="auto" w:fill="FFFFFF"/>
            <w:tcMar>
              <w:left w:w="0" w:type="dxa"/>
              <w:right w:w="0" w:type="dxa"/>
            </w:tcMar>
          </w:tcPr>
          <w:p w:rsidR="00726067" w:rsidRPr="00EE06E9" w:rsidRDefault="00726067" w:rsidP="000300D7">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7,0</w:t>
            </w:r>
          </w:p>
        </w:tc>
        <w:tc>
          <w:tcPr>
            <w:tcW w:w="540" w:type="dxa"/>
            <w:tcMar>
              <w:left w:w="0" w:type="dxa"/>
              <w:right w:w="0" w:type="dxa"/>
            </w:tcMar>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540" w:type="dxa"/>
            <w:tcMar>
              <w:left w:w="0" w:type="dxa"/>
              <w:right w:w="0" w:type="dxa"/>
            </w:tcMar>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    0,0</w:t>
            </w:r>
          </w:p>
        </w:tc>
        <w:tc>
          <w:tcPr>
            <w:tcW w:w="439" w:type="dxa"/>
            <w:tcMar>
              <w:left w:w="0" w:type="dxa"/>
              <w:right w:w="0" w:type="dxa"/>
            </w:tcMar>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425" w:type="dxa"/>
            <w:tcMar>
              <w:left w:w="0" w:type="dxa"/>
              <w:right w:w="0" w:type="dxa"/>
            </w:tcMar>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396" w:type="dxa"/>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p w:rsidR="00726067" w:rsidRPr="00EE06E9" w:rsidRDefault="00726067" w:rsidP="00EE06E9">
            <w:pPr>
              <w:spacing w:after="0" w:line="240" w:lineRule="auto"/>
              <w:jc w:val="both"/>
              <w:rPr>
                <w:rFonts w:ascii="Times New Roman" w:hAnsi="Times New Roman"/>
                <w:bCs/>
                <w:kern w:val="36"/>
                <w:sz w:val="20"/>
                <w:szCs w:val="20"/>
                <w:lang w:eastAsia="zh-CN"/>
              </w:rPr>
            </w:pPr>
          </w:p>
        </w:tc>
        <w:tc>
          <w:tcPr>
            <w:tcW w:w="540" w:type="dxa"/>
          </w:tcPr>
          <w:p w:rsidR="00726067" w:rsidRPr="00EE06E9" w:rsidRDefault="00726067" w:rsidP="00EE06E9">
            <w:pPr>
              <w:spacing w:after="0" w:line="240" w:lineRule="auto"/>
              <w:jc w:val="both"/>
              <w:rPr>
                <w:rFonts w:ascii="Times New Roman" w:hAnsi="Times New Roman"/>
                <w:bCs/>
                <w:kern w:val="36"/>
                <w:sz w:val="20"/>
                <w:szCs w:val="20"/>
                <w:lang w:eastAsia="zh-CN"/>
              </w:rPr>
            </w:pPr>
            <w:r>
              <w:rPr>
                <w:rFonts w:ascii="Times New Roman" w:hAnsi="Times New Roman"/>
                <w:bCs/>
                <w:kern w:val="36"/>
                <w:sz w:val="20"/>
                <w:szCs w:val="20"/>
                <w:lang w:eastAsia="zh-CN"/>
              </w:rPr>
              <w:t>0,00</w:t>
            </w:r>
          </w:p>
          <w:p w:rsidR="00726067" w:rsidRPr="00EE06E9" w:rsidRDefault="00726067" w:rsidP="00EE06E9">
            <w:pPr>
              <w:spacing w:after="0" w:line="240" w:lineRule="auto"/>
              <w:jc w:val="both"/>
              <w:rPr>
                <w:rFonts w:ascii="Times New Roman" w:hAnsi="Times New Roman"/>
                <w:bCs/>
                <w:kern w:val="36"/>
                <w:sz w:val="20"/>
                <w:szCs w:val="20"/>
                <w:lang w:eastAsia="zh-CN"/>
              </w:rPr>
            </w:pPr>
          </w:p>
        </w:tc>
        <w:tc>
          <w:tcPr>
            <w:tcW w:w="540" w:type="dxa"/>
          </w:tcPr>
          <w:p w:rsidR="00726067" w:rsidRPr="00EE06E9" w:rsidRDefault="00726067" w:rsidP="00EE06E9">
            <w:pPr>
              <w:spacing w:after="0" w:line="240" w:lineRule="auto"/>
              <w:jc w:val="both"/>
              <w:rPr>
                <w:rFonts w:ascii="Times New Roman" w:hAnsi="Times New Roman"/>
                <w:bCs/>
                <w:kern w:val="36"/>
                <w:sz w:val="20"/>
                <w:szCs w:val="20"/>
                <w:lang w:eastAsia="zh-CN"/>
              </w:rPr>
            </w:pPr>
            <w:r>
              <w:rPr>
                <w:rFonts w:ascii="Times New Roman" w:hAnsi="Times New Roman"/>
                <w:bCs/>
                <w:kern w:val="36"/>
                <w:sz w:val="20"/>
                <w:szCs w:val="20"/>
                <w:lang w:eastAsia="zh-CN"/>
              </w:rPr>
              <w:t>12,00</w:t>
            </w:r>
          </w:p>
        </w:tc>
        <w:tc>
          <w:tcPr>
            <w:tcW w:w="509" w:type="dxa"/>
          </w:tcPr>
          <w:p w:rsidR="00726067" w:rsidRPr="00EE06E9" w:rsidRDefault="00726067" w:rsidP="002E4892">
            <w:pPr>
              <w:spacing w:after="0" w:line="240" w:lineRule="auto"/>
              <w:jc w:val="center"/>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425" w:type="dxa"/>
          </w:tcPr>
          <w:p w:rsidR="00726067" w:rsidRPr="00EE06E9" w:rsidRDefault="00726067" w:rsidP="002E4892">
            <w:pPr>
              <w:spacing w:after="0" w:line="240" w:lineRule="auto"/>
              <w:jc w:val="center"/>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567" w:type="dxa"/>
          </w:tcPr>
          <w:p w:rsidR="00726067" w:rsidRPr="00EE06E9" w:rsidRDefault="00726067" w:rsidP="004D0733">
            <w:pPr>
              <w:spacing w:after="0" w:line="240" w:lineRule="auto"/>
              <w:jc w:val="both"/>
              <w:rPr>
                <w:rFonts w:ascii="Times New Roman" w:hAnsi="Times New Roman"/>
                <w:bCs/>
                <w:kern w:val="36"/>
                <w:sz w:val="20"/>
                <w:szCs w:val="20"/>
                <w:lang w:eastAsia="zh-CN"/>
              </w:rPr>
            </w:pPr>
            <w:r>
              <w:rPr>
                <w:rFonts w:ascii="Times New Roman" w:hAnsi="Times New Roman"/>
                <w:bCs/>
                <w:kern w:val="36"/>
                <w:sz w:val="20"/>
                <w:szCs w:val="20"/>
                <w:lang w:eastAsia="zh-CN"/>
              </w:rPr>
              <w:t>0,00</w:t>
            </w:r>
          </w:p>
        </w:tc>
      </w:tr>
      <w:tr w:rsidR="00726067" w:rsidRPr="009025C1" w:rsidTr="00B658FF">
        <w:trPr>
          <w:cantSplit/>
          <w:trHeight w:val="2136"/>
        </w:trPr>
        <w:tc>
          <w:tcPr>
            <w:tcW w:w="425" w:type="dxa"/>
            <w:shd w:val="clear" w:color="auto" w:fill="FFFFFF"/>
            <w:vAlign w:val="center"/>
          </w:tcPr>
          <w:p w:rsidR="00726067" w:rsidRPr="00EE06E9" w:rsidRDefault="00726067" w:rsidP="00EE06E9">
            <w:pPr>
              <w:spacing w:after="0" w:line="240" w:lineRule="auto"/>
              <w:ind w:left="-75"/>
              <w:jc w:val="both"/>
              <w:rPr>
                <w:rFonts w:ascii="Times New Roman" w:hAnsi="Times New Roman"/>
                <w:bCs/>
                <w:kern w:val="36"/>
                <w:sz w:val="20"/>
                <w:szCs w:val="20"/>
                <w:lang w:eastAsia="ru-RU"/>
              </w:rPr>
            </w:pPr>
          </w:p>
          <w:p w:rsidR="00726067" w:rsidRPr="00EE06E9" w:rsidRDefault="00726067" w:rsidP="00EE06E9">
            <w:pPr>
              <w:spacing w:after="0" w:line="240" w:lineRule="auto"/>
              <w:jc w:val="both"/>
              <w:rPr>
                <w:rFonts w:ascii="Times New Roman" w:hAnsi="Times New Roman"/>
                <w:sz w:val="20"/>
                <w:szCs w:val="20"/>
                <w:lang w:eastAsia="ru-RU"/>
              </w:rPr>
            </w:pPr>
            <w:r w:rsidRPr="00EE06E9">
              <w:rPr>
                <w:rFonts w:ascii="Times New Roman" w:hAnsi="Times New Roman"/>
                <w:sz w:val="20"/>
                <w:szCs w:val="20"/>
                <w:lang w:eastAsia="ru-RU"/>
              </w:rPr>
              <w:t>3</w:t>
            </w:r>
          </w:p>
        </w:tc>
        <w:tc>
          <w:tcPr>
            <w:tcW w:w="1986" w:type="dxa"/>
            <w:shd w:val="clear" w:color="auto" w:fill="FFFFFF"/>
            <w:tcMar>
              <w:left w:w="0" w:type="dxa"/>
              <w:right w:w="0" w:type="dxa"/>
            </w:tcMar>
          </w:tcPr>
          <w:p w:rsidR="00726067" w:rsidRPr="00EE06E9" w:rsidRDefault="00726067" w:rsidP="00EE06E9">
            <w:pPr>
              <w:spacing w:before="100" w:beforeAutospacing="1" w:after="100" w:afterAutospacing="1" w:line="240" w:lineRule="auto"/>
              <w:jc w:val="both"/>
              <w:rPr>
                <w:rFonts w:ascii="Times New Roman" w:hAnsi="Times New Roman"/>
                <w:sz w:val="20"/>
                <w:szCs w:val="20"/>
                <w:lang w:eastAsia="ru-RU"/>
              </w:rPr>
            </w:pPr>
            <w:r w:rsidRPr="00EE06E9">
              <w:rPr>
                <w:rFonts w:ascii="Times New Roman" w:hAnsi="Times New Roman"/>
                <w:sz w:val="20"/>
                <w:szCs w:val="20"/>
                <w:lang w:eastAsia="ru-RU"/>
              </w:rPr>
              <w:t>Оформление права муниципальной собственности на объекты недвижимости</w:t>
            </w:r>
          </w:p>
          <w:p w:rsidR="00726067" w:rsidRPr="00EE06E9" w:rsidRDefault="00726067" w:rsidP="00EE06E9">
            <w:pPr>
              <w:spacing w:after="0" w:line="240" w:lineRule="auto"/>
              <w:jc w:val="both"/>
              <w:rPr>
                <w:rFonts w:ascii="Times New Roman" w:hAnsi="Times New Roman"/>
                <w:sz w:val="20"/>
                <w:szCs w:val="20"/>
                <w:lang w:eastAsia="zh-CN"/>
              </w:rPr>
            </w:pPr>
          </w:p>
        </w:tc>
        <w:tc>
          <w:tcPr>
            <w:tcW w:w="567" w:type="dxa"/>
            <w:shd w:val="clear" w:color="auto" w:fill="FFFFFF"/>
            <w:tcMar>
              <w:left w:w="0" w:type="dxa"/>
              <w:right w:w="0" w:type="dxa"/>
            </w:tcMar>
            <w:textDirection w:val="btLr"/>
            <w:vAlign w:val="center"/>
          </w:tcPr>
          <w:p w:rsidR="00726067" w:rsidRPr="00EE06E9" w:rsidRDefault="00726067" w:rsidP="00EE06E9">
            <w:pPr>
              <w:spacing w:after="0" w:line="240" w:lineRule="auto"/>
              <w:ind w:left="113" w:right="113"/>
              <w:jc w:val="both"/>
              <w:rPr>
                <w:rFonts w:ascii="Times New Roman" w:hAnsi="Times New Roman"/>
                <w:bCs/>
                <w:kern w:val="36"/>
                <w:sz w:val="20"/>
                <w:szCs w:val="20"/>
                <w:lang w:eastAsia="zh-CN"/>
              </w:rPr>
            </w:pPr>
            <w:r w:rsidRPr="00EE06E9">
              <w:rPr>
                <w:rFonts w:ascii="Times New Roman" w:hAnsi="Times New Roman"/>
                <w:sz w:val="20"/>
                <w:szCs w:val="20"/>
                <w:lang w:eastAsia="ru-RU"/>
              </w:rPr>
              <w:t>2014 -202</w:t>
            </w:r>
            <w:r>
              <w:rPr>
                <w:rFonts w:ascii="Times New Roman" w:hAnsi="Times New Roman"/>
                <w:sz w:val="20"/>
                <w:szCs w:val="20"/>
                <w:lang w:eastAsia="ru-RU"/>
              </w:rPr>
              <w:t>5</w:t>
            </w:r>
            <w:r w:rsidRPr="00EE06E9">
              <w:rPr>
                <w:rFonts w:ascii="Times New Roman" w:hAnsi="Times New Roman"/>
                <w:sz w:val="20"/>
                <w:szCs w:val="20"/>
                <w:lang w:eastAsia="ru-RU"/>
              </w:rPr>
              <w:t xml:space="preserve"> гг.</w:t>
            </w:r>
          </w:p>
        </w:tc>
        <w:tc>
          <w:tcPr>
            <w:tcW w:w="850" w:type="dxa"/>
            <w:shd w:val="clear" w:color="auto" w:fill="FFFFFF"/>
            <w:tcMar>
              <w:left w:w="0" w:type="dxa"/>
              <w:right w:w="0" w:type="dxa"/>
            </w:tcMar>
            <w:textDirection w:val="btLr"/>
          </w:tcPr>
          <w:p w:rsidR="00726067" w:rsidRPr="00EE06E9" w:rsidRDefault="00726067" w:rsidP="00EE06E9">
            <w:pPr>
              <w:spacing w:after="0" w:line="240" w:lineRule="auto"/>
              <w:ind w:left="113" w:right="113"/>
              <w:jc w:val="both"/>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 </w:t>
            </w:r>
          </w:p>
        </w:tc>
        <w:tc>
          <w:tcPr>
            <w:tcW w:w="567" w:type="dxa"/>
            <w:shd w:val="clear" w:color="auto" w:fill="FFFFFF"/>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ru-RU"/>
              </w:rPr>
            </w:pPr>
            <w:r w:rsidRPr="00EE06E9">
              <w:rPr>
                <w:rFonts w:ascii="Times New Roman" w:hAnsi="Times New Roman"/>
                <w:sz w:val="20"/>
                <w:szCs w:val="20"/>
                <w:lang w:eastAsia="ru-RU"/>
              </w:rPr>
              <w:t xml:space="preserve"> 0,0</w:t>
            </w:r>
          </w:p>
          <w:p w:rsidR="00726067" w:rsidRPr="00EE06E9" w:rsidRDefault="00726067" w:rsidP="00EE06E9">
            <w:pPr>
              <w:spacing w:after="0" w:line="240" w:lineRule="auto"/>
              <w:jc w:val="both"/>
              <w:rPr>
                <w:rFonts w:ascii="Times New Roman" w:hAnsi="Times New Roman"/>
                <w:sz w:val="20"/>
                <w:szCs w:val="20"/>
                <w:lang w:eastAsia="ru-RU"/>
              </w:rPr>
            </w:pPr>
          </w:p>
          <w:p w:rsidR="00726067" w:rsidRPr="00EE06E9" w:rsidRDefault="00726067" w:rsidP="00EE06E9">
            <w:pPr>
              <w:spacing w:after="0" w:line="240" w:lineRule="auto"/>
              <w:jc w:val="both"/>
              <w:rPr>
                <w:rFonts w:ascii="Times New Roman" w:hAnsi="Times New Roman"/>
                <w:sz w:val="20"/>
                <w:szCs w:val="20"/>
                <w:lang w:eastAsia="ru-RU"/>
              </w:rPr>
            </w:pPr>
          </w:p>
          <w:p w:rsidR="00726067" w:rsidRPr="00EE06E9" w:rsidRDefault="00726067" w:rsidP="00EE06E9">
            <w:pPr>
              <w:spacing w:after="0" w:line="240" w:lineRule="auto"/>
              <w:jc w:val="both"/>
              <w:rPr>
                <w:rFonts w:ascii="Times New Roman" w:hAnsi="Times New Roman"/>
                <w:sz w:val="20"/>
                <w:szCs w:val="20"/>
                <w:lang w:eastAsia="ru-RU"/>
              </w:rPr>
            </w:pPr>
          </w:p>
          <w:p w:rsidR="00726067" w:rsidRPr="00EE06E9" w:rsidRDefault="00726067" w:rsidP="00EE06E9">
            <w:pPr>
              <w:spacing w:after="0" w:line="240" w:lineRule="auto"/>
              <w:jc w:val="both"/>
              <w:rPr>
                <w:rFonts w:ascii="Times New Roman" w:hAnsi="Times New Roman"/>
                <w:sz w:val="20"/>
                <w:szCs w:val="20"/>
                <w:lang w:eastAsia="ru-RU"/>
              </w:rPr>
            </w:pPr>
          </w:p>
          <w:p w:rsidR="00726067" w:rsidRPr="00EE06E9" w:rsidRDefault="00726067" w:rsidP="00EE06E9">
            <w:pPr>
              <w:spacing w:after="0" w:line="240" w:lineRule="auto"/>
              <w:jc w:val="both"/>
              <w:rPr>
                <w:rFonts w:ascii="Times New Roman" w:hAnsi="Times New Roman"/>
                <w:bCs/>
                <w:kern w:val="36"/>
                <w:sz w:val="20"/>
                <w:szCs w:val="20"/>
                <w:lang w:eastAsia="zh-CN"/>
              </w:rPr>
            </w:pPr>
          </w:p>
        </w:tc>
        <w:tc>
          <w:tcPr>
            <w:tcW w:w="567" w:type="dxa"/>
            <w:shd w:val="clear" w:color="auto" w:fill="FFFFFF"/>
            <w:tcMar>
              <w:left w:w="0" w:type="dxa"/>
              <w:right w:w="0" w:type="dxa"/>
            </w:tcMar>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 0,0</w:t>
            </w:r>
          </w:p>
        </w:tc>
        <w:tc>
          <w:tcPr>
            <w:tcW w:w="607" w:type="dxa"/>
            <w:shd w:val="clear" w:color="auto" w:fill="FFFFFF"/>
            <w:tcMar>
              <w:left w:w="0" w:type="dxa"/>
              <w:right w:w="0" w:type="dxa"/>
            </w:tcMar>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p>
        </w:tc>
        <w:tc>
          <w:tcPr>
            <w:tcW w:w="540" w:type="dxa"/>
            <w:tcMar>
              <w:left w:w="0" w:type="dxa"/>
              <w:right w:w="0" w:type="dxa"/>
            </w:tcMar>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p>
        </w:tc>
        <w:tc>
          <w:tcPr>
            <w:tcW w:w="540" w:type="dxa"/>
            <w:tcMar>
              <w:left w:w="0" w:type="dxa"/>
              <w:right w:w="0" w:type="dxa"/>
            </w:tcMar>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    0,0</w:t>
            </w:r>
          </w:p>
        </w:tc>
        <w:tc>
          <w:tcPr>
            <w:tcW w:w="439" w:type="dxa"/>
            <w:tcMar>
              <w:left w:w="0" w:type="dxa"/>
              <w:right w:w="0" w:type="dxa"/>
            </w:tcMar>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p>
        </w:tc>
        <w:tc>
          <w:tcPr>
            <w:tcW w:w="425" w:type="dxa"/>
            <w:tcMar>
              <w:left w:w="0" w:type="dxa"/>
              <w:right w:w="0" w:type="dxa"/>
            </w:tcMar>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 0,00</w:t>
            </w:r>
          </w:p>
        </w:tc>
        <w:tc>
          <w:tcPr>
            <w:tcW w:w="396" w:type="dxa"/>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 </w:t>
            </w:r>
            <w:r>
              <w:rPr>
                <w:rFonts w:ascii="Times New Roman" w:hAnsi="Times New Roman"/>
                <w:bCs/>
                <w:kern w:val="36"/>
                <w:sz w:val="20"/>
                <w:szCs w:val="20"/>
                <w:lang w:eastAsia="zh-CN"/>
              </w:rPr>
              <w:t>0</w:t>
            </w:r>
            <w:r w:rsidRPr="00EE06E9">
              <w:rPr>
                <w:rFonts w:ascii="Times New Roman" w:hAnsi="Times New Roman"/>
                <w:bCs/>
                <w:kern w:val="36"/>
                <w:sz w:val="20"/>
                <w:szCs w:val="20"/>
                <w:lang w:eastAsia="zh-CN"/>
              </w:rPr>
              <w:t>,00</w:t>
            </w:r>
          </w:p>
          <w:p w:rsidR="00726067" w:rsidRPr="00EE06E9" w:rsidRDefault="00726067" w:rsidP="00EE06E9">
            <w:pPr>
              <w:spacing w:after="0" w:line="240" w:lineRule="auto"/>
              <w:jc w:val="both"/>
              <w:rPr>
                <w:rFonts w:ascii="Times New Roman" w:hAnsi="Times New Roman"/>
                <w:bCs/>
                <w:kern w:val="36"/>
                <w:sz w:val="20"/>
                <w:szCs w:val="20"/>
                <w:lang w:eastAsia="zh-CN"/>
              </w:rPr>
            </w:pPr>
          </w:p>
          <w:p w:rsidR="00726067" w:rsidRPr="00EE06E9" w:rsidRDefault="00726067" w:rsidP="00EE06E9">
            <w:pPr>
              <w:spacing w:after="0" w:line="240" w:lineRule="auto"/>
              <w:jc w:val="both"/>
              <w:rPr>
                <w:rFonts w:ascii="Times New Roman" w:hAnsi="Times New Roman"/>
                <w:bCs/>
                <w:kern w:val="36"/>
                <w:sz w:val="20"/>
                <w:szCs w:val="20"/>
                <w:lang w:eastAsia="zh-CN"/>
              </w:rPr>
            </w:pPr>
          </w:p>
          <w:p w:rsidR="00726067" w:rsidRPr="00EE06E9" w:rsidRDefault="00726067" w:rsidP="00EE06E9">
            <w:pPr>
              <w:spacing w:after="0" w:line="240" w:lineRule="auto"/>
              <w:jc w:val="both"/>
              <w:rPr>
                <w:rFonts w:ascii="Times New Roman" w:hAnsi="Times New Roman"/>
                <w:bCs/>
                <w:kern w:val="36"/>
                <w:sz w:val="20"/>
                <w:szCs w:val="20"/>
                <w:lang w:eastAsia="zh-CN"/>
              </w:rPr>
            </w:pPr>
          </w:p>
          <w:p w:rsidR="00726067" w:rsidRPr="00EE06E9" w:rsidRDefault="00726067" w:rsidP="00EE06E9">
            <w:pPr>
              <w:spacing w:after="0" w:line="240" w:lineRule="auto"/>
              <w:jc w:val="both"/>
              <w:rPr>
                <w:rFonts w:ascii="Times New Roman" w:hAnsi="Times New Roman"/>
                <w:bCs/>
                <w:kern w:val="36"/>
                <w:sz w:val="20"/>
                <w:szCs w:val="20"/>
                <w:lang w:eastAsia="zh-CN"/>
              </w:rPr>
            </w:pPr>
          </w:p>
          <w:p w:rsidR="00726067" w:rsidRPr="00EE06E9" w:rsidRDefault="00726067" w:rsidP="00EE06E9">
            <w:pPr>
              <w:spacing w:after="0" w:line="240" w:lineRule="auto"/>
              <w:jc w:val="both"/>
              <w:rPr>
                <w:rFonts w:ascii="Times New Roman" w:hAnsi="Times New Roman"/>
                <w:bCs/>
                <w:kern w:val="36"/>
                <w:sz w:val="20"/>
                <w:szCs w:val="20"/>
                <w:lang w:eastAsia="zh-CN"/>
              </w:rPr>
            </w:pPr>
          </w:p>
          <w:p w:rsidR="00726067" w:rsidRPr="00EE06E9" w:rsidRDefault="00726067" w:rsidP="00EE06E9">
            <w:pPr>
              <w:spacing w:after="0" w:line="240" w:lineRule="auto"/>
              <w:jc w:val="both"/>
              <w:rPr>
                <w:rFonts w:ascii="Times New Roman" w:hAnsi="Times New Roman"/>
                <w:bCs/>
                <w:kern w:val="36"/>
                <w:sz w:val="20"/>
                <w:szCs w:val="20"/>
                <w:lang w:eastAsia="zh-CN"/>
              </w:rPr>
            </w:pPr>
          </w:p>
        </w:tc>
        <w:tc>
          <w:tcPr>
            <w:tcW w:w="540" w:type="dxa"/>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p w:rsidR="00726067" w:rsidRPr="00EE06E9" w:rsidRDefault="00726067" w:rsidP="00EE06E9">
            <w:pPr>
              <w:spacing w:after="0" w:line="240" w:lineRule="auto"/>
              <w:jc w:val="both"/>
              <w:rPr>
                <w:rFonts w:ascii="Times New Roman" w:hAnsi="Times New Roman"/>
                <w:bCs/>
                <w:kern w:val="36"/>
                <w:sz w:val="20"/>
                <w:szCs w:val="20"/>
                <w:lang w:eastAsia="zh-CN"/>
              </w:rPr>
            </w:pPr>
          </w:p>
          <w:p w:rsidR="00726067" w:rsidRPr="00EE06E9" w:rsidRDefault="00726067" w:rsidP="00EE06E9">
            <w:pPr>
              <w:spacing w:after="0" w:line="240" w:lineRule="auto"/>
              <w:jc w:val="both"/>
              <w:rPr>
                <w:rFonts w:ascii="Times New Roman" w:hAnsi="Times New Roman"/>
                <w:bCs/>
                <w:kern w:val="36"/>
                <w:sz w:val="20"/>
                <w:szCs w:val="20"/>
                <w:lang w:eastAsia="zh-CN"/>
              </w:rPr>
            </w:pPr>
          </w:p>
          <w:p w:rsidR="00726067" w:rsidRPr="00EE06E9" w:rsidRDefault="00726067" w:rsidP="00EE06E9">
            <w:pPr>
              <w:spacing w:after="0" w:line="240" w:lineRule="auto"/>
              <w:jc w:val="both"/>
              <w:rPr>
                <w:rFonts w:ascii="Times New Roman" w:hAnsi="Times New Roman"/>
                <w:bCs/>
                <w:kern w:val="36"/>
                <w:sz w:val="20"/>
                <w:szCs w:val="20"/>
                <w:lang w:eastAsia="zh-CN"/>
              </w:rPr>
            </w:pPr>
          </w:p>
          <w:p w:rsidR="00726067" w:rsidRPr="00EE06E9" w:rsidRDefault="00726067" w:rsidP="00EE06E9">
            <w:pPr>
              <w:spacing w:after="0" w:line="240" w:lineRule="auto"/>
              <w:jc w:val="both"/>
              <w:rPr>
                <w:rFonts w:ascii="Times New Roman" w:hAnsi="Times New Roman"/>
                <w:bCs/>
                <w:kern w:val="36"/>
                <w:sz w:val="20"/>
                <w:szCs w:val="20"/>
                <w:lang w:eastAsia="zh-CN"/>
              </w:rPr>
            </w:pPr>
          </w:p>
          <w:p w:rsidR="00726067" w:rsidRPr="00EE06E9" w:rsidRDefault="00726067" w:rsidP="00EE06E9">
            <w:pPr>
              <w:spacing w:after="0" w:line="240" w:lineRule="auto"/>
              <w:jc w:val="both"/>
              <w:rPr>
                <w:rFonts w:ascii="Times New Roman" w:hAnsi="Times New Roman"/>
                <w:bCs/>
                <w:kern w:val="36"/>
                <w:sz w:val="20"/>
                <w:szCs w:val="20"/>
                <w:lang w:eastAsia="zh-CN"/>
              </w:rPr>
            </w:pPr>
          </w:p>
        </w:tc>
        <w:tc>
          <w:tcPr>
            <w:tcW w:w="540" w:type="dxa"/>
          </w:tcPr>
          <w:p w:rsidR="00726067" w:rsidRPr="00EE06E9" w:rsidRDefault="00726067" w:rsidP="00EE06E9">
            <w:pPr>
              <w:spacing w:after="0" w:line="240" w:lineRule="auto"/>
              <w:jc w:val="both"/>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509" w:type="dxa"/>
          </w:tcPr>
          <w:p w:rsidR="00726067" w:rsidRPr="00EE06E9" w:rsidRDefault="00726067" w:rsidP="002E4892">
            <w:pPr>
              <w:spacing w:after="0" w:line="240" w:lineRule="auto"/>
              <w:jc w:val="both"/>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425" w:type="dxa"/>
          </w:tcPr>
          <w:p w:rsidR="00726067" w:rsidRPr="00EE06E9" w:rsidRDefault="00726067" w:rsidP="004D0733">
            <w:pPr>
              <w:spacing w:after="0" w:line="240" w:lineRule="auto"/>
              <w:jc w:val="both"/>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567" w:type="dxa"/>
          </w:tcPr>
          <w:p w:rsidR="00726067" w:rsidRPr="00EE06E9" w:rsidRDefault="00726067" w:rsidP="004D0733">
            <w:pPr>
              <w:spacing w:after="0" w:line="240" w:lineRule="auto"/>
              <w:jc w:val="both"/>
              <w:rPr>
                <w:rFonts w:ascii="Times New Roman" w:hAnsi="Times New Roman"/>
                <w:bCs/>
                <w:kern w:val="36"/>
                <w:sz w:val="20"/>
                <w:szCs w:val="20"/>
                <w:lang w:eastAsia="zh-CN"/>
              </w:rPr>
            </w:pPr>
            <w:r>
              <w:rPr>
                <w:rFonts w:ascii="Times New Roman" w:hAnsi="Times New Roman"/>
                <w:bCs/>
                <w:kern w:val="36"/>
                <w:sz w:val="20"/>
                <w:szCs w:val="20"/>
                <w:lang w:eastAsia="zh-CN"/>
              </w:rPr>
              <w:t>0,00</w:t>
            </w:r>
          </w:p>
        </w:tc>
      </w:tr>
      <w:tr w:rsidR="00726067" w:rsidRPr="009025C1" w:rsidTr="00B658FF">
        <w:trPr>
          <w:cantSplit/>
          <w:trHeight w:val="537"/>
        </w:trPr>
        <w:tc>
          <w:tcPr>
            <w:tcW w:w="425" w:type="dxa"/>
            <w:shd w:val="clear" w:color="auto" w:fill="FFFFFF"/>
          </w:tcPr>
          <w:p w:rsidR="00726067" w:rsidRPr="00EE06E9" w:rsidRDefault="00726067" w:rsidP="00EE06E9">
            <w:pPr>
              <w:spacing w:after="0" w:line="240" w:lineRule="auto"/>
              <w:ind w:left="-75"/>
              <w:jc w:val="both"/>
              <w:rPr>
                <w:rFonts w:ascii="Times New Roman" w:hAnsi="Times New Roman"/>
                <w:sz w:val="20"/>
                <w:szCs w:val="20"/>
                <w:lang w:eastAsia="ru-RU"/>
              </w:rPr>
            </w:pPr>
          </w:p>
        </w:tc>
        <w:tc>
          <w:tcPr>
            <w:tcW w:w="1986" w:type="dxa"/>
            <w:shd w:val="clear" w:color="auto" w:fill="FFFFFF"/>
            <w:tcMar>
              <w:left w:w="0" w:type="dxa"/>
              <w:right w:w="0" w:type="dxa"/>
            </w:tcMar>
          </w:tcPr>
          <w:p w:rsidR="00726067" w:rsidRPr="00EE06E9" w:rsidRDefault="00726067" w:rsidP="00EE06E9">
            <w:pPr>
              <w:spacing w:before="100" w:beforeAutospacing="1" w:after="100" w:afterAutospacing="1" w:line="240" w:lineRule="auto"/>
              <w:jc w:val="both"/>
              <w:rPr>
                <w:rFonts w:ascii="Times New Roman" w:hAnsi="Times New Roman"/>
                <w:sz w:val="20"/>
                <w:szCs w:val="20"/>
                <w:lang w:eastAsia="ru-RU"/>
              </w:rPr>
            </w:pPr>
            <w:r w:rsidRPr="00EE06E9">
              <w:rPr>
                <w:rFonts w:ascii="Times New Roman" w:hAnsi="Times New Roman"/>
                <w:sz w:val="20"/>
                <w:szCs w:val="20"/>
                <w:lang w:eastAsia="ru-RU"/>
              </w:rPr>
              <w:t>Итого</w:t>
            </w:r>
          </w:p>
        </w:tc>
        <w:tc>
          <w:tcPr>
            <w:tcW w:w="567" w:type="dxa"/>
            <w:shd w:val="clear" w:color="auto" w:fill="FFFFFF"/>
            <w:tcMar>
              <w:left w:w="0" w:type="dxa"/>
              <w:right w:w="0" w:type="dxa"/>
            </w:tcMar>
            <w:textDirection w:val="btLr"/>
          </w:tcPr>
          <w:p w:rsidR="00726067" w:rsidRPr="00EE06E9" w:rsidRDefault="00726067" w:rsidP="00EE06E9">
            <w:pPr>
              <w:spacing w:after="0" w:line="240" w:lineRule="auto"/>
              <w:ind w:left="113" w:right="113"/>
              <w:jc w:val="both"/>
              <w:rPr>
                <w:rFonts w:ascii="Times New Roman" w:hAnsi="Times New Roman"/>
                <w:sz w:val="20"/>
                <w:szCs w:val="20"/>
                <w:lang w:eastAsia="ru-RU"/>
              </w:rPr>
            </w:pPr>
          </w:p>
        </w:tc>
        <w:tc>
          <w:tcPr>
            <w:tcW w:w="850" w:type="dxa"/>
            <w:shd w:val="clear" w:color="auto" w:fill="FFFFFF"/>
            <w:tcMar>
              <w:left w:w="0" w:type="dxa"/>
              <w:right w:w="0" w:type="dxa"/>
            </w:tcMar>
            <w:textDirection w:val="btLr"/>
          </w:tcPr>
          <w:p w:rsidR="00726067" w:rsidRPr="00EE06E9" w:rsidRDefault="00726067" w:rsidP="00EE06E9">
            <w:pPr>
              <w:spacing w:after="0" w:line="240" w:lineRule="auto"/>
              <w:ind w:left="113" w:right="113"/>
              <w:jc w:val="both"/>
              <w:rPr>
                <w:rFonts w:ascii="Times New Roman" w:hAnsi="Times New Roman"/>
                <w:sz w:val="20"/>
                <w:szCs w:val="20"/>
                <w:lang w:eastAsia="ru-RU"/>
              </w:rPr>
            </w:pPr>
          </w:p>
        </w:tc>
        <w:tc>
          <w:tcPr>
            <w:tcW w:w="567" w:type="dxa"/>
            <w:shd w:val="clear" w:color="auto" w:fill="FFFFFF"/>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1328,3</w:t>
            </w:r>
          </w:p>
        </w:tc>
        <w:tc>
          <w:tcPr>
            <w:tcW w:w="567" w:type="dxa"/>
            <w:shd w:val="clear" w:color="auto" w:fill="FFFFFF"/>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ru-RU"/>
              </w:rPr>
            </w:pPr>
            <w:r w:rsidRPr="00EE06E9">
              <w:rPr>
                <w:rFonts w:ascii="Times New Roman" w:hAnsi="Times New Roman"/>
                <w:sz w:val="20"/>
                <w:szCs w:val="20"/>
                <w:lang w:eastAsia="ru-RU"/>
              </w:rPr>
              <w:t>117,0</w:t>
            </w:r>
          </w:p>
        </w:tc>
        <w:tc>
          <w:tcPr>
            <w:tcW w:w="607" w:type="dxa"/>
            <w:shd w:val="clear" w:color="auto" w:fill="FFFFFF"/>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ru-RU"/>
              </w:rPr>
            </w:pPr>
            <w:r w:rsidRPr="00EE06E9">
              <w:rPr>
                <w:rFonts w:ascii="Times New Roman" w:hAnsi="Times New Roman"/>
                <w:sz w:val="20"/>
                <w:szCs w:val="20"/>
                <w:lang w:eastAsia="ru-RU"/>
              </w:rPr>
              <w:t>251,5</w:t>
            </w:r>
          </w:p>
        </w:tc>
        <w:tc>
          <w:tcPr>
            <w:tcW w:w="540" w:type="dxa"/>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ru-RU"/>
              </w:rPr>
            </w:pPr>
            <w:r w:rsidRPr="00EE06E9">
              <w:rPr>
                <w:rFonts w:ascii="Times New Roman" w:hAnsi="Times New Roman"/>
                <w:sz w:val="20"/>
                <w:szCs w:val="20"/>
                <w:lang w:eastAsia="ru-RU"/>
              </w:rPr>
              <w:t xml:space="preserve"> 231,2</w:t>
            </w:r>
          </w:p>
        </w:tc>
        <w:tc>
          <w:tcPr>
            <w:tcW w:w="540" w:type="dxa"/>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ru-RU"/>
              </w:rPr>
            </w:pPr>
            <w:r w:rsidRPr="00EE06E9">
              <w:rPr>
                <w:rFonts w:ascii="Times New Roman" w:hAnsi="Times New Roman"/>
                <w:sz w:val="20"/>
                <w:szCs w:val="20"/>
                <w:lang w:eastAsia="ru-RU"/>
              </w:rPr>
              <w:t xml:space="preserve"> 306,7</w:t>
            </w:r>
          </w:p>
        </w:tc>
        <w:tc>
          <w:tcPr>
            <w:tcW w:w="439" w:type="dxa"/>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ru-RU"/>
              </w:rPr>
            </w:pPr>
            <w:r w:rsidRPr="00EE06E9">
              <w:rPr>
                <w:rFonts w:ascii="Times New Roman" w:hAnsi="Times New Roman"/>
                <w:sz w:val="20"/>
                <w:szCs w:val="20"/>
                <w:lang w:eastAsia="ru-RU"/>
              </w:rPr>
              <w:t>89,4</w:t>
            </w:r>
          </w:p>
        </w:tc>
        <w:tc>
          <w:tcPr>
            <w:tcW w:w="425" w:type="dxa"/>
            <w:tcMar>
              <w:left w:w="0" w:type="dxa"/>
              <w:right w:w="0" w:type="dxa"/>
            </w:tcMar>
          </w:tcPr>
          <w:p w:rsidR="00726067" w:rsidRPr="00EE06E9" w:rsidRDefault="00726067" w:rsidP="00EE06E9">
            <w:pPr>
              <w:spacing w:after="0" w:line="240" w:lineRule="auto"/>
              <w:jc w:val="both"/>
              <w:rPr>
                <w:rFonts w:ascii="Times New Roman" w:hAnsi="Times New Roman"/>
                <w:sz w:val="20"/>
                <w:szCs w:val="20"/>
                <w:lang w:eastAsia="ru-RU"/>
              </w:rPr>
            </w:pPr>
            <w:r w:rsidRPr="00EE06E9">
              <w:rPr>
                <w:rFonts w:ascii="Times New Roman" w:hAnsi="Times New Roman"/>
                <w:sz w:val="20"/>
                <w:szCs w:val="20"/>
                <w:lang w:eastAsia="ru-RU"/>
              </w:rPr>
              <w:t>82,6</w:t>
            </w:r>
          </w:p>
        </w:tc>
        <w:tc>
          <w:tcPr>
            <w:tcW w:w="396" w:type="dxa"/>
          </w:tcPr>
          <w:p w:rsidR="00726067" w:rsidRPr="00EE06E9" w:rsidRDefault="00726067" w:rsidP="00BF5936">
            <w:pPr>
              <w:spacing w:after="0" w:line="240" w:lineRule="auto"/>
              <w:jc w:val="both"/>
              <w:rPr>
                <w:rFonts w:ascii="Times New Roman" w:hAnsi="Times New Roman"/>
                <w:bCs/>
                <w:kern w:val="36"/>
                <w:sz w:val="20"/>
                <w:szCs w:val="20"/>
                <w:lang w:eastAsia="zh-CN"/>
              </w:rPr>
            </w:pPr>
            <w:r>
              <w:rPr>
                <w:rFonts w:ascii="Times New Roman" w:hAnsi="Times New Roman"/>
                <w:bCs/>
                <w:kern w:val="36"/>
                <w:sz w:val="20"/>
                <w:szCs w:val="20"/>
                <w:lang w:eastAsia="zh-CN"/>
              </w:rPr>
              <w:t>7,1</w:t>
            </w:r>
          </w:p>
        </w:tc>
        <w:tc>
          <w:tcPr>
            <w:tcW w:w="540" w:type="dxa"/>
          </w:tcPr>
          <w:p w:rsidR="00726067" w:rsidRPr="00EE06E9" w:rsidRDefault="00726067" w:rsidP="00EE06E9">
            <w:pPr>
              <w:spacing w:after="0" w:line="240" w:lineRule="auto"/>
              <w:jc w:val="both"/>
              <w:rPr>
                <w:rFonts w:ascii="Times New Roman" w:hAnsi="Times New Roman"/>
                <w:bCs/>
                <w:kern w:val="36"/>
                <w:sz w:val="20"/>
                <w:szCs w:val="20"/>
                <w:lang w:eastAsia="zh-CN"/>
              </w:rPr>
            </w:pPr>
            <w:r>
              <w:rPr>
                <w:rFonts w:ascii="Times New Roman" w:hAnsi="Times New Roman"/>
                <w:bCs/>
                <w:kern w:val="36"/>
                <w:sz w:val="20"/>
                <w:szCs w:val="20"/>
                <w:lang w:eastAsia="zh-CN"/>
              </w:rPr>
              <w:t>130,8</w:t>
            </w:r>
          </w:p>
        </w:tc>
        <w:tc>
          <w:tcPr>
            <w:tcW w:w="540" w:type="dxa"/>
          </w:tcPr>
          <w:p w:rsidR="00726067" w:rsidRPr="00EE06E9" w:rsidRDefault="00726067" w:rsidP="00EE06E9">
            <w:pPr>
              <w:spacing w:after="0" w:line="240" w:lineRule="auto"/>
              <w:jc w:val="both"/>
              <w:rPr>
                <w:rFonts w:ascii="Times New Roman" w:hAnsi="Times New Roman"/>
                <w:bCs/>
                <w:kern w:val="36"/>
                <w:sz w:val="20"/>
                <w:szCs w:val="20"/>
                <w:lang w:eastAsia="zh-CN"/>
              </w:rPr>
            </w:pPr>
            <w:r>
              <w:rPr>
                <w:rFonts w:ascii="Times New Roman" w:hAnsi="Times New Roman"/>
                <w:bCs/>
                <w:kern w:val="36"/>
                <w:sz w:val="20"/>
                <w:szCs w:val="20"/>
                <w:lang w:eastAsia="zh-CN"/>
              </w:rPr>
              <w:t>22,00</w:t>
            </w:r>
          </w:p>
        </w:tc>
        <w:tc>
          <w:tcPr>
            <w:tcW w:w="509" w:type="dxa"/>
          </w:tcPr>
          <w:p w:rsidR="00726067" w:rsidRPr="00EE06E9" w:rsidRDefault="00726067" w:rsidP="002E4892">
            <w:pPr>
              <w:spacing w:after="0" w:line="240" w:lineRule="auto"/>
              <w:jc w:val="both"/>
              <w:rPr>
                <w:rFonts w:ascii="Times New Roman" w:hAnsi="Times New Roman"/>
                <w:bCs/>
                <w:kern w:val="36"/>
                <w:sz w:val="20"/>
                <w:szCs w:val="20"/>
                <w:lang w:eastAsia="zh-CN"/>
              </w:rPr>
            </w:pPr>
            <w:r>
              <w:rPr>
                <w:rFonts w:ascii="Times New Roman" w:hAnsi="Times New Roman"/>
                <w:bCs/>
                <w:kern w:val="36"/>
                <w:sz w:val="20"/>
                <w:szCs w:val="20"/>
                <w:lang w:eastAsia="zh-CN"/>
              </w:rPr>
              <w:t>30,00</w:t>
            </w:r>
          </w:p>
        </w:tc>
        <w:tc>
          <w:tcPr>
            <w:tcW w:w="425" w:type="dxa"/>
          </w:tcPr>
          <w:p w:rsidR="00726067" w:rsidRPr="00EE06E9" w:rsidRDefault="00726067" w:rsidP="004D0733">
            <w:pPr>
              <w:spacing w:after="0" w:line="240" w:lineRule="auto"/>
              <w:jc w:val="both"/>
              <w:rPr>
                <w:rFonts w:ascii="Times New Roman" w:hAnsi="Times New Roman"/>
                <w:bCs/>
                <w:kern w:val="36"/>
                <w:sz w:val="20"/>
                <w:szCs w:val="20"/>
                <w:lang w:eastAsia="zh-CN"/>
              </w:rPr>
            </w:pPr>
            <w:r>
              <w:rPr>
                <w:rFonts w:ascii="Times New Roman" w:hAnsi="Times New Roman"/>
                <w:bCs/>
                <w:kern w:val="36"/>
                <w:sz w:val="20"/>
                <w:szCs w:val="20"/>
                <w:lang w:eastAsia="zh-CN"/>
              </w:rPr>
              <w:t>30,00</w:t>
            </w:r>
          </w:p>
        </w:tc>
        <w:tc>
          <w:tcPr>
            <w:tcW w:w="567" w:type="dxa"/>
          </w:tcPr>
          <w:p w:rsidR="00726067" w:rsidRPr="00EE06E9" w:rsidRDefault="00726067" w:rsidP="004D0733">
            <w:pPr>
              <w:spacing w:after="0" w:line="240" w:lineRule="auto"/>
              <w:jc w:val="both"/>
              <w:rPr>
                <w:rFonts w:ascii="Times New Roman" w:hAnsi="Times New Roman"/>
                <w:bCs/>
                <w:kern w:val="36"/>
                <w:sz w:val="20"/>
                <w:szCs w:val="20"/>
                <w:lang w:eastAsia="zh-CN"/>
              </w:rPr>
            </w:pPr>
            <w:r>
              <w:rPr>
                <w:rFonts w:ascii="Times New Roman" w:hAnsi="Times New Roman"/>
                <w:bCs/>
                <w:kern w:val="36"/>
                <w:sz w:val="20"/>
                <w:szCs w:val="20"/>
                <w:lang w:eastAsia="zh-CN"/>
              </w:rPr>
              <w:t>30,00</w:t>
            </w:r>
          </w:p>
        </w:tc>
      </w:tr>
    </w:tbl>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Задача 2. Осуществление учёта, содержания и продажи объектов муниципальной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spacing w:after="0" w:line="240" w:lineRule="auto"/>
        <w:jc w:val="both"/>
        <w:rPr>
          <w:rFonts w:ascii="Times New Roman" w:hAnsi="Times New Roman"/>
          <w:sz w:val="24"/>
          <w:szCs w:val="24"/>
          <w:lang w:eastAsia="ru-RU"/>
        </w:rPr>
      </w:pPr>
    </w:p>
    <w:tbl>
      <w:tblPr>
        <w:tblW w:w="1034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1985"/>
        <w:gridCol w:w="567"/>
        <w:gridCol w:w="709"/>
        <w:gridCol w:w="567"/>
        <w:gridCol w:w="416"/>
        <w:gridCol w:w="360"/>
        <w:gridCol w:w="540"/>
        <w:gridCol w:w="540"/>
        <w:gridCol w:w="540"/>
        <w:gridCol w:w="540"/>
        <w:gridCol w:w="540"/>
        <w:gridCol w:w="635"/>
        <w:gridCol w:w="625"/>
        <w:gridCol w:w="540"/>
        <w:gridCol w:w="360"/>
        <w:gridCol w:w="459"/>
      </w:tblGrid>
      <w:tr w:rsidR="00726067" w:rsidRPr="009025C1" w:rsidTr="00077680">
        <w:tc>
          <w:tcPr>
            <w:tcW w:w="425" w:type="dxa"/>
            <w:vMerge w:val="restart"/>
            <w:shd w:val="clear" w:color="auto" w:fill="FFFFFF"/>
          </w:tcPr>
          <w:p w:rsidR="00726067" w:rsidRPr="00EE06E9" w:rsidRDefault="00726067" w:rsidP="00EE06E9">
            <w:pPr>
              <w:spacing w:after="0" w:line="240" w:lineRule="auto"/>
              <w:ind w:left="-75"/>
              <w:jc w:val="center"/>
              <w:rPr>
                <w:rFonts w:ascii="Times New Roman" w:hAnsi="Times New Roman"/>
                <w:sz w:val="20"/>
                <w:szCs w:val="20"/>
                <w:lang w:eastAsia="ru-RU"/>
              </w:rPr>
            </w:pPr>
            <w:r w:rsidRPr="00EE06E9">
              <w:rPr>
                <w:rFonts w:ascii="Times New Roman" w:hAnsi="Times New Roman"/>
                <w:sz w:val="20"/>
                <w:szCs w:val="20"/>
                <w:lang w:eastAsia="ru-RU"/>
              </w:rPr>
              <w:t>№ п\</w:t>
            </w:r>
            <w:proofErr w:type="gramStart"/>
            <w:r w:rsidRPr="00EE06E9">
              <w:rPr>
                <w:rFonts w:ascii="Times New Roman" w:hAnsi="Times New Roman"/>
                <w:sz w:val="20"/>
                <w:szCs w:val="20"/>
                <w:lang w:eastAsia="ru-RU"/>
              </w:rPr>
              <w:t>п</w:t>
            </w:r>
            <w:proofErr w:type="gramEnd"/>
          </w:p>
        </w:tc>
        <w:tc>
          <w:tcPr>
            <w:tcW w:w="1985"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sz w:val="20"/>
                <w:szCs w:val="20"/>
                <w:lang w:eastAsia="ru-RU"/>
              </w:rPr>
              <w:t>Наименование</w:t>
            </w:r>
          </w:p>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мероприятий</w:t>
            </w:r>
          </w:p>
          <w:p w:rsidR="00726067" w:rsidRPr="00EE06E9" w:rsidRDefault="00726067" w:rsidP="00EE06E9">
            <w:pPr>
              <w:spacing w:after="0" w:line="240" w:lineRule="auto"/>
              <w:jc w:val="center"/>
              <w:rPr>
                <w:rFonts w:ascii="Times New Roman" w:hAnsi="Times New Roman"/>
                <w:sz w:val="20"/>
                <w:szCs w:val="20"/>
                <w:lang w:eastAsia="zh-CN"/>
              </w:rPr>
            </w:pPr>
          </w:p>
          <w:p w:rsidR="00726067" w:rsidRPr="00EE06E9" w:rsidRDefault="00726067" w:rsidP="00EE06E9">
            <w:pPr>
              <w:spacing w:after="0" w:line="240" w:lineRule="auto"/>
              <w:jc w:val="center"/>
              <w:rPr>
                <w:rFonts w:ascii="Times New Roman" w:hAnsi="Times New Roman"/>
                <w:bCs/>
                <w:kern w:val="36"/>
                <w:sz w:val="20"/>
                <w:szCs w:val="20"/>
                <w:lang w:eastAsia="zh-CN"/>
              </w:rPr>
            </w:pPr>
          </w:p>
        </w:tc>
        <w:tc>
          <w:tcPr>
            <w:tcW w:w="567"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sz w:val="20"/>
                <w:szCs w:val="20"/>
                <w:lang w:eastAsia="ru-RU"/>
              </w:rPr>
              <w:t>Сроки реали</w:t>
            </w:r>
            <w:r w:rsidRPr="00EE06E9">
              <w:rPr>
                <w:rFonts w:ascii="Times New Roman" w:hAnsi="Times New Roman"/>
                <w:sz w:val="20"/>
                <w:szCs w:val="20"/>
                <w:lang w:eastAsia="ru-RU"/>
              </w:rPr>
              <w:softHyphen/>
              <w:t>зации,</w:t>
            </w:r>
          </w:p>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годы</w:t>
            </w:r>
          </w:p>
          <w:p w:rsidR="00726067" w:rsidRPr="00EE06E9" w:rsidRDefault="00726067" w:rsidP="00EE06E9">
            <w:pPr>
              <w:spacing w:after="0" w:line="240" w:lineRule="auto"/>
              <w:jc w:val="center"/>
              <w:rPr>
                <w:rFonts w:ascii="Times New Roman" w:hAnsi="Times New Roman"/>
                <w:sz w:val="20"/>
                <w:szCs w:val="20"/>
                <w:lang w:eastAsia="zh-CN"/>
              </w:rPr>
            </w:pPr>
          </w:p>
          <w:p w:rsidR="00726067" w:rsidRPr="00EE06E9" w:rsidRDefault="00726067" w:rsidP="00EE06E9">
            <w:pPr>
              <w:spacing w:after="0" w:line="240" w:lineRule="auto"/>
              <w:jc w:val="center"/>
              <w:rPr>
                <w:rFonts w:ascii="Times New Roman" w:hAnsi="Times New Roman"/>
                <w:bCs/>
                <w:kern w:val="36"/>
                <w:sz w:val="20"/>
                <w:szCs w:val="20"/>
                <w:lang w:eastAsia="zh-CN"/>
              </w:rPr>
            </w:pPr>
          </w:p>
        </w:tc>
        <w:tc>
          <w:tcPr>
            <w:tcW w:w="709"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sz w:val="20"/>
                <w:szCs w:val="20"/>
                <w:lang w:eastAsia="ru-RU"/>
              </w:rPr>
              <w:t>Исполнители</w:t>
            </w:r>
          </w:p>
          <w:p w:rsidR="00726067" w:rsidRPr="00EE06E9" w:rsidRDefault="00726067" w:rsidP="00EE06E9">
            <w:pPr>
              <w:spacing w:after="0" w:line="240" w:lineRule="auto"/>
              <w:jc w:val="center"/>
              <w:rPr>
                <w:rFonts w:ascii="Times New Roman" w:hAnsi="Times New Roman"/>
                <w:sz w:val="20"/>
                <w:szCs w:val="20"/>
                <w:lang w:eastAsia="ru-RU"/>
              </w:rPr>
            </w:pPr>
          </w:p>
          <w:p w:rsidR="00726067" w:rsidRPr="00EE06E9" w:rsidRDefault="00726067" w:rsidP="00EE06E9">
            <w:pPr>
              <w:spacing w:after="0" w:line="240" w:lineRule="auto"/>
              <w:jc w:val="center"/>
              <w:rPr>
                <w:rFonts w:ascii="Times New Roman" w:hAnsi="Times New Roman"/>
                <w:bCs/>
                <w:kern w:val="36"/>
                <w:sz w:val="20"/>
                <w:szCs w:val="20"/>
                <w:lang w:eastAsia="zh-CN"/>
              </w:rPr>
            </w:pPr>
          </w:p>
        </w:tc>
        <w:tc>
          <w:tcPr>
            <w:tcW w:w="6662" w:type="dxa"/>
            <w:gridSpan w:val="13"/>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 xml:space="preserve">Объемы финансирования по годам за счет местного бюджета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 тыс. руб.</w:t>
            </w:r>
          </w:p>
        </w:tc>
      </w:tr>
      <w:tr w:rsidR="00726067" w:rsidRPr="009025C1" w:rsidTr="000232C8">
        <w:trPr>
          <w:cantSplit/>
          <w:trHeight w:val="1885"/>
        </w:trPr>
        <w:tc>
          <w:tcPr>
            <w:tcW w:w="425" w:type="dxa"/>
            <w:vMerge/>
          </w:tcPr>
          <w:p w:rsidR="00726067" w:rsidRPr="00EE06E9" w:rsidRDefault="00726067" w:rsidP="00EE06E9">
            <w:pPr>
              <w:spacing w:after="0" w:line="240" w:lineRule="auto"/>
              <w:ind w:left="-75"/>
              <w:rPr>
                <w:rFonts w:ascii="Times New Roman" w:hAnsi="Times New Roman"/>
                <w:bCs/>
                <w:kern w:val="36"/>
                <w:sz w:val="20"/>
                <w:szCs w:val="20"/>
                <w:lang w:eastAsia="zh-CN"/>
              </w:rPr>
            </w:pPr>
          </w:p>
        </w:tc>
        <w:tc>
          <w:tcPr>
            <w:tcW w:w="1985" w:type="dxa"/>
            <w:vMerge/>
            <w:tcMar>
              <w:left w:w="0" w:type="dxa"/>
              <w:right w:w="0" w:type="dxa"/>
            </w:tcMar>
            <w:vAlign w:val="center"/>
          </w:tcPr>
          <w:p w:rsidR="00726067" w:rsidRPr="00EE06E9" w:rsidRDefault="00726067" w:rsidP="00EE06E9">
            <w:pPr>
              <w:spacing w:after="0" w:line="240" w:lineRule="auto"/>
              <w:rPr>
                <w:rFonts w:ascii="Times New Roman" w:hAnsi="Times New Roman"/>
                <w:bCs/>
                <w:kern w:val="36"/>
                <w:sz w:val="20"/>
                <w:szCs w:val="20"/>
                <w:lang w:eastAsia="zh-CN"/>
              </w:rPr>
            </w:pPr>
          </w:p>
        </w:tc>
        <w:tc>
          <w:tcPr>
            <w:tcW w:w="567" w:type="dxa"/>
            <w:vMerge/>
            <w:tcMar>
              <w:left w:w="0" w:type="dxa"/>
              <w:right w:w="0" w:type="dxa"/>
            </w:tcMar>
            <w:vAlign w:val="center"/>
          </w:tcPr>
          <w:p w:rsidR="00726067" w:rsidRPr="00EE06E9" w:rsidRDefault="00726067" w:rsidP="00EE06E9">
            <w:pPr>
              <w:spacing w:after="0" w:line="240" w:lineRule="auto"/>
              <w:rPr>
                <w:rFonts w:ascii="Times New Roman" w:hAnsi="Times New Roman"/>
                <w:bCs/>
                <w:kern w:val="36"/>
                <w:sz w:val="20"/>
                <w:szCs w:val="20"/>
                <w:lang w:eastAsia="zh-CN"/>
              </w:rPr>
            </w:pPr>
          </w:p>
        </w:tc>
        <w:tc>
          <w:tcPr>
            <w:tcW w:w="709" w:type="dxa"/>
            <w:vMerge/>
            <w:tcMar>
              <w:left w:w="0" w:type="dxa"/>
              <w:right w:w="0" w:type="dxa"/>
            </w:tcMar>
            <w:vAlign w:val="center"/>
          </w:tcPr>
          <w:p w:rsidR="00726067" w:rsidRPr="00EE06E9" w:rsidRDefault="00726067" w:rsidP="00EE06E9">
            <w:pPr>
              <w:spacing w:after="0" w:line="240" w:lineRule="auto"/>
              <w:rPr>
                <w:rFonts w:ascii="Times New Roman" w:hAnsi="Times New Roman"/>
                <w:bCs/>
                <w:kern w:val="36"/>
                <w:sz w:val="20"/>
                <w:szCs w:val="20"/>
                <w:lang w:eastAsia="zh-CN"/>
              </w:rPr>
            </w:pPr>
          </w:p>
        </w:tc>
        <w:tc>
          <w:tcPr>
            <w:tcW w:w="567"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sz w:val="20"/>
                <w:szCs w:val="20"/>
                <w:lang w:eastAsia="ru-RU"/>
              </w:rPr>
              <w:t xml:space="preserve">      Всего </w:t>
            </w:r>
            <w:proofErr w:type="gramStart"/>
            <w:r w:rsidRPr="00EE06E9">
              <w:rPr>
                <w:rFonts w:ascii="Times New Roman" w:hAnsi="Times New Roman"/>
                <w:sz w:val="20"/>
                <w:szCs w:val="20"/>
                <w:lang w:eastAsia="ru-RU"/>
              </w:rPr>
              <w:t>за</w:t>
            </w:r>
            <w:proofErr w:type="gramEnd"/>
          </w:p>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sz w:val="20"/>
                <w:szCs w:val="20"/>
                <w:lang w:eastAsia="ru-RU"/>
              </w:rPr>
              <w:t xml:space="preserve">      2014-2022 годы</w:t>
            </w:r>
          </w:p>
        </w:tc>
        <w:tc>
          <w:tcPr>
            <w:tcW w:w="416" w:type="dxa"/>
            <w:shd w:val="clear" w:color="auto" w:fill="FFFFFF"/>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2014 год</w:t>
            </w:r>
          </w:p>
        </w:tc>
        <w:tc>
          <w:tcPr>
            <w:tcW w:w="360" w:type="dxa"/>
            <w:shd w:val="clear" w:color="auto" w:fill="FFFFFF"/>
            <w:tcMar>
              <w:left w:w="0" w:type="dxa"/>
              <w:right w:w="0" w:type="dxa"/>
            </w:tcMar>
            <w:textDirection w:val="btLr"/>
          </w:tcPr>
          <w:p w:rsidR="00726067" w:rsidRPr="00EE06E9" w:rsidRDefault="00726067" w:rsidP="00EE06E9">
            <w:pPr>
              <w:spacing w:after="0" w:line="240" w:lineRule="auto"/>
              <w:ind w:left="-40"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2015год</w:t>
            </w:r>
          </w:p>
          <w:p w:rsidR="00726067" w:rsidRPr="00EE06E9" w:rsidRDefault="00726067" w:rsidP="00EE06E9">
            <w:pPr>
              <w:spacing w:after="0" w:line="240" w:lineRule="auto"/>
              <w:ind w:left="-40" w:right="113"/>
              <w:jc w:val="center"/>
              <w:rPr>
                <w:rFonts w:ascii="Times New Roman" w:hAnsi="Times New Roman"/>
                <w:bCs/>
                <w:kern w:val="36"/>
                <w:sz w:val="20"/>
                <w:szCs w:val="20"/>
                <w:lang w:eastAsia="zh-CN"/>
              </w:rPr>
            </w:pPr>
          </w:p>
        </w:tc>
        <w:tc>
          <w:tcPr>
            <w:tcW w:w="540" w:type="dxa"/>
            <w:tcMar>
              <w:left w:w="0" w:type="dxa"/>
              <w:right w:w="0" w:type="dxa"/>
            </w:tcMar>
            <w:textDirection w:val="btLr"/>
          </w:tcPr>
          <w:p w:rsidR="00726067" w:rsidRPr="00EE06E9" w:rsidRDefault="00726067" w:rsidP="00EE06E9">
            <w:pPr>
              <w:spacing w:after="0" w:line="240" w:lineRule="auto"/>
              <w:ind w:left="-269"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 xml:space="preserve">      2016 год</w:t>
            </w:r>
          </w:p>
          <w:p w:rsidR="00726067" w:rsidRPr="00EE06E9" w:rsidRDefault="00726067" w:rsidP="00EE06E9">
            <w:pPr>
              <w:spacing w:after="0" w:line="240" w:lineRule="auto"/>
              <w:ind w:left="-269" w:right="113"/>
              <w:jc w:val="center"/>
              <w:rPr>
                <w:rFonts w:ascii="Times New Roman" w:hAnsi="Times New Roman"/>
                <w:bCs/>
                <w:kern w:val="36"/>
                <w:sz w:val="20"/>
                <w:szCs w:val="20"/>
                <w:lang w:eastAsia="zh-CN"/>
              </w:rPr>
            </w:pPr>
          </w:p>
        </w:tc>
        <w:tc>
          <w:tcPr>
            <w:tcW w:w="540" w:type="dxa"/>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2017 год</w:t>
            </w:r>
          </w:p>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p>
        </w:tc>
        <w:tc>
          <w:tcPr>
            <w:tcW w:w="540" w:type="dxa"/>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2018  год</w:t>
            </w:r>
          </w:p>
          <w:p w:rsidR="00726067" w:rsidRPr="00EE06E9" w:rsidRDefault="00726067" w:rsidP="00EE06E9">
            <w:pPr>
              <w:spacing w:after="0" w:line="240" w:lineRule="auto"/>
              <w:ind w:left="113" w:right="-292"/>
              <w:jc w:val="center"/>
              <w:rPr>
                <w:rFonts w:ascii="Times New Roman" w:hAnsi="Times New Roman"/>
                <w:bCs/>
                <w:kern w:val="36"/>
                <w:sz w:val="20"/>
                <w:szCs w:val="20"/>
                <w:lang w:eastAsia="zh-CN"/>
              </w:rPr>
            </w:pPr>
          </w:p>
        </w:tc>
        <w:tc>
          <w:tcPr>
            <w:tcW w:w="540" w:type="dxa"/>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2019  год</w:t>
            </w:r>
          </w:p>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p>
        </w:tc>
        <w:tc>
          <w:tcPr>
            <w:tcW w:w="540" w:type="dxa"/>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2020   год</w:t>
            </w:r>
          </w:p>
          <w:p w:rsidR="00726067" w:rsidRPr="00EE06E9" w:rsidRDefault="00726067" w:rsidP="00EE06E9">
            <w:pPr>
              <w:spacing w:after="0" w:line="240" w:lineRule="auto"/>
              <w:ind w:left="113" w:right="113"/>
              <w:jc w:val="center"/>
              <w:rPr>
                <w:rFonts w:ascii="Times New Roman" w:hAnsi="Times New Roman"/>
                <w:sz w:val="20"/>
                <w:szCs w:val="20"/>
                <w:lang w:eastAsia="ru-RU"/>
              </w:rPr>
            </w:pPr>
          </w:p>
        </w:tc>
        <w:tc>
          <w:tcPr>
            <w:tcW w:w="635"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2021 год</w:t>
            </w:r>
          </w:p>
        </w:tc>
        <w:tc>
          <w:tcPr>
            <w:tcW w:w="625"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 xml:space="preserve">2022 год </w:t>
            </w:r>
          </w:p>
        </w:tc>
        <w:tc>
          <w:tcPr>
            <w:tcW w:w="540"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2023 год</w:t>
            </w:r>
          </w:p>
        </w:tc>
        <w:tc>
          <w:tcPr>
            <w:tcW w:w="360"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2024 год</w:t>
            </w:r>
          </w:p>
        </w:tc>
        <w:tc>
          <w:tcPr>
            <w:tcW w:w="459"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2025 год</w:t>
            </w:r>
          </w:p>
        </w:tc>
      </w:tr>
      <w:tr w:rsidR="00726067" w:rsidRPr="009025C1" w:rsidTr="000232C8">
        <w:trPr>
          <w:cantSplit/>
          <w:trHeight w:val="3643"/>
        </w:trPr>
        <w:tc>
          <w:tcPr>
            <w:tcW w:w="425" w:type="dxa"/>
          </w:tcPr>
          <w:p w:rsidR="00726067" w:rsidRPr="00EE06E9" w:rsidRDefault="00726067" w:rsidP="00EE06E9">
            <w:pPr>
              <w:spacing w:after="0" w:line="240" w:lineRule="auto"/>
              <w:ind w:left="-75"/>
              <w:rPr>
                <w:rFonts w:ascii="Times New Roman" w:hAnsi="Times New Roman"/>
                <w:bCs/>
                <w:kern w:val="36"/>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 xml:space="preserve">  1.</w:t>
            </w:r>
          </w:p>
        </w:tc>
        <w:tc>
          <w:tcPr>
            <w:tcW w:w="1985" w:type="dxa"/>
            <w:tcMar>
              <w:left w:w="0" w:type="dxa"/>
              <w:right w:w="0" w:type="dxa"/>
            </w:tcMar>
            <w:vAlign w:val="center"/>
          </w:tcPr>
          <w:p w:rsidR="00726067" w:rsidRPr="00EE06E9" w:rsidRDefault="00726067" w:rsidP="00EE06E9">
            <w:pPr>
              <w:spacing w:before="100" w:beforeAutospacing="1" w:after="100" w:afterAutospacing="1" w:line="240" w:lineRule="auto"/>
              <w:jc w:val="both"/>
              <w:rPr>
                <w:rFonts w:ascii="Times New Roman" w:hAnsi="Times New Roman"/>
                <w:sz w:val="20"/>
                <w:szCs w:val="20"/>
                <w:lang w:eastAsia="ru-RU"/>
              </w:rPr>
            </w:pPr>
            <w:r w:rsidRPr="00EE06E9">
              <w:rPr>
                <w:rFonts w:ascii="Times New Roman" w:hAnsi="Times New Roman"/>
                <w:sz w:val="20"/>
                <w:szCs w:val="20"/>
                <w:lang w:eastAsia="ru-RU"/>
              </w:rPr>
              <w:t>Организация работ по оценке недвижимого имущества</w:t>
            </w:r>
          </w:p>
          <w:p w:rsidR="00726067" w:rsidRPr="00EE06E9" w:rsidRDefault="00726067" w:rsidP="00EE06E9">
            <w:pPr>
              <w:spacing w:after="0" w:line="240" w:lineRule="auto"/>
              <w:rPr>
                <w:rFonts w:ascii="Times New Roman" w:hAnsi="Times New Roman"/>
                <w:bCs/>
                <w:kern w:val="36"/>
                <w:sz w:val="20"/>
                <w:szCs w:val="20"/>
                <w:lang w:eastAsia="zh-CN"/>
              </w:rPr>
            </w:pPr>
          </w:p>
        </w:tc>
        <w:tc>
          <w:tcPr>
            <w:tcW w:w="567" w:type="dxa"/>
            <w:tcMar>
              <w:left w:w="0" w:type="dxa"/>
              <w:right w:w="0" w:type="dxa"/>
            </w:tcMar>
            <w:textDirection w:val="btLr"/>
            <w:vAlign w:val="center"/>
          </w:tcPr>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bCs/>
                <w:kern w:val="36"/>
                <w:sz w:val="20"/>
                <w:szCs w:val="20"/>
                <w:lang w:eastAsia="zh-CN"/>
              </w:rPr>
              <w:t>2014-202</w:t>
            </w:r>
            <w:r>
              <w:rPr>
                <w:rFonts w:ascii="Times New Roman" w:hAnsi="Times New Roman"/>
                <w:bCs/>
                <w:kern w:val="36"/>
                <w:sz w:val="20"/>
                <w:szCs w:val="20"/>
                <w:lang w:eastAsia="zh-CN"/>
              </w:rPr>
              <w:t>5</w:t>
            </w:r>
            <w:r w:rsidRPr="00EE06E9">
              <w:rPr>
                <w:rFonts w:ascii="Times New Roman" w:hAnsi="Times New Roman"/>
                <w:bCs/>
                <w:kern w:val="36"/>
                <w:sz w:val="20"/>
                <w:szCs w:val="20"/>
                <w:lang w:eastAsia="zh-CN"/>
              </w:rPr>
              <w:t xml:space="preserve"> гг.</w:t>
            </w:r>
          </w:p>
        </w:tc>
        <w:tc>
          <w:tcPr>
            <w:tcW w:w="709" w:type="dxa"/>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w:t>
            </w:r>
          </w:p>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p>
        </w:tc>
        <w:tc>
          <w:tcPr>
            <w:tcW w:w="567"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Pr>
                <w:rFonts w:ascii="Times New Roman" w:hAnsi="Times New Roman"/>
                <w:sz w:val="20"/>
                <w:szCs w:val="20"/>
                <w:lang w:eastAsia="ru-RU"/>
              </w:rPr>
              <w:t>26,2</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zh-CN"/>
              </w:rPr>
            </w:pPr>
          </w:p>
        </w:tc>
        <w:tc>
          <w:tcPr>
            <w:tcW w:w="416"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EE06E9">
            <w:pPr>
              <w:spacing w:after="0" w:line="240" w:lineRule="auto"/>
              <w:jc w:val="center"/>
              <w:rPr>
                <w:rFonts w:ascii="Times New Roman" w:hAnsi="Times New Roman"/>
                <w:sz w:val="20"/>
                <w:szCs w:val="20"/>
                <w:lang w:eastAsia="ru-RU"/>
              </w:rPr>
            </w:pPr>
          </w:p>
          <w:p w:rsidR="00726067" w:rsidRPr="00EE06E9" w:rsidRDefault="00726067" w:rsidP="00EE06E9">
            <w:pPr>
              <w:spacing w:after="0" w:line="240" w:lineRule="auto"/>
              <w:jc w:val="center"/>
              <w:rPr>
                <w:rFonts w:ascii="Times New Roman" w:hAnsi="Times New Roman"/>
                <w:sz w:val="20"/>
                <w:szCs w:val="20"/>
                <w:lang w:eastAsia="zh-CN"/>
              </w:rPr>
            </w:pPr>
          </w:p>
        </w:tc>
        <w:tc>
          <w:tcPr>
            <w:tcW w:w="360"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 xml:space="preserve"> 0,0</w:t>
            </w:r>
          </w:p>
          <w:p w:rsidR="00726067" w:rsidRPr="00EE06E9" w:rsidRDefault="00726067" w:rsidP="00EE06E9">
            <w:pPr>
              <w:spacing w:after="0" w:line="240" w:lineRule="auto"/>
              <w:ind w:left="-40"/>
              <w:jc w:val="center"/>
              <w:rPr>
                <w:rFonts w:ascii="Times New Roman" w:hAnsi="Times New Roman"/>
                <w:sz w:val="20"/>
                <w:szCs w:val="20"/>
                <w:lang w:eastAsia="ru-RU"/>
              </w:rPr>
            </w:pPr>
          </w:p>
          <w:p w:rsidR="00726067" w:rsidRPr="00EE06E9" w:rsidRDefault="00726067" w:rsidP="00EE06E9">
            <w:pPr>
              <w:spacing w:after="0" w:line="240" w:lineRule="auto"/>
              <w:ind w:left="-40"/>
              <w:jc w:val="center"/>
              <w:rPr>
                <w:rFonts w:ascii="Times New Roman" w:hAnsi="Times New Roman"/>
                <w:sz w:val="20"/>
                <w:szCs w:val="20"/>
                <w:lang w:eastAsia="ru-RU"/>
              </w:rPr>
            </w:pPr>
          </w:p>
          <w:p w:rsidR="00726067" w:rsidRPr="00EE06E9" w:rsidRDefault="00726067" w:rsidP="00EE06E9">
            <w:pPr>
              <w:spacing w:after="0" w:line="240" w:lineRule="auto"/>
              <w:ind w:left="-40"/>
              <w:jc w:val="center"/>
              <w:rPr>
                <w:rFonts w:ascii="Times New Roman" w:hAnsi="Times New Roman"/>
                <w:sz w:val="20"/>
                <w:szCs w:val="20"/>
                <w:lang w:eastAsia="zh-CN"/>
              </w:rPr>
            </w:pPr>
          </w:p>
        </w:tc>
        <w:tc>
          <w:tcPr>
            <w:tcW w:w="540" w:type="dxa"/>
            <w:tcMar>
              <w:left w:w="0" w:type="dxa"/>
              <w:right w:w="0" w:type="dxa"/>
            </w:tcMar>
          </w:tcPr>
          <w:p w:rsidR="00726067" w:rsidRPr="00EE06E9" w:rsidRDefault="00726067" w:rsidP="00EE06E9">
            <w:pPr>
              <w:spacing w:after="0" w:line="240" w:lineRule="auto"/>
              <w:ind w:left="-269"/>
              <w:jc w:val="center"/>
              <w:rPr>
                <w:rFonts w:ascii="Times New Roman" w:hAnsi="Times New Roman"/>
                <w:sz w:val="20"/>
                <w:szCs w:val="20"/>
                <w:lang w:eastAsia="zh-CN"/>
              </w:rPr>
            </w:pPr>
            <w:r w:rsidRPr="00EE06E9">
              <w:rPr>
                <w:rFonts w:ascii="Times New Roman" w:hAnsi="Times New Roman"/>
                <w:sz w:val="20"/>
                <w:szCs w:val="20"/>
                <w:lang w:eastAsia="zh-CN"/>
              </w:rPr>
              <w:t>0,0</w:t>
            </w:r>
            <w:r>
              <w:rPr>
                <w:rFonts w:ascii="Times New Roman" w:hAnsi="Times New Roman"/>
                <w:sz w:val="20"/>
                <w:szCs w:val="20"/>
                <w:lang w:eastAsia="zh-CN"/>
              </w:rPr>
              <w:t>,0</w:t>
            </w:r>
            <w:r w:rsidRPr="00EE06E9">
              <w:rPr>
                <w:rFonts w:ascii="Times New Roman" w:hAnsi="Times New Roman"/>
                <w:sz w:val="20"/>
                <w:szCs w:val="20"/>
                <w:lang w:eastAsia="zh-CN"/>
              </w:rPr>
              <w:t>0</w:t>
            </w:r>
          </w:p>
        </w:tc>
        <w:tc>
          <w:tcPr>
            <w:tcW w:w="540" w:type="dxa"/>
            <w:tcMar>
              <w:left w:w="0" w:type="dxa"/>
              <w:right w:w="0" w:type="dxa"/>
            </w:tcMar>
          </w:tcPr>
          <w:p w:rsidR="00726067" w:rsidRPr="00EE06E9" w:rsidRDefault="00726067" w:rsidP="00EE06E9">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zh-CN"/>
              </w:rPr>
              <w:t>8,0</w:t>
            </w:r>
          </w:p>
        </w:tc>
        <w:tc>
          <w:tcPr>
            <w:tcW w:w="540" w:type="dxa"/>
            <w:tcMar>
              <w:left w:w="0" w:type="dxa"/>
              <w:right w:w="0" w:type="dxa"/>
            </w:tcMar>
          </w:tcPr>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12,2</w:t>
            </w:r>
          </w:p>
          <w:p w:rsidR="00726067" w:rsidRPr="00EE06E9" w:rsidRDefault="00726067" w:rsidP="00EE06E9">
            <w:pPr>
              <w:spacing w:after="0" w:line="240" w:lineRule="auto"/>
              <w:jc w:val="center"/>
              <w:rPr>
                <w:rFonts w:ascii="Times New Roman" w:hAnsi="Times New Roman"/>
                <w:sz w:val="20"/>
                <w:szCs w:val="20"/>
                <w:lang w:eastAsia="zh-CN"/>
              </w:rPr>
            </w:pPr>
          </w:p>
        </w:tc>
        <w:tc>
          <w:tcPr>
            <w:tcW w:w="540" w:type="dxa"/>
            <w:tcMar>
              <w:left w:w="0" w:type="dxa"/>
              <w:right w:w="0" w:type="dxa"/>
            </w:tcMar>
          </w:tcPr>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EE06E9">
            <w:pPr>
              <w:spacing w:after="0" w:line="240" w:lineRule="auto"/>
              <w:jc w:val="center"/>
              <w:rPr>
                <w:rFonts w:ascii="Times New Roman" w:hAnsi="Times New Roman"/>
                <w:sz w:val="20"/>
                <w:szCs w:val="20"/>
                <w:lang w:eastAsia="zh-CN"/>
              </w:rPr>
            </w:pPr>
          </w:p>
        </w:tc>
        <w:tc>
          <w:tcPr>
            <w:tcW w:w="540" w:type="dxa"/>
          </w:tcPr>
          <w:p w:rsidR="00726067" w:rsidRPr="00EE06E9" w:rsidRDefault="00726067" w:rsidP="00EE06E9">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zh-CN"/>
              </w:rPr>
              <w:t>0,00</w:t>
            </w:r>
          </w:p>
        </w:tc>
        <w:tc>
          <w:tcPr>
            <w:tcW w:w="635" w:type="dxa"/>
          </w:tcPr>
          <w:p w:rsidR="00726067" w:rsidRPr="00EE06E9" w:rsidRDefault="00726067" w:rsidP="00EE06E9">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6</w:t>
            </w:r>
            <w:r w:rsidRPr="00EE06E9">
              <w:rPr>
                <w:rFonts w:ascii="Times New Roman" w:hAnsi="Times New Roman"/>
                <w:sz w:val="20"/>
                <w:szCs w:val="20"/>
                <w:lang w:eastAsia="zh-CN"/>
              </w:rPr>
              <w:t>,00</w:t>
            </w:r>
          </w:p>
        </w:tc>
        <w:tc>
          <w:tcPr>
            <w:tcW w:w="625" w:type="dxa"/>
          </w:tcPr>
          <w:p w:rsidR="00726067" w:rsidRPr="00EE06E9" w:rsidRDefault="00726067" w:rsidP="00EE06E9">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0,00</w:t>
            </w:r>
          </w:p>
        </w:tc>
        <w:tc>
          <w:tcPr>
            <w:tcW w:w="540" w:type="dxa"/>
          </w:tcPr>
          <w:p w:rsidR="00726067" w:rsidRPr="00EE06E9" w:rsidRDefault="00726067" w:rsidP="00EE06E9">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0,00</w:t>
            </w:r>
          </w:p>
        </w:tc>
        <w:tc>
          <w:tcPr>
            <w:tcW w:w="360" w:type="dxa"/>
          </w:tcPr>
          <w:p w:rsidR="00726067" w:rsidRPr="00EE06E9" w:rsidRDefault="00726067" w:rsidP="004D0733">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0,00</w:t>
            </w:r>
          </w:p>
        </w:tc>
        <w:tc>
          <w:tcPr>
            <w:tcW w:w="459" w:type="dxa"/>
          </w:tcPr>
          <w:p w:rsidR="00726067" w:rsidRPr="00EE06E9" w:rsidRDefault="00726067" w:rsidP="004D0733">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0,00</w:t>
            </w:r>
          </w:p>
        </w:tc>
      </w:tr>
      <w:tr w:rsidR="00726067" w:rsidRPr="009025C1" w:rsidTr="000232C8">
        <w:trPr>
          <w:cantSplit/>
          <w:trHeight w:val="2789"/>
        </w:trPr>
        <w:tc>
          <w:tcPr>
            <w:tcW w:w="425" w:type="dxa"/>
            <w:shd w:val="clear" w:color="auto" w:fill="FFFFFF"/>
          </w:tcPr>
          <w:p w:rsidR="00726067" w:rsidRPr="00EE06E9" w:rsidRDefault="00726067" w:rsidP="00EE06E9">
            <w:pPr>
              <w:spacing w:after="0" w:line="240" w:lineRule="auto"/>
              <w:ind w:left="-75"/>
              <w:rPr>
                <w:rFonts w:ascii="Times New Roman" w:hAnsi="Times New Roman"/>
                <w:sz w:val="20"/>
                <w:szCs w:val="20"/>
                <w:lang w:eastAsia="ru-RU"/>
              </w:rPr>
            </w:pPr>
            <w:r w:rsidRPr="00EE06E9">
              <w:rPr>
                <w:rFonts w:ascii="Times New Roman" w:hAnsi="Times New Roman"/>
                <w:sz w:val="20"/>
                <w:szCs w:val="20"/>
                <w:lang w:eastAsia="ru-RU"/>
              </w:rPr>
              <w:t xml:space="preserve">   2.</w:t>
            </w:r>
          </w:p>
        </w:tc>
        <w:tc>
          <w:tcPr>
            <w:tcW w:w="1985"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Публикация в средствах массовой информации</w:t>
            </w:r>
          </w:p>
          <w:p w:rsidR="00726067" w:rsidRPr="00EE06E9" w:rsidRDefault="00726067" w:rsidP="00EE06E9">
            <w:pPr>
              <w:spacing w:after="0" w:line="240" w:lineRule="auto"/>
              <w:rPr>
                <w:rFonts w:ascii="Times New Roman" w:hAnsi="Times New Roman"/>
                <w:sz w:val="20"/>
                <w:szCs w:val="20"/>
                <w:lang w:eastAsia="zh-CN"/>
              </w:rPr>
            </w:pPr>
          </w:p>
        </w:tc>
        <w:tc>
          <w:tcPr>
            <w:tcW w:w="567"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sz w:val="20"/>
                <w:szCs w:val="20"/>
                <w:lang w:eastAsia="ru-RU"/>
              </w:rPr>
              <w:t>2014-202</w:t>
            </w:r>
            <w:r>
              <w:rPr>
                <w:rFonts w:ascii="Times New Roman" w:hAnsi="Times New Roman"/>
                <w:sz w:val="20"/>
                <w:szCs w:val="20"/>
                <w:lang w:eastAsia="ru-RU"/>
              </w:rPr>
              <w:t>5</w:t>
            </w:r>
            <w:r w:rsidRPr="00EE06E9">
              <w:rPr>
                <w:rFonts w:ascii="Times New Roman" w:hAnsi="Times New Roman"/>
                <w:sz w:val="20"/>
                <w:szCs w:val="20"/>
                <w:lang w:eastAsia="ru-RU"/>
              </w:rPr>
              <w:t xml:space="preserve"> гг.</w:t>
            </w:r>
          </w:p>
        </w:tc>
        <w:tc>
          <w:tcPr>
            <w:tcW w:w="709" w:type="dxa"/>
            <w:shd w:val="clear" w:color="auto" w:fill="FFFFFF"/>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w:t>
            </w:r>
          </w:p>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p>
        </w:tc>
        <w:tc>
          <w:tcPr>
            <w:tcW w:w="567"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ru-RU"/>
              </w:rPr>
              <w:t>46,0</w:t>
            </w:r>
          </w:p>
          <w:p w:rsidR="00726067" w:rsidRPr="00EE06E9" w:rsidRDefault="00726067" w:rsidP="00EE06E9">
            <w:pPr>
              <w:spacing w:after="0" w:line="240" w:lineRule="auto"/>
              <w:rPr>
                <w:rFonts w:ascii="Times New Roman" w:hAnsi="Times New Roman"/>
                <w:bCs/>
                <w:kern w:val="36"/>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416"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360"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24,6</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21,4</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0,00</w:t>
            </w:r>
          </w:p>
          <w:p w:rsidR="00726067" w:rsidRPr="00EE06E9" w:rsidRDefault="00726067" w:rsidP="00EE06E9">
            <w:pPr>
              <w:spacing w:after="0" w:line="240" w:lineRule="auto"/>
              <w:rPr>
                <w:rFonts w:ascii="Times New Roman" w:hAnsi="Times New Roman"/>
                <w:bCs/>
                <w:kern w:val="36"/>
                <w:sz w:val="20"/>
                <w:szCs w:val="20"/>
                <w:lang w:eastAsia="zh-CN"/>
              </w:rPr>
            </w:pPr>
          </w:p>
        </w:tc>
        <w:tc>
          <w:tcPr>
            <w:tcW w:w="540" w:type="dxa"/>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p w:rsidR="00726067" w:rsidRPr="00EE06E9" w:rsidRDefault="00726067" w:rsidP="00EE06E9">
            <w:pPr>
              <w:spacing w:after="0" w:line="240" w:lineRule="auto"/>
              <w:rPr>
                <w:rFonts w:ascii="Times New Roman" w:hAnsi="Times New Roman"/>
                <w:bCs/>
                <w:kern w:val="36"/>
                <w:sz w:val="20"/>
                <w:szCs w:val="20"/>
                <w:lang w:eastAsia="zh-CN"/>
              </w:rPr>
            </w:pPr>
          </w:p>
        </w:tc>
        <w:tc>
          <w:tcPr>
            <w:tcW w:w="635" w:type="dxa"/>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625" w:type="dxa"/>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540" w:type="dxa"/>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360" w:type="dxa"/>
          </w:tcPr>
          <w:p w:rsidR="00726067" w:rsidRPr="00EE06E9" w:rsidRDefault="00726067" w:rsidP="004D0733">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459" w:type="dxa"/>
          </w:tcPr>
          <w:p w:rsidR="00726067" w:rsidRPr="00EE06E9" w:rsidRDefault="00726067" w:rsidP="004D0733">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0,00</w:t>
            </w:r>
          </w:p>
        </w:tc>
      </w:tr>
      <w:tr w:rsidR="00726067" w:rsidRPr="009025C1" w:rsidTr="000232C8">
        <w:trPr>
          <w:cantSplit/>
          <w:trHeight w:val="2482"/>
        </w:trPr>
        <w:tc>
          <w:tcPr>
            <w:tcW w:w="425" w:type="dxa"/>
            <w:shd w:val="clear" w:color="auto" w:fill="FFFFFF"/>
          </w:tcPr>
          <w:p w:rsidR="00726067" w:rsidRPr="00EE06E9" w:rsidRDefault="00726067" w:rsidP="00EE06E9">
            <w:pPr>
              <w:spacing w:after="0" w:line="240" w:lineRule="auto"/>
              <w:ind w:left="-75"/>
              <w:rPr>
                <w:rFonts w:ascii="Times New Roman" w:hAnsi="Times New Roman"/>
                <w:sz w:val="20"/>
                <w:szCs w:val="20"/>
                <w:lang w:eastAsia="ru-RU"/>
              </w:rPr>
            </w:pPr>
            <w:r w:rsidRPr="00EE06E9">
              <w:rPr>
                <w:rFonts w:ascii="Times New Roman" w:hAnsi="Times New Roman"/>
                <w:sz w:val="20"/>
                <w:szCs w:val="20"/>
                <w:lang w:eastAsia="ru-RU"/>
              </w:rPr>
              <w:lastRenderedPageBreak/>
              <w:t xml:space="preserve"> 3</w:t>
            </w:r>
          </w:p>
        </w:tc>
        <w:tc>
          <w:tcPr>
            <w:tcW w:w="1985"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Обеспечение сохранности объектов муниципальной собственности</w:t>
            </w:r>
          </w:p>
          <w:p w:rsidR="00726067" w:rsidRPr="00EE06E9" w:rsidRDefault="00726067" w:rsidP="00EE06E9">
            <w:pPr>
              <w:spacing w:after="0" w:line="240" w:lineRule="auto"/>
              <w:rPr>
                <w:rFonts w:ascii="Times New Roman" w:hAnsi="Times New Roman"/>
                <w:sz w:val="20"/>
                <w:szCs w:val="20"/>
                <w:lang w:eastAsia="zh-CN"/>
              </w:rPr>
            </w:pPr>
          </w:p>
        </w:tc>
        <w:tc>
          <w:tcPr>
            <w:tcW w:w="567"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sz w:val="20"/>
                <w:szCs w:val="20"/>
                <w:lang w:eastAsia="ru-RU"/>
              </w:rPr>
              <w:t>2014 -202</w:t>
            </w:r>
            <w:r>
              <w:rPr>
                <w:rFonts w:ascii="Times New Roman" w:hAnsi="Times New Roman"/>
                <w:sz w:val="20"/>
                <w:szCs w:val="20"/>
                <w:lang w:eastAsia="ru-RU"/>
              </w:rPr>
              <w:t>5</w:t>
            </w:r>
            <w:r w:rsidRPr="00EE06E9">
              <w:rPr>
                <w:rFonts w:ascii="Times New Roman" w:hAnsi="Times New Roman"/>
                <w:sz w:val="20"/>
                <w:szCs w:val="20"/>
                <w:lang w:eastAsia="ru-RU"/>
              </w:rPr>
              <w:t xml:space="preserve"> гг.</w:t>
            </w:r>
          </w:p>
        </w:tc>
        <w:tc>
          <w:tcPr>
            <w:tcW w:w="709" w:type="dxa"/>
            <w:shd w:val="clear" w:color="auto" w:fill="FFFFFF"/>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Администрация</w:t>
            </w:r>
          </w:p>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w:t>
            </w:r>
          </w:p>
        </w:tc>
        <w:tc>
          <w:tcPr>
            <w:tcW w:w="567"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416"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 xml:space="preserve"> 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360"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0,00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zh-CN"/>
              </w:rPr>
              <w:t>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40" w:type="dxa"/>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635" w:type="dxa"/>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625" w:type="dxa"/>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540" w:type="dxa"/>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360" w:type="dxa"/>
          </w:tcPr>
          <w:p w:rsidR="00726067" w:rsidRPr="00EE06E9" w:rsidRDefault="00726067" w:rsidP="004D0733">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459" w:type="dxa"/>
          </w:tcPr>
          <w:p w:rsidR="00726067" w:rsidRPr="00EE06E9" w:rsidRDefault="00726067" w:rsidP="004D0733">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0,00</w:t>
            </w:r>
          </w:p>
        </w:tc>
      </w:tr>
      <w:tr w:rsidR="00726067" w:rsidRPr="009025C1" w:rsidTr="000232C8">
        <w:trPr>
          <w:cantSplit/>
          <w:trHeight w:val="341"/>
        </w:trPr>
        <w:tc>
          <w:tcPr>
            <w:tcW w:w="425" w:type="dxa"/>
            <w:shd w:val="clear" w:color="auto" w:fill="FFFFFF"/>
          </w:tcPr>
          <w:p w:rsidR="00726067" w:rsidRPr="00EE06E9" w:rsidRDefault="00726067" w:rsidP="00EE06E9">
            <w:pPr>
              <w:spacing w:after="0" w:line="240" w:lineRule="auto"/>
              <w:ind w:left="-75"/>
              <w:rPr>
                <w:rFonts w:ascii="Times New Roman" w:hAnsi="Times New Roman"/>
                <w:sz w:val="20"/>
                <w:szCs w:val="20"/>
                <w:lang w:eastAsia="ru-RU"/>
              </w:rPr>
            </w:pPr>
          </w:p>
        </w:tc>
        <w:tc>
          <w:tcPr>
            <w:tcW w:w="1985"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 xml:space="preserve">Итого </w:t>
            </w:r>
          </w:p>
        </w:tc>
        <w:tc>
          <w:tcPr>
            <w:tcW w:w="567"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sz w:val="20"/>
                <w:szCs w:val="20"/>
                <w:lang w:eastAsia="ru-RU"/>
              </w:rPr>
            </w:pPr>
          </w:p>
        </w:tc>
        <w:tc>
          <w:tcPr>
            <w:tcW w:w="709"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sz w:val="20"/>
                <w:szCs w:val="20"/>
                <w:lang w:eastAsia="ru-RU"/>
              </w:rPr>
            </w:pPr>
          </w:p>
        </w:tc>
        <w:tc>
          <w:tcPr>
            <w:tcW w:w="567"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Pr>
                <w:rFonts w:ascii="Times New Roman" w:hAnsi="Times New Roman"/>
                <w:sz w:val="20"/>
                <w:szCs w:val="20"/>
                <w:lang w:eastAsia="ru-RU"/>
              </w:rPr>
              <w:t>72,2</w:t>
            </w:r>
          </w:p>
        </w:tc>
        <w:tc>
          <w:tcPr>
            <w:tcW w:w="416"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p>
        </w:tc>
        <w:tc>
          <w:tcPr>
            <w:tcW w:w="360"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0,00</w:t>
            </w: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32,6</w:t>
            </w: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33,6</w:t>
            </w: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p>
        </w:tc>
        <w:tc>
          <w:tcPr>
            <w:tcW w:w="540" w:type="dxa"/>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635" w:type="dxa"/>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6</w:t>
            </w:r>
            <w:r w:rsidRPr="00EE06E9">
              <w:rPr>
                <w:rFonts w:ascii="Times New Roman" w:hAnsi="Times New Roman"/>
                <w:bCs/>
                <w:kern w:val="36"/>
                <w:sz w:val="20"/>
                <w:szCs w:val="20"/>
                <w:lang w:eastAsia="zh-CN"/>
              </w:rPr>
              <w:t>,0</w:t>
            </w:r>
          </w:p>
        </w:tc>
        <w:tc>
          <w:tcPr>
            <w:tcW w:w="625" w:type="dxa"/>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540" w:type="dxa"/>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360" w:type="dxa"/>
          </w:tcPr>
          <w:p w:rsidR="00726067" w:rsidRPr="00EE06E9" w:rsidRDefault="00726067" w:rsidP="004D0733">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459" w:type="dxa"/>
          </w:tcPr>
          <w:p w:rsidR="00726067" w:rsidRPr="00EE06E9" w:rsidRDefault="00726067" w:rsidP="004D0733">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0,00</w:t>
            </w:r>
          </w:p>
        </w:tc>
      </w:tr>
      <w:tr w:rsidR="00726067" w:rsidRPr="009025C1" w:rsidTr="000232C8">
        <w:trPr>
          <w:cantSplit/>
          <w:trHeight w:val="804"/>
        </w:trPr>
        <w:tc>
          <w:tcPr>
            <w:tcW w:w="425" w:type="dxa"/>
            <w:shd w:val="clear" w:color="auto" w:fill="FFFFFF"/>
          </w:tcPr>
          <w:p w:rsidR="00726067" w:rsidRPr="00EE06E9" w:rsidRDefault="00726067" w:rsidP="00EE06E9">
            <w:pPr>
              <w:spacing w:after="0" w:line="240" w:lineRule="auto"/>
              <w:ind w:left="-75"/>
              <w:rPr>
                <w:rFonts w:ascii="Times New Roman" w:hAnsi="Times New Roman"/>
                <w:sz w:val="20"/>
                <w:szCs w:val="20"/>
                <w:lang w:eastAsia="ru-RU"/>
              </w:rPr>
            </w:pPr>
          </w:p>
        </w:tc>
        <w:tc>
          <w:tcPr>
            <w:tcW w:w="1985"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Всего по Подпрограмме</w:t>
            </w:r>
          </w:p>
        </w:tc>
        <w:tc>
          <w:tcPr>
            <w:tcW w:w="567"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sz w:val="20"/>
                <w:szCs w:val="20"/>
                <w:lang w:eastAsia="ru-RU"/>
              </w:rPr>
            </w:pPr>
          </w:p>
        </w:tc>
        <w:tc>
          <w:tcPr>
            <w:tcW w:w="709"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sz w:val="20"/>
                <w:szCs w:val="20"/>
                <w:lang w:eastAsia="ru-RU"/>
              </w:rPr>
            </w:pPr>
          </w:p>
        </w:tc>
        <w:tc>
          <w:tcPr>
            <w:tcW w:w="567" w:type="dxa"/>
            <w:shd w:val="clear" w:color="auto" w:fill="FFFFFF"/>
            <w:tcMar>
              <w:left w:w="0" w:type="dxa"/>
              <w:right w:w="0" w:type="dxa"/>
            </w:tcMar>
          </w:tcPr>
          <w:p w:rsidR="00726067" w:rsidRPr="00EE06E9" w:rsidRDefault="00726067" w:rsidP="00BF5936">
            <w:pPr>
              <w:spacing w:after="0" w:line="240" w:lineRule="auto"/>
              <w:rPr>
                <w:rFonts w:ascii="Times New Roman" w:hAnsi="Times New Roman"/>
                <w:sz w:val="20"/>
                <w:szCs w:val="20"/>
                <w:lang w:eastAsia="ru-RU"/>
              </w:rPr>
            </w:pPr>
            <w:r>
              <w:rPr>
                <w:rFonts w:ascii="Times New Roman" w:hAnsi="Times New Roman"/>
                <w:sz w:val="20"/>
                <w:szCs w:val="20"/>
                <w:lang w:eastAsia="ru-RU"/>
              </w:rPr>
              <w:t>1400,5</w:t>
            </w:r>
          </w:p>
        </w:tc>
        <w:tc>
          <w:tcPr>
            <w:tcW w:w="416"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117,0</w:t>
            </w:r>
          </w:p>
        </w:tc>
        <w:tc>
          <w:tcPr>
            <w:tcW w:w="360"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251,5</w:t>
            </w: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 xml:space="preserve"> 231,2</w:t>
            </w: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339,3</w:t>
            </w: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123,0</w:t>
            </w: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82,6</w:t>
            </w:r>
          </w:p>
        </w:tc>
        <w:tc>
          <w:tcPr>
            <w:tcW w:w="540" w:type="dxa"/>
          </w:tcPr>
          <w:p w:rsidR="00726067" w:rsidRPr="00EE06E9" w:rsidRDefault="00726067" w:rsidP="00BF5936">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7,1</w:t>
            </w:r>
          </w:p>
        </w:tc>
        <w:tc>
          <w:tcPr>
            <w:tcW w:w="635" w:type="dxa"/>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136,8</w:t>
            </w:r>
          </w:p>
        </w:tc>
        <w:tc>
          <w:tcPr>
            <w:tcW w:w="625" w:type="dxa"/>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2</w:t>
            </w:r>
            <w:r>
              <w:rPr>
                <w:rFonts w:ascii="Times New Roman" w:hAnsi="Times New Roman"/>
                <w:bCs/>
                <w:kern w:val="36"/>
                <w:sz w:val="20"/>
                <w:szCs w:val="20"/>
                <w:lang w:eastAsia="zh-CN"/>
              </w:rPr>
              <w:t>2</w:t>
            </w:r>
            <w:r w:rsidRPr="00EE06E9">
              <w:rPr>
                <w:rFonts w:ascii="Times New Roman" w:hAnsi="Times New Roman"/>
                <w:bCs/>
                <w:kern w:val="36"/>
                <w:sz w:val="20"/>
                <w:szCs w:val="20"/>
                <w:lang w:eastAsia="zh-CN"/>
              </w:rPr>
              <w:t>,0</w:t>
            </w:r>
          </w:p>
        </w:tc>
        <w:tc>
          <w:tcPr>
            <w:tcW w:w="540" w:type="dxa"/>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30,0</w:t>
            </w:r>
          </w:p>
        </w:tc>
        <w:tc>
          <w:tcPr>
            <w:tcW w:w="360" w:type="dxa"/>
          </w:tcPr>
          <w:p w:rsidR="00726067" w:rsidRPr="00EE06E9" w:rsidRDefault="00726067" w:rsidP="004D0733">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30,0</w:t>
            </w:r>
          </w:p>
        </w:tc>
        <w:tc>
          <w:tcPr>
            <w:tcW w:w="459" w:type="dxa"/>
          </w:tcPr>
          <w:p w:rsidR="00726067" w:rsidRPr="00EE06E9" w:rsidRDefault="00726067" w:rsidP="004D0733">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30.00</w:t>
            </w:r>
          </w:p>
        </w:tc>
      </w:tr>
    </w:tbl>
    <w:p w:rsidR="00726067" w:rsidRPr="00EE06E9" w:rsidRDefault="00726067" w:rsidP="00EE06E9">
      <w:pPr>
        <w:autoSpaceDE w:val="0"/>
        <w:autoSpaceDN w:val="0"/>
        <w:adjustRightInd w:val="0"/>
        <w:spacing w:after="0" w:line="240" w:lineRule="auto"/>
        <w:jc w:val="both"/>
        <w:rPr>
          <w:rFonts w:ascii="Times New Roman" w:hAnsi="Times New Roman"/>
          <w:sz w:val="20"/>
          <w:szCs w:val="20"/>
          <w:lang w:eastAsia="ru-RU"/>
        </w:rPr>
      </w:pPr>
    </w:p>
    <w:p w:rsidR="00726067" w:rsidRPr="00EE06E9" w:rsidRDefault="00726067" w:rsidP="00EE06E9">
      <w:pPr>
        <w:autoSpaceDE w:val="0"/>
        <w:autoSpaceDN w:val="0"/>
        <w:adjustRightInd w:val="0"/>
        <w:spacing w:after="0" w:line="240" w:lineRule="auto"/>
        <w:jc w:val="both"/>
        <w:rPr>
          <w:rFonts w:ascii="Times New Roman" w:hAnsi="Times New Roman"/>
          <w:sz w:val="20"/>
          <w:szCs w:val="20"/>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Для ежегодной оценки эффективности подпрограммы применяются целевые индикаторы, отражающие степень достижения целей и задач подпрограммы, применяемых для оценки эффективности  подпрограммы.  Исходными данными  являются показатели 2013 года. Подпрограмма считается эффективной  при выполнении всех целевых индикаторов в полном объеме. </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Система управления реализацией подпрограммы включает организацию работы и контроля </w:t>
      </w:r>
      <w:proofErr w:type="gramStart"/>
      <w:r w:rsidRPr="00EE06E9">
        <w:rPr>
          <w:rFonts w:ascii="Times New Roman" w:hAnsi="Times New Roman"/>
          <w:sz w:val="24"/>
          <w:szCs w:val="24"/>
          <w:lang w:eastAsia="ru-RU"/>
        </w:rPr>
        <w:t>за</w:t>
      </w:r>
      <w:proofErr w:type="gramEnd"/>
      <w:r w:rsidRPr="00EE06E9">
        <w:rPr>
          <w:rFonts w:ascii="Times New Roman" w:hAnsi="Times New Roman"/>
          <w:sz w:val="24"/>
          <w:szCs w:val="24"/>
          <w:lang w:eastAsia="ru-RU"/>
        </w:rPr>
        <w:t>:</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1)реализацией муниципальной подпрограммой в целом и достижением утвержденных значений целевых индикаторов;</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2)формированием отчетности о ходе реализации муниципальной подпрограммы;</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3)проведением оценки эффективности реализации муниципальной подпрограммы.</w:t>
      </w:r>
    </w:p>
    <w:p w:rsidR="00726067" w:rsidRPr="00EE06E9" w:rsidRDefault="00726067" w:rsidP="00EE06E9">
      <w:pPr>
        <w:spacing w:after="0" w:line="240" w:lineRule="auto"/>
        <w:jc w:val="center"/>
        <w:rPr>
          <w:rFonts w:ascii="Times New Roman" w:hAnsi="Times New Roman"/>
          <w:b/>
          <w:sz w:val="24"/>
          <w:szCs w:val="24"/>
          <w:lang w:eastAsia="ru-RU"/>
        </w:rPr>
      </w:pP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Значения целевых индикаторов</w:t>
      </w:r>
    </w:p>
    <w:p w:rsidR="00726067" w:rsidRPr="00EE06E9" w:rsidRDefault="00726067" w:rsidP="00EE06E9">
      <w:pPr>
        <w:spacing w:after="0" w:line="240" w:lineRule="auto"/>
        <w:jc w:val="center"/>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-доля объектов </w:t>
      </w:r>
      <w:proofErr w:type="gramStart"/>
      <w:r w:rsidRPr="00EE06E9">
        <w:rPr>
          <w:rFonts w:ascii="Times New Roman" w:hAnsi="Times New Roman"/>
          <w:sz w:val="24"/>
          <w:szCs w:val="24"/>
          <w:lang w:eastAsia="ru-RU"/>
        </w:rPr>
        <w:t>недвижимости</w:t>
      </w:r>
      <w:proofErr w:type="gramEnd"/>
      <w:r w:rsidRPr="00EE06E9">
        <w:rPr>
          <w:rFonts w:ascii="Times New Roman" w:hAnsi="Times New Roman"/>
          <w:sz w:val="24"/>
          <w:szCs w:val="24"/>
          <w:lang w:eastAsia="ru-RU"/>
        </w:rPr>
        <w:t xml:space="preserve"> в отношении которых   проведены работы по  технической инвентаризации (изготовлено технических, кадастровых паспортов технических планов)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доля объектов </w:t>
      </w:r>
      <w:proofErr w:type="gramStart"/>
      <w:r w:rsidRPr="00EE06E9">
        <w:rPr>
          <w:rFonts w:ascii="Times New Roman" w:hAnsi="Times New Roman"/>
          <w:sz w:val="24"/>
          <w:szCs w:val="24"/>
          <w:lang w:eastAsia="ru-RU"/>
        </w:rPr>
        <w:t>недвижимости</w:t>
      </w:r>
      <w:proofErr w:type="gramEnd"/>
      <w:r w:rsidRPr="00EE06E9">
        <w:rPr>
          <w:rFonts w:ascii="Times New Roman" w:hAnsi="Times New Roman"/>
          <w:sz w:val="24"/>
          <w:szCs w:val="24"/>
          <w:lang w:eastAsia="ru-RU"/>
        </w:rPr>
        <w:t xml:space="preserve"> в отношении которых осуществлена государственная регистрация права муниципальной собственности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w:t>
      </w:r>
      <w:r w:rsidRPr="00EE06E9">
        <w:rPr>
          <w:rFonts w:ascii="Times New Roman" w:hAnsi="Times New Roman"/>
          <w:sz w:val="24"/>
          <w:szCs w:val="24"/>
          <w:lang w:eastAsia="ru-RU"/>
        </w:rPr>
        <w:tab/>
        <w:t xml:space="preserve">доля земельных </w:t>
      </w:r>
      <w:proofErr w:type="gramStart"/>
      <w:r w:rsidRPr="00EE06E9">
        <w:rPr>
          <w:rFonts w:ascii="Times New Roman" w:hAnsi="Times New Roman"/>
          <w:sz w:val="24"/>
          <w:szCs w:val="24"/>
          <w:lang w:eastAsia="ru-RU"/>
        </w:rPr>
        <w:t>участков</w:t>
      </w:r>
      <w:proofErr w:type="gramEnd"/>
      <w:r w:rsidRPr="00EE06E9">
        <w:rPr>
          <w:rFonts w:ascii="Times New Roman" w:hAnsi="Times New Roman"/>
          <w:sz w:val="24"/>
          <w:szCs w:val="24"/>
          <w:lang w:eastAsia="ru-RU"/>
        </w:rPr>
        <w:t xml:space="preserve"> в отношении которых проведены землеустроительные работы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-доля земельных участков в отношении которых осуществлена государственная регистрация права муниципальной собственности,</w:t>
      </w:r>
      <w:proofErr w:type="gramStart"/>
      <w:r w:rsidRPr="00EE06E9">
        <w:rPr>
          <w:rFonts w:ascii="Times New Roman" w:hAnsi="Times New Roman"/>
          <w:sz w:val="24"/>
          <w:szCs w:val="24"/>
          <w:lang w:eastAsia="ru-RU"/>
        </w:rPr>
        <w:t xml:space="preserve">( </w:t>
      </w:r>
      <w:proofErr w:type="gramEnd"/>
      <w:r w:rsidRPr="00EE06E9">
        <w:rPr>
          <w:rFonts w:ascii="Times New Roman" w:hAnsi="Times New Roman"/>
          <w:sz w:val="24"/>
          <w:szCs w:val="24"/>
          <w:lang w:eastAsia="ru-RU"/>
        </w:rPr>
        <w:t>%).</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ind w:firstLine="851"/>
        <w:contextualSpacing/>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6. Обоснование ресурсного обеспечения подпрограммы</w:t>
      </w:r>
    </w:p>
    <w:p w:rsidR="00726067" w:rsidRPr="00EE06E9" w:rsidRDefault="00726067" w:rsidP="00EE06E9">
      <w:pPr>
        <w:spacing w:after="0" w:line="240" w:lineRule="auto"/>
        <w:ind w:firstLine="851"/>
        <w:contextualSpacing/>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Мероприятия подпрограммы разработаны на основе мониторинга ситуации, сложившейся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с учетом имеющихся ресурсов.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Финансирование мероприятий подпрограммы будет осуществляться за счет средств местного бюджета. </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7. Объем финансовых ресурсов, необходимых для реализации подпрограммы в целом и по источникам финансирования</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финансирования подпрограммы составляет </w:t>
      </w:r>
      <w:r>
        <w:rPr>
          <w:rFonts w:ascii="Times New Roman" w:hAnsi="Times New Roman"/>
          <w:sz w:val="24"/>
          <w:szCs w:val="24"/>
          <w:lang w:eastAsia="ru-RU"/>
        </w:rPr>
        <w:t>1400463,98</w:t>
      </w:r>
      <w:r w:rsidRPr="00EE06E9">
        <w:rPr>
          <w:rFonts w:ascii="Times New Roman" w:hAnsi="Times New Roman"/>
          <w:sz w:val="24"/>
          <w:szCs w:val="24"/>
          <w:lang w:eastAsia="ru-RU"/>
        </w:rPr>
        <w:t xml:space="preserve"> рублей, в том числе:</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2014 год –  117001,30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2015 год –  251487,15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 2016 год –  231181,91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2017 год –  339312,15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2018 год –   122963,53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2019 год –   82645,94 рублей;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2020 год –   </w:t>
      </w:r>
      <w:r>
        <w:rPr>
          <w:rFonts w:ascii="Times New Roman" w:hAnsi="Times New Roman"/>
          <w:sz w:val="24"/>
          <w:szCs w:val="24"/>
          <w:lang w:eastAsia="ru-RU"/>
        </w:rPr>
        <w:t>7104,00</w:t>
      </w:r>
      <w:r w:rsidRPr="00EE06E9">
        <w:rPr>
          <w:rFonts w:ascii="Times New Roman" w:hAnsi="Times New Roman"/>
          <w:sz w:val="24"/>
          <w:szCs w:val="24"/>
          <w:lang w:eastAsia="ru-RU"/>
        </w:rPr>
        <w:t xml:space="preserve">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2021 год -    </w:t>
      </w:r>
      <w:r>
        <w:rPr>
          <w:rFonts w:ascii="Times New Roman" w:hAnsi="Times New Roman"/>
          <w:sz w:val="24"/>
          <w:szCs w:val="24"/>
          <w:lang w:eastAsia="ru-RU"/>
        </w:rPr>
        <w:t>136768,00</w:t>
      </w:r>
      <w:r w:rsidRPr="00EE06E9">
        <w:rPr>
          <w:rFonts w:ascii="Times New Roman" w:hAnsi="Times New Roman"/>
          <w:sz w:val="24"/>
          <w:szCs w:val="24"/>
          <w:lang w:eastAsia="ru-RU"/>
        </w:rPr>
        <w:t xml:space="preserve"> рублей;</w:t>
      </w:r>
    </w:p>
    <w:p w:rsidR="00726067" w:rsidRDefault="00726067" w:rsidP="0074066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2022 год-     22000,00 рублей;</w:t>
      </w:r>
    </w:p>
    <w:p w:rsidR="00726067" w:rsidRDefault="00726067" w:rsidP="0074066C">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202</w:t>
      </w:r>
      <w:r>
        <w:rPr>
          <w:rFonts w:ascii="Times New Roman" w:hAnsi="Times New Roman"/>
          <w:sz w:val="24"/>
          <w:szCs w:val="24"/>
          <w:lang w:eastAsia="ru-RU"/>
        </w:rPr>
        <w:t>3</w:t>
      </w:r>
      <w:r w:rsidRPr="00EE06E9">
        <w:rPr>
          <w:rFonts w:ascii="Times New Roman" w:hAnsi="Times New Roman"/>
          <w:sz w:val="24"/>
          <w:szCs w:val="24"/>
          <w:lang w:eastAsia="ru-RU"/>
        </w:rPr>
        <w:t xml:space="preserve"> год-    </w:t>
      </w:r>
      <w:r>
        <w:rPr>
          <w:rFonts w:ascii="Times New Roman" w:hAnsi="Times New Roman"/>
          <w:sz w:val="24"/>
          <w:szCs w:val="24"/>
          <w:lang w:eastAsia="ru-RU"/>
        </w:rPr>
        <w:t xml:space="preserve"> 3</w:t>
      </w:r>
      <w:r w:rsidRPr="00EE06E9">
        <w:rPr>
          <w:rFonts w:ascii="Times New Roman" w:hAnsi="Times New Roman"/>
          <w:sz w:val="24"/>
          <w:szCs w:val="24"/>
          <w:lang w:eastAsia="ru-RU"/>
        </w:rPr>
        <w:t>0000,00 рублей</w:t>
      </w:r>
      <w:r>
        <w:rPr>
          <w:rFonts w:ascii="Times New Roman" w:hAnsi="Times New Roman"/>
          <w:sz w:val="24"/>
          <w:szCs w:val="24"/>
          <w:lang w:eastAsia="ru-RU"/>
        </w:rPr>
        <w:t>;</w:t>
      </w:r>
    </w:p>
    <w:p w:rsidR="00726067" w:rsidRDefault="00726067" w:rsidP="0074066C">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3</w:t>
      </w:r>
      <w:r w:rsidRPr="00EE06E9">
        <w:rPr>
          <w:rFonts w:ascii="Times New Roman" w:hAnsi="Times New Roman"/>
          <w:sz w:val="24"/>
          <w:szCs w:val="24"/>
          <w:lang w:eastAsia="ru-RU"/>
        </w:rPr>
        <w:t xml:space="preserve">0000,00 </w:t>
      </w:r>
      <w:r>
        <w:rPr>
          <w:rFonts w:ascii="Times New Roman" w:hAnsi="Times New Roman"/>
          <w:sz w:val="24"/>
          <w:szCs w:val="24"/>
          <w:lang w:eastAsia="ru-RU"/>
        </w:rPr>
        <w:t>рублей;</w:t>
      </w:r>
    </w:p>
    <w:p w:rsidR="00726067" w:rsidRDefault="00726067" w:rsidP="0074066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3</w:t>
      </w:r>
      <w:r w:rsidRPr="00EE06E9">
        <w:rPr>
          <w:rFonts w:ascii="Times New Roman" w:hAnsi="Times New Roman"/>
          <w:sz w:val="24"/>
          <w:szCs w:val="24"/>
          <w:lang w:eastAsia="ru-RU"/>
        </w:rPr>
        <w:t xml:space="preserve">0000,00 </w:t>
      </w:r>
      <w:r>
        <w:rPr>
          <w:rFonts w:ascii="Times New Roman" w:hAnsi="Times New Roman"/>
          <w:sz w:val="24"/>
          <w:szCs w:val="24"/>
          <w:lang w:eastAsia="ru-RU"/>
        </w:rPr>
        <w:t>рублей.</w:t>
      </w:r>
    </w:p>
    <w:p w:rsidR="00726067" w:rsidRPr="00EE06E9" w:rsidRDefault="00726067" w:rsidP="0074066C">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Источником финансирования подпрограммы являются налоговые и неналоговые доходы местного бюджета, поступления нецелевого характера из областного бюджета. </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8. Ожидаемые результаты реализации подпрограммы</w:t>
      </w:r>
    </w:p>
    <w:p w:rsidR="00726067" w:rsidRPr="00EE06E9" w:rsidRDefault="00726067" w:rsidP="00EE06E9">
      <w:pPr>
        <w:tabs>
          <w:tab w:val="left" w:pos="1134"/>
        </w:tabs>
        <w:spacing w:after="0" w:line="240" w:lineRule="auto"/>
        <w:jc w:val="center"/>
        <w:rPr>
          <w:rFonts w:ascii="Times New Roman" w:hAnsi="Times New Roman"/>
          <w:sz w:val="24"/>
          <w:szCs w:val="24"/>
          <w:lang w:eastAsia="ru-RU"/>
        </w:rPr>
      </w:pPr>
    </w:p>
    <w:p w:rsidR="00726067" w:rsidRPr="00EE06E9" w:rsidRDefault="00726067" w:rsidP="00EE06E9">
      <w:pPr>
        <w:tabs>
          <w:tab w:val="left" w:pos="1134"/>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Достижение цели подпрограммы отражают полученные ожидаемые результаты ее реализации.</w:t>
      </w:r>
    </w:p>
    <w:p w:rsidR="00726067" w:rsidRPr="00EE06E9" w:rsidRDefault="00726067" w:rsidP="00EE06E9">
      <w:pPr>
        <w:tabs>
          <w:tab w:val="left" w:pos="1134"/>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Для подпрограммы определены следующие ожидаемые результаты:</w:t>
      </w:r>
    </w:p>
    <w:p w:rsidR="00726067" w:rsidRPr="00EE06E9" w:rsidRDefault="00726067" w:rsidP="00D97993">
      <w:pPr>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Доля объектов недвижимости, находящихся в собственности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поставленных на государственный кадастровый учет, в отношении которых изготовлены технические и межевые планы. </w:t>
      </w:r>
    </w:p>
    <w:p w:rsidR="00726067" w:rsidRPr="00EE06E9" w:rsidRDefault="00726067" w:rsidP="00D97993">
      <w:pPr>
        <w:tabs>
          <w:tab w:val="left" w:pos="1134"/>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Ожидаемый результат измеряется в процентах и рассчитывается по формуле:</w:t>
      </w:r>
    </w:p>
    <w:p w:rsidR="00726067" w:rsidRPr="00EE06E9" w:rsidRDefault="00726067" w:rsidP="00EE06E9">
      <w:pPr>
        <w:tabs>
          <w:tab w:val="left" w:pos="1134"/>
        </w:tabs>
        <w:spacing w:after="0" w:line="240" w:lineRule="auto"/>
        <w:ind w:firstLine="709"/>
        <w:jc w:val="both"/>
        <w:rPr>
          <w:rFonts w:ascii="Times New Roman" w:hAnsi="Times New Roman"/>
          <w:sz w:val="24"/>
          <w:szCs w:val="24"/>
          <w:lang w:eastAsia="ru-RU"/>
        </w:rPr>
      </w:pPr>
    </w:p>
    <w:p w:rsidR="00726067" w:rsidRPr="00EE06E9" w:rsidRDefault="00726067" w:rsidP="00EE06E9">
      <w:pPr>
        <w:tabs>
          <w:tab w:val="left" w:pos="1134"/>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Р1</w:t>
      </w:r>
      <w:proofErr w:type="gramStart"/>
      <w:r w:rsidRPr="00EE06E9">
        <w:rPr>
          <w:rFonts w:ascii="Times New Roman" w:hAnsi="Times New Roman"/>
          <w:sz w:val="24"/>
          <w:szCs w:val="24"/>
          <w:lang w:eastAsia="ru-RU"/>
        </w:rPr>
        <w:t xml:space="preserve"> = А</w:t>
      </w:r>
      <w:proofErr w:type="gramEnd"/>
      <w:r w:rsidRPr="00EE06E9">
        <w:rPr>
          <w:rFonts w:ascii="Times New Roman" w:hAnsi="Times New Roman"/>
          <w:sz w:val="24"/>
          <w:szCs w:val="24"/>
          <w:lang w:eastAsia="ru-RU"/>
        </w:rPr>
        <w:t xml:space="preserve"> / Б х 100, где:</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А</w:t>
      </w:r>
      <w:r w:rsidRPr="00EE06E9">
        <w:rPr>
          <w:rFonts w:ascii="Times New Roman" w:hAnsi="Times New Roman"/>
          <w:sz w:val="24"/>
          <w:szCs w:val="24"/>
          <w:lang w:val="en-US" w:eastAsia="ru-RU"/>
        </w:rPr>
        <w:t> </w:t>
      </w:r>
      <w:r w:rsidRPr="00EE06E9">
        <w:rPr>
          <w:rFonts w:ascii="Times New Roman" w:hAnsi="Times New Roman"/>
          <w:sz w:val="24"/>
          <w:szCs w:val="24"/>
          <w:lang w:eastAsia="ru-RU"/>
        </w:rPr>
        <w:t>–</w:t>
      </w:r>
      <w:r w:rsidRPr="00EE06E9">
        <w:rPr>
          <w:rFonts w:ascii="Times New Roman" w:hAnsi="Times New Roman"/>
          <w:sz w:val="24"/>
          <w:szCs w:val="24"/>
          <w:lang w:val="en-US" w:eastAsia="ru-RU"/>
        </w:rPr>
        <w:t> </w:t>
      </w:r>
      <w:r w:rsidRPr="00EE06E9">
        <w:rPr>
          <w:rFonts w:ascii="Times New Roman" w:hAnsi="Times New Roman"/>
          <w:sz w:val="24"/>
          <w:szCs w:val="24"/>
          <w:lang w:eastAsia="ru-RU"/>
        </w:rPr>
        <w:t>количество объектов недвижимости, поставленных на государственный кадастровый учет, в отношении которых изготовлены технические и межевые планы, единиц;</w:t>
      </w:r>
    </w:p>
    <w:p w:rsidR="00726067" w:rsidRPr="00EE06E9" w:rsidRDefault="00726067" w:rsidP="00EE06E9">
      <w:pPr>
        <w:spacing w:after="0" w:line="240" w:lineRule="auto"/>
        <w:ind w:firstLine="709"/>
        <w:jc w:val="both"/>
        <w:rPr>
          <w:rFonts w:ascii="Times New Roman" w:hAnsi="Times New Roman"/>
          <w:sz w:val="24"/>
          <w:szCs w:val="24"/>
          <w:lang w:eastAsia="ru-RU"/>
        </w:rPr>
      </w:pPr>
      <w:proofErr w:type="gramStart"/>
      <w:r w:rsidRPr="00EE06E9">
        <w:rPr>
          <w:rFonts w:ascii="Times New Roman" w:hAnsi="Times New Roman"/>
          <w:sz w:val="24"/>
          <w:szCs w:val="24"/>
          <w:lang w:eastAsia="ru-RU"/>
        </w:rPr>
        <w:t>Б</w:t>
      </w:r>
      <w:proofErr w:type="gramEnd"/>
      <w:r w:rsidRPr="00EE06E9">
        <w:rPr>
          <w:rFonts w:ascii="Times New Roman" w:hAnsi="Times New Roman"/>
          <w:sz w:val="24"/>
          <w:szCs w:val="24"/>
          <w:lang w:val="en-US" w:eastAsia="ru-RU"/>
        </w:rPr>
        <w:t> </w:t>
      </w:r>
      <w:r w:rsidRPr="00EE06E9">
        <w:rPr>
          <w:rFonts w:ascii="Times New Roman" w:hAnsi="Times New Roman"/>
          <w:sz w:val="24"/>
          <w:szCs w:val="24"/>
          <w:lang w:eastAsia="ru-RU"/>
        </w:rPr>
        <w:t>–</w:t>
      </w:r>
      <w:r w:rsidRPr="00EE06E9">
        <w:rPr>
          <w:rFonts w:ascii="Times New Roman" w:hAnsi="Times New Roman"/>
          <w:sz w:val="24"/>
          <w:szCs w:val="24"/>
          <w:lang w:val="en-US" w:eastAsia="ru-RU"/>
        </w:rPr>
        <w:t> </w:t>
      </w:r>
      <w:r w:rsidRPr="00EE06E9">
        <w:rPr>
          <w:rFonts w:ascii="Times New Roman" w:hAnsi="Times New Roman"/>
          <w:sz w:val="24"/>
          <w:szCs w:val="24"/>
          <w:lang w:eastAsia="ru-RU"/>
        </w:rPr>
        <w:t>общее количество объектов недвижимости, подлежащих государственной регистрации, в отношении которых изготовлены технические и межевые планы, единиц.</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Значение исходных данных для расчета ожидаемого результата определяются на основе внутриведомственной информации администрации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D97993">
      <w:pPr>
        <w:numPr>
          <w:ilvl w:val="0"/>
          <w:numId w:val="20"/>
        </w:numPr>
        <w:tabs>
          <w:tab w:val="left" w:pos="0"/>
        </w:tabs>
        <w:spacing w:after="0" w:line="240" w:lineRule="auto"/>
        <w:ind w:left="0"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Уровень обеспечения сохранности и целостности, а также содержания имущества, находящегося в казне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D97993">
      <w:pPr>
        <w:tabs>
          <w:tab w:val="left" w:pos="1134"/>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Ожидаемый результат измеряется в процентах и рассчитывается по формуле:</w:t>
      </w:r>
    </w:p>
    <w:p w:rsidR="00726067" w:rsidRPr="00EE06E9" w:rsidRDefault="00726067" w:rsidP="00D97993">
      <w:pPr>
        <w:tabs>
          <w:tab w:val="left" w:pos="1134"/>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Р2</w:t>
      </w:r>
      <w:proofErr w:type="gramStart"/>
      <w:r w:rsidRPr="00EE06E9">
        <w:rPr>
          <w:rFonts w:ascii="Times New Roman" w:hAnsi="Times New Roman"/>
          <w:sz w:val="24"/>
          <w:szCs w:val="24"/>
          <w:lang w:eastAsia="ru-RU"/>
        </w:rPr>
        <w:t xml:space="preserve"> = А</w:t>
      </w:r>
      <w:proofErr w:type="gramEnd"/>
      <w:r w:rsidRPr="00EE06E9">
        <w:rPr>
          <w:rFonts w:ascii="Times New Roman" w:hAnsi="Times New Roman"/>
          <w:sz w:val="24"/>
          <w:szCs w:val="24"/>
          <w:lang w:eastAsia="ru-RU"/>
        </w:rPr>
        <w:t xml:space="preserve"> / Б х 100, где:</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А – фактическое количество объектов, находящихся в казне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отношении которых обеспечено содержание, сохранность и целостность, единиц.</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E06E9">
        <w:rPr>
          <w:rFonts w:ascii="Times New Roman" w:hAnsi="Times New Roman"/>
          <w:sz w:val="24"/>
          <w:szCs w:val="24"/>
          <w:lang w:eastAsia="ru-RU"/>
        </w:rPr>
        <w:t>Б</w:t>
      </w:r>
      <w:proofErr w:type="gramEnd"/>
      <w:r w:rsidRPr="00EE06E9">
        <w:rPr>
          <w:rFonts w:ascii="Times New Roman" w:hAnsi="Times New Roman"/>
          <w:sz w:val="24"/>
          <w:szCs w:val="24"/>
          <w:lang w:eastAsia="ru-RU"/>
        </w:rPr>
        <w:t xml:space="preserve"> – общее количество объектов, находящихся в казне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единиц.</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Значения исходных данных для расчета ожидаемого результата определяются в соответствии с внутриведомственной информацией администрации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Достижение запланированных значений данных ожидаемых результатов способствует повышению качества управления собственностью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развитию земельных отношений и повышению эффективности использования земель в Омской области.</w:t>
      </w:r>
    </w:p>
    <w:p w:rsidR="00726067" w:rsidRPr="00EE06E9" w:rsidRDefault="00726067" w:rsidP="00EE06E9">
      <w:pPr>
        <w:tabs>
          <w:tab w:val="left" w:pos="-142"/>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9. Описание системы управления реализацией подпрограммы</w:t>
      </w:r>
    </w:p>
    <w:p w:rsidR="00726067" w:rsidRPr="00EE06E9" w:rsidRDefault="00726067" w:rsidP="00EE06E9">
      <w:pPr>
        <w:tabs>
          <w:tab w:val="left" w:pos="1134"/>
        </w:tabs>
        <w:spacing w:after="0" w:line="240" w:lineRule="auto"/>
        <w:ind w:firstLine="709"/>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kern w:val="2"/>
          <w:sz w:val="24"/>
          <w:szCs w:val="24"/>
          <w:lang w:eastAsia="ru-RU"/>
        </w:rPr>
      </w:pPr>
      <w:r w:rsidRPr="00EE06E9">
        <w:rPr>
          <w:rFonts w:ascii="Times New Roman" w:hAnsi="Times New Roman"/>
          <w:sz w:val="24"/>
          <w:szCs w:val="24"/>
          <w:lang w:eastAsia="ru-RU"/>
        </w:rPr>
        <w:lastRenderedPageBreak/>
        <w:t xml:space="preserve">Управление и контроль за ходом реализации подпрограммы, а также за достижением ее ожидаемых результатов осуществляет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как исполнитель муниципальной программы в части настоящей подпрограммы</w:t>
      </w:r>
      <w:proofErr w:type="gramStart"/>
      <w:r w:rsidRPr="00EE06E9">
        <w:rPr>
          <w:rFonts w:ascii="Times New Roman" w:hAnsi="Times New Roman"/>
          <w:sz w:val="24"/>
          <w:szCs w:val="24"/>
          <w:lang w:eastAsia="ru-RU"/>
        </w:rPr>
        <w:t xml:space="preserve"> П</w:t>
      </w:r>
      <w:proofErr w:type="gramEnd"/>
      <w:r w:rsidRPr="00EE06E9">
        <w:rPr>
          <w:rFonts w:ascii="Times New Roman" w:hAnsi="Times New Roman"/>
          <w:sz w:val="24"/>
          <w:szCs w:val="24"/>
          <w:lang w:eastAsia="ru-RU"/>
        </w:rPr>
        <w:t xml:space="preserve">о итогам отчетного финансового года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государственных программ Омской области, их формирования и реализации, утвержденному постановлением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r w:rsidRPr="00EE06E9">
        <w:rPr>
          <w:rFonts w:ascii="Times New Roman" w:hAnsi="Times New Roman"/>
          <w:kern w:val="2"/>
          <w:sz w:val="24"/>
          <w:szCs w:val="24"/>
          <w:lang w:eastAsia="ru-RU"/>
        </w:rPr>
        <w:t>от 28 сентября 2013 г. № 111-п.</w:t>
      </w:r>
      <w:r w:rsidRPr="00EE06E9">
        <w:rPr>
          <w:rFonts w:ascii="Times New Roman" w:hAnsi="Times New Roman"/>
          <w:sz w:val="24"/>
          <w:szCs w:val="24"/>
          <w:lang w:eastAsia="ru-RU"/>
        </w:rPr>
        <w:t xml:space="preserve"> (далее – Порядок), и на основании отчета проводит оценку эффективности реализации подпрограммы в соответствии с приложением № 7 к Порядку</w:t>
      </w:r>
      <w:r w:rsidRPr="00EE06E9">
        <w:rPr>
          <w:rFonts w:ascii="Times New Roman" w:hAnsi="Times New Roman"/>
          <w:kern w:val="2"/>
          <w:sz w:val="24"/>
          <w:szCs w:val="24"/>
          <w:lang w:eastAsia="ru-RU"/>
        </w:rPr>
        <w:t>.</w:t>
      </w: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r w:rsidRPr="00EE06E9">
        <w:rPr>
          <w:rFonts w:ascii="Times New Roman" w:hAnsi="Times New Roman"/>
          <w:sz w:val="24"/>
          <w:szCs w:val="24"/>
          <w:lang w:eastAsia="ru-RU"/>
        </w:rPr>
        <w:lastRenderedPageBreak/>
        <w:t>Приложение № 6</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к муниципальной программе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 "Развитие экономического потенциала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Омской области </w:t>
      </w:r>
      <w:r w:rsidRPr="00EE06E9">
        <w:rPr>
          <w:rFonts w:ascii="Times New Roman" w:hAnsi="Times New Roman"/>
          <w:sz w:val="24"/>
          <w:szCs w:val="24"/>
          <w:lang w:eastAsia="ru-RU"/>
        </w:rPr>
        <w:t>"</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Подпрограмма</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муниципального района   Омской области</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"Комплексное развитие жилищной и коммунальной инфраструктуры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w:t>
      </w:r>
      <w:r>
        <w:rPr>
          <w:rFonts w:ascii="Times New Roman" w:hAnsi="Times New Roman"/>
          <w:sz w:val="24"/>
          <w:szCs w:val="24"/>
          <w:lang w:eastAsia="ru-RU"/>
        </w:rPr>
        <w:t xml:space="preserve">014-2025 </w:t>
      </w:r>
      <w:r w:rsidRPr="00EE06E9">
        <w:rPr>
          <w:rFonts w:ascii="Times New Roman" w:hAnsi="Times New Roman"/>
          <w:sz w:val="24"/>
          <w:szCs w:val="24"/>
          <w:lang w:eastAsia="ru-RU"/>
        </w:rPr>
        <w:t>годы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1. Паспорт подпрограммы муниципальной 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8"/>
        <w:gridCol w:w="5538"/>
      </w:tblGrid>
      <w:tr w:rsidR="00726067" w:rsidRPr="009025C1" w:rsidTr="00077680">
        <w:tc>
          <w:tcPr>
            <w:tcW w:w="4068"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5538" w:type="dxa"/>
            <w:vAlign w:val="center"/>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r>
              <w:rPr>
                <w:rFonts w:ascii="Times New Roman" w:hAnsi="Times New Roman"/>
                <w:sz w:val="24"/>
                <w:szCs w:val="24"/>
                <w:lang w:eastAsia="ru-RU"/>
              </w:rPr>
              <w:t>»</w:t>
            </w:r>
            <w:r w:rsidRPr="00EE06E9">
              <w:rPr>
                <w:rFonts w:ascii="Times New Roman" w:hAnsi="Times New Roman"/>
                <w:sz w:val="24"/>
                <w:szCs w:val="24"/>
                <w:lang w:eastAsia="ru-RU"/>
              </w:rPr>
              <w:t xml:space="preserve"> (далее – муниципальная программа)</w:t>
            </w:r>
          </w:p>
        </w:tc>
      </w:tr>
      <w:tr w:rsidR="00726067" w:rsidRPr="009025C1" w:rsidTr="00077680">
        <w:tc>
          <w:tcPr>
            <w:tcW w:w="4068" w:type="dxa"/>
            <w:vAlign w:val="center"/>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подпрограммы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5538" w:type="dxa"/>
            <w:vAlign w:val="center"/>
          </w:tcPr>
          <w:p w:rsidR="00726067" w:rsidRPr="00EE06E9" w:rsidRDefault="00726067" w:rsidP="00D514D6">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"Комплексное развитие жилищной и коммунальной инфраструктуры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w:t>
            </w:r>
            <w:r>
              <w:rPr>
                <w:rFonts w:ascii="Times New Roman" w:hAnsi="Times New Roman"/>
                <w:sz w:val="24"/>
                <w:szCs w:val="24"/>
                <w:lang w:eastAsia="ru-RU"/>
              </w:rPr>
              <w:t>она  Омской области на 2014-2025</w:t>
            </w:r>
            <w:r w:rsidRPr="00EE06E9">
              <w:rPr>
                <w:rFonts w:ascii="Times New Roman" w:hAnsi="Times New Roman"/>
                <w:sz w:val="24"/>
                <w:szCs w:val="24"/>
                <w:lang w:eastAsia="ru-RU"/>
              </w:rPr>
              <w:t>годы "  (далее – подпрограмма)</w:t>
            </w:r>
          </w:p>
        </w:tc>
      </w:tr>
      <w:tr w:rsidR="00726067" w:rsidRPr="009025C1" w:rsidTr="00077680">
        <w:tc>
          <w:tcPr>
            <w:tcW w:w="4068"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Наименование органа исполнительной власти Омской области, являющегося исполнителем основного мероприятия</w:t>
            </w:r>
          </w:p>
        </w:tc>
        <w:tc>
          <w:tcPr>
            <w:tcW w:w="5538"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(далее - Администрация)</w:t>
            </w:r>
          </w:p>
        </w:tc>
      </w:tr>
      <w:tr w:rsidR="00726067" w:rsidRPr="009025C1" w:rsidTr="00077680">
        <w:trPr>
          <w:trHeight w:val="1226"/>
        </w:trPr>
        <w:tc>
          <w:tcPr>
            <w:tcW w:w="406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исполнительной власти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 являющегося исполнителем мероприятия</w:t>
            </w:r>
          </w:p>
        </w:tc>
        <w:tc>
          <w:tcPr>
            <w:tcW w:w="5538"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МКУ «Центр по обеспечению хозяйственного обслуживания»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tc>
      </w:tr>
      <w:tr w:rsidR="00726067" w:rsidRPr="009025C1" w:rsidTr="00077680">
        <w:tc>
          <w:tcPr>
            <w:tcW w:w="4068"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Сроки реализации подпрограммы </w:t>
            </w:r>
          </w:p>
        </w:tc>
        <w:tc>
          <w:tcPr>
            <w:tcW w:w="5538"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2014 – 2025</w:t>
            </w:r>
            <w:r w:rsidRPr="00EE06E9">
              <w:rPr>
                <w:rFonts w:ascii="Times New Roman" w:hAnsi="Times New Roman"/>
                <w:sz w:val="24"/>
                <w:szCs w:val="24"/>
                <w:lang w:eastAsia="ru-RU"/>
              </w:rPr>
              <w:t xml:space="preserve"> годы</w:t>
            </w:r>
          </w:p>
        </w:tc>
      </w:tr>
      <w:tr w:rsidR="00726067" w:rsidRPr="009025C1" w:rsidTr="00077680">
        <w:trPr>
          <w:trHeight w:val="401"/>
        </w:trPr>
        <w:tc>
          <w:tcPr>
            <w:tcW w:w="406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Цель подпрограммы </w:t>
            </w:r>
          </w:p>
        </w:tc>
        <w:tc>
          <w:tcPr>
            <w:tcW w:w="5538"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Усовершенствование комплексного развития жилищной и коммунальной инфраструктуры на территории  сельского поселения</w:t>
            </w:r>
          </w:p>
        </w:tc>
      </w:tr>
      <w:tr w:rsidR="00726067" w:rsidRPr="009025C1" w:rsidTr="00077680">
        <w:trPr>
          <w:trHeight w:val="274"/>
        </w:trPr>
        <w:tc>
          <w:tcPr>
            <w:tcW w:w="406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Задачи подпрограммы </w:t>
            </w:r>
          </w:p>
        </w:tc>
        <w:tc>
          <w:tcPr>
            <w:tcW w:w="5538"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1. Формирование документов территориального планирования и подготовка документации по планировке территории.</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2. Развитие жилищн</w:t>
            </w:r>
            <w:proofErr w:type="gramStart"/>
            <w:r w:rsidRPr="00EE06E9">
              <w:rPr>
                <w:rFonts w:ascii="Times New Roman" w:hAnsi="Times New Roman"/>
                <w:sz w:val="24"/>
                <w:szCs w:val="24"/>
                <w:lang w:eastAsia="ru-RU"/>
              </w:rPr>
              <w:t>о-</w:t>
            </w:r>
            <w:proofErr w:type="gramEnd"/>
            <w:r w:rsidRPr="00EE06E9">
              <w:rPr>
                <w:rFonts w:ascii="Times New Roman" w:hAnsi="Times New Roman"/>
                <w:sz w:val="24"/>
                <w:szCs w:val="24"/>
                <w:lang w:eastAsia="ru-RU"/>
              </w:rPr>
              <w:t xml:space="preserve"> коммунального комплекса </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3. Повышение уровня благоустройства населенных пунктов сельского поселения</w:t>
            </w:r>
          </w:p>
        </w:tc>
      </w:tr>
      <w:tr w:rsidR="00726067" w:rsidRPr="009025C1" w:rsidTr="00077680">
        <w:trPr>
          <w:trHeight w:val="647"/>
        </w:trPr>
        <w:tc>
          <w:tcPr>
            <w:tcW w:w="4068"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Перечень основных мероприятий и (или) ведомственных целевых программ</w:t>
            </w:r>
          </w:p>
        </w:tc>
        <w:tc>
          <w:tcPr>
            <w:tcW w:w="5538" w:type="dxa"/>
          </w:tcPr>
          <w:p w:rsidR="00726067" w:rsidRPr="00EE06E9" w:rsidRDefault="00726067" w:rsidP="00EE06E9">
            <w:pPr>
              <w:autoSpaceDE w:val="0"/>
              <w:autoSpaceDN w:val="0"/>
              <w:adjustRightInd w:val="0"/>
              <w:spacing w:after="0" w:line="240" w:lineRule="auto"/>
              <w:ind w:left="101"/>
              <w:rPr>
                <w:rFonts w:ascii="Times New Roman" w:hAnsi="Times New Roman"/>
                <w:sz w:val="24"/>
                <w:szCs w:val="24"/>
                <w:lang w:eastAsia="ru-RU"/>
              </w:rPr>
            </w:pPr>
            <w:r w:rsidRPr="00EE06E9">
              <w:rPr>
                <w:rFonts w:ascii="Times New Roman" w:hAnsi="Times New Roman"/>
                <w:sz w:val="24"/>
                <w:szCs w:val="24"/>
                <w:lang w:eastAsia="ru-RU"/>
              </w:rPr>
              <w:t>-разработка документов территориального планирования для обеспечения устойчивого развития территории сельского поселения;</w:t>
            </w:r>
          </w:p>
          <w:p w:rsidR="00726067" w:rsidRPr="00EE06E9" w:rsidRDefault="00726067" w:rsidP="00EE06E9">
            <w:pPr>
              <w:autoSpaceDE w:val="0"/>
              <w:autoSpaceDN w:val="0"/>
              <w:adjustRightInd w:val="0"/>
              <w:spacing w:after="0" w:line="240" w:lineRule="auto"/>
              <w:ind w:left="101"/>
              <w:jc w:val="both"/>
              <w:rPr>
                <w:rFonts w:ascii="Times New Roman" w:hAnsi="Times New Roman"/>
                <w:sz w:val="24"/>
                <w:szCs w:val="24"/>
                <w:lang w:eastAsia="ru-RU"/>
              </w:rPr>
            </w:pPr>
            <w:r w:rsidRPr="00EE06E9">
              <w:rPr>
                <w:rFonts w:ascii="Times New Roman" w:hAnsi="Times New Roman"/>
                <w:sz w:val="24"/>
                <w:szCs w:val="24"/>
                <w:lang w:eastAsia="ru-RU"/>
              </w:rPr>
              <w:t>-строительство и реконструкция водозаборных сетей и поселковых водопроводов;</w:t>
            </w:r>
          </w:p>
          <w:p w:rsidR="00726067" w:rsidRPr="00EE06E9" w:rsidRDefault="00726067" w:rsidP="00EE06E9">
            <w:pPr>
              <w:autoSpaceDE w:val="0"/>
              <w:autoSpaceDN w:val="0"/>
              <w:adjustRightInd w:val="0"/>
              <w:spacing w:after="0" w:line="240" w:lineRule="auto"/>
              <w:ind w:left="101"/>
              <w:jc w:val="both"/>
              <w:rPr>
                <w:rFonts w:ascii="Times New Roman" w:hAnsi="Times New Roman"/>
                <w:sz w:val="24"/>
                <w:szCs w:val="24"/>
                <w:lang w:eastAsia="ru-RU"/>
              </w:rPr>
            </w:pPr>
            <w:r w:rsidRPr="00EE06E9">
              <w:rPr>
                <w:rFonts w:ascii="Times New Roman" w:hAnsi="Times New Roman"/>
                <w:sz w:val="24"/>
                <w:szCs w:val="24"/>
                <w:lang w:eastAsia="ru-RU"/>
              </w:rPr>
              <w:lastRenderedPageBreak/>
              <w:t>- строительство сетей водоотведения;</w:t>
            </w:r>
          </w:p>
          <w:p w:rsidR="00726067" w:rsidRPr="00EE06E9" w:rsidRDefault="00726067" w:rsidP="00D514D6">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благоустройство населенных пунктов  сельского поселения</w:t>
            </w:r>
          </w:p>
        </w:tc>
      </w:tr>
      <w:tr w:rsidR="00726067" w:rsidRPr="009025C1" w:rsidTr="00077680">
        <w:trPr>
          <w:trHeight w:val="701"/>
        </w:trPr>
        <w:tc>
          <w:tcPr>
            <w:tcW w:w="406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Объемы и источники финансирования подпрограммы в целом и по годам ее реализации </w:t>
            </w:r>
          </w:p>
        </w:tc>
        <w:tc>
          <w:tcPr>
            <w:tcW w:w="5538"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расходов бюджета сельского поселения на реализацию подпрограммы составляет </w:t>
            </w:r>
            <w:r>
              <w:rPr>
                <w:rFonts w:ascii="Times New Roman" w:hAnsi="Times New Roman"/>
                <w:sz w:val="24"/>
                <w:szCs w:val="24"/>
                <w:lang w:eastAsia="ru-RU"/>
              </w:rPr>
              <w:t>33 342 849,60</w:t>
            </w:r>
            <w:r w:rsidRPr="00EE06E9">
              <w:rPr>
                <w:rFonts w:ascii="Times New Roman" w:hAnsi="Times New Roman"/>
                <w:sz w:val="24"/>
                <w:szCs w:val="24"/>
                <w:lang w:eastAsia="ru-RU"/>
              </w:rPr>
              <w:t xml:space="preserve"> рублей, в том числе: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 4491208,07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 2599385,58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2016 год – 772000,00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2017 год –  1539149,50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2018 год –  1759573,75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2019 год –  1518705,80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2020 год –  </w:t>
            </w:r>
            <w:r>
              <w:rPr>
                <w:rFonts w:ascii="Times New Roman" w:hAnsi="Times New Roman"/>
                <w:sz w:val="24"/>
                <w:szCs w:val="24"/>
                <w:lang w:eastAsia="ru-RU"/>
              </w:rPr>
              <w:t>1327774,32</w:t>
            </w:r>
            <w:r w:rsidRPr="00EE06E9">
              <w:rPr>
                <w:rFonts w:ascii="Times New Roman" w:hAnsi="Times New Roman"/>
                <w:sz w:val="24"/>
                <w:szCs w:val="24"/>
                <w:lang w:eastAsia="ru-RU"/>
              </w:rPr>
              <w:t xml:space="preserve">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2021 год </w:t>
            </w:r>
            <w:r w:rsidRPr="00EE06E9">
              <w:rPr>
                <w:rFonts w:ascii="Times New Roman" w:hAnsi="Times New Roman"/>
                <w:b/>
                <w:sz w:val="24"/>
                <w:szCs w:val="24"/>
                <w:lang w:eastAsia="ru-RU"/>
              </w:rPr>
              <w:t xml:space="preserve">-   </w:t>
            </w:r>
            <w:r>
              <w:rPr>
                <w:rFonts w:ascii="Times New Roman" w:hAnsi="Times New Roman"/>
                <w:sz w:val="24"/>
                <w:szCs w:val="24"/>
                <w:lang w:eastAsia="ru-RU"/>
              </w:rPr>
              <w:t>2231348,46</w:t>
            </w:r>
            <w:r w:rsidRPr="00EE06E9">
              <w:rPr>
                <w:rFonts w:ascii="Times New Roman" w:hAnsi="Times New Roman"/>
                <w:sz w:val="24"/>
                <w:szCs w:val="24"/>
                <w:lang w:eastAsia="ru-RU"/>
              </w:rPr>
              <w:t xml:space="preserve"> рублей;</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2022 год -   1573406,15 рублей;</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2023</w:t>
            </w:r>
            <w:r w:rsidRPr="00EE06E9">
              <w:rPr>
                <w:rFonts w:ascii="Times New Roman" w:hAnsi="Times New Roman"/>
                <w:sz w:val="24"/>
                <w:szCs w:val="24"/>
                <w:lang w:eastAsia="ru-RU"/>
              </w:rPr>
              <w:t xml:space="preserve"> год -   </w:t>
            </w:r>
            <w:r>
              <w:rPr>
                <w:rFonts w:ascii="Times New Roman" w:hAnsi="Times New Roman"/>
                <w:sz w:val="24"/>
                <w:szCs w:val="24"/>
                <w:lang w:eastAsia="ru-RU"/>
              </w:rPr>
              <w:t>7458487,11</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D97993">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7235250,86 рублей;</w:t>
            </w:r>
          </w:p>
          <w:p w:rsidR="00726067" w:rsidRPr="00EE06E9" w:rsidRDefault="00726067" w:rsidP="00D9799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2025 год-    833560,00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муниципальной программы являются налоговые и неналоговые доходы  бюджета сельского поселения, поступления нецелевого характера из областного бюджета</w:t>
            </w:r>
          </w:p>
        </w:tc>
      </w:tr>
      <w:tr w:rsidR="00726067" w:rsidRPr="009025C1" w:rsidTr="00077680">
        <w:trPr>
          <w:trHeight w:val="697"/>
        </w:trPr>
        <w:tc>
          <w:tcPr>
            <w:tcW w:w="406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Ожидаемые результаты реализации подпрограммы (по годам и по итогам реализации) </w:t>
            </w:r>
          </w:p>
        </w:tc>
        <w:tc>
          <w:tcPr>
            <w:tcW w:w="553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-модернизация и обновление коммунальной инфраструктуры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повышение надежности водоснабжения и водоотведения, за счет строительства и реконструкции водозаборных сетей и поселковых водопроводов;</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повышение экологической безопасности</w:t>
            </w:r>
          </w:p>
          <w:p w:rsidR="00726067" w:rsidRPr="00EE06E9" w:rsidRDefault="00726067" w:rsidP="00EE06E9">
            <w:pPr>
              <w:spacing w:after="0" w:line="240" w:lineRule="auto"/>
              <w:jc w:val="both"/>
              <w:rPr>
                <w:rFonts w:ascii="Times New Roman" w:hAnsi="Times New Roman"/>
                <w:sz w:val="24"/>
                <w:szCs w:val="24"/>
                <w:lang w:eastAsia="ru-RU"/>
              </w:rPr>
            </w:pPr>
            <w:proofErr w:type="gramStart"/>
            <w:r w:rsidRPr="00EE06E9">
              <w:rPr>
                <w:rFonts w:ascii="Times New Roman" w:hAnsi="Times New Roman"/>
                <w:sz w:val="24"/>
                <w:szCs w:val="24"/>
                <w:lang w:eastAsia="ru-RU"/>
              </w:rPr>
              <w:t>-соответствие параметров качества питьевой воды на станциях водоочистки установленным СанПиН-100%;</w:t>
            </w:r>
            <w:proofErr w:type="gramEnd"/>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снижение уровня потерь воды до 100%;</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сокращение эксплуатационных расходов на единицу продукции;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повышение охвата уличным освещением населенных пунктов се</w:t>
            </w:r>
            <w:r>
              <w:rPr>
                <w:rFonts w:ascii="Times New Roman" w:hAnsi="Times New Roman"/>
                <w:sz w:val="24"/>
                <w:szCs w:val="24"/>
                <w:lang w:eastAsia="ru-RU"/>
              </w:rPr>
              <w:t>льского поселения до 100% к 2023</w:t>
            </w:r>
            <w:r w:rsidRPr="00EE06E9">
              <w:rPr>
                <w:rFonts w:ascii="Times New Roman" w:hAnsi="Times New Roman"/>
                <w:sz w:val="24"/>
                <w:szCs w:val="24"/>
                <w:lang w:eastAsia="ru-RU"/>
              </w:rPr>
              <w:t>году;</w:t>
            </w:r>
          </w:p>
          <w:p w:rsidR="00726067" w:rsidRPr="00EE06E9" w:rsidRDefault="00726067" w:rsidP="00EE06E9">
            <w:pPr>
              <w:shd w:val="clear" w:color="auto" w:fill="FFFFFF"/>
              <w:tabs>
                <w:tab w:val="left" w:pos="851"/>
              </w:tabs>
              <w:spacing w:before="120"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систематическое проведение работ по  уборке территории сельского поселения от мусора;</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содержания мест захоронения на территории поселения. </w:t>
            </w:r>
          </w:p>
        </w:tc>
      </w:tr>
    </w:tbl>
    <w:p w:rsidR="00726067" w:rsidRPr="00EE06E9" w:rsidRDefault="00726067" w:rsidP="00EE06E9">
      <w:pPr>
        <w:spacing w:after="0" w:line="240" w:lineRule="auto"/>
        <w:jc w:val="center"/>
        <w:rPr>
          <w:rFonts w:ascii="Times New Roman" w:hAnsi="Times New Roman"/>
          <w:sz w:val="24"/>
          <w:szCs w:val="24"/>
          <w:lang w:eastAsia="ru-RU"/>
        </w:rPr>
      </w:pP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Раздел 2.  «Сфера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рамках которой предполагается реализация подпрограммы, основные проблемы оценки причин их возникновения и прогноз ее развития</w:t>
      </w:r>
    </w:p>
    <w:p w:rsidR="00726067" w:rsidRPr="00EE06E9" w:rsidRDefault="00726067" w:rsidP="00EE06E9">
      <w:pPr>
        <w:spacing w:after="0" w:line="240" w:lineRule="auto"/>
        <w:jc w:val="center"/>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color w:val="000000"/>
          <w:sz w:val="24"/>
          <w:szCs w:val="24"/>
          <w:lang w:eastAsia="ru-RU"/>
        </w:rPr>
      </w:pPr>
      <w:r w:rsidRPr="00EE06E9">
        <w:rPr>
          <w:rFonts w:ascii="Times New Roman" w:hAnsi="Times New Roman"/>
          <w:sz w:val="24"/>
          <w:szCs w:val="24"/>
          <w:lang w:eastAsia="ru-RU"/>
        </w:rPr>
        <w:tab/>
        <w:t xml:space="preserve"> С</w:t>
      </w:r>
      <w:r w:rsidRPr="00EE06E9">
        <w:rPr>
          <w:rFonts w:ascii="Times New Roman" w:hAnsi="Times New Roman"/>
          <w:color w:val="000000"/>
          <w:sz w:val="24"/>
          <w:szCs w:val="24"/>
          <w:lang w:eastAsia="ru-RU"/>
        </w:rPr>
        <w:t xml:space="preserve">остояние жилищно-коммунального хозяйства  </w:t>
      </w:r>
      <w:proofErr w:type="spellStart"/>
      <w:r w:rsidRPr="00EE06E9">
        <w:rPr>
          <w:rFonts w:ascii="Times New Roman" w:hAnsi="Times New Roman"/>
          <w:color w:val="000000"/>
          <w:sz w:val="24"/>
          <w:szCs w:val="24"/>
          <w:lang w:eastAsia="ru-RU"/>
        </w:rPr>
        <w:t>Усть-Ишимского</w:t>
      </w:r>
      <w:proofErr w:type="spellEnd"/>
      <w:r w:rsidRPr="00EE06E9">
        <w:rPr>
          <w:rFonts w:ascii="Times New Roman" w:hAnsi="Times New Roman"/>
          <w:color w:val="000000"/>
          <w:sz w:val="24"/>
          <w:szCs w:val="24"/>
          <w:lang w:eastAsia="ru-RU"/>
        </w:rPr>
        <w:t xml:space="preserve"> сельского поселения  в целом характеризуется высокой степенью износа основных фондов (75%), недостаточно эффективной работой, значительными потерями питьевой воды, тепловой энергии при транспортировке до потребителя.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Водоснабжение и водоотведение, как отрасль, играет огромную роль в обеспечении жизнедеятельности сельских поселений и требует целенаправленной государственной политики по развитию надежного питьевого водоснабжения.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В соответствии со схемами водоснабжения и водоотведения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по состоянию на 01.01.2014 год прослеживаются основные технические и технологические  проблемы системы водоснабжения. Одними из </w:t>
      </w:r>
      <w:proofErr w:type="gramStart"/>
      <w:r w:rsidRPr="00EE06E9">
        <w:rPr>
          <w:rFonts w:ascii="Times New Roman" w:hAnsi="Times New Roman"/>
          <w:sz w:val="24"/>
          <w:szCs w:val="24"/>
          <w:lang w:eastAsia="ru-RU"/>
        </w:rPr>
        <w:t>главных</w:t>
      </w:r>
      <w:proofErr w:type="gramEnd"/>
      <w:r w:rsidRPr="00EE06E9">
        <w:rPr>
          <w:rFonts w:ascii="Times New Roman" w:hAnsi="Times New Roman"/>
          <w:sz w:val="24"/>
          <w:szCs w:val="24"/>
          <w:lang w:eastAsia="ru-RU"/>
        </w:rPr>
        <w:t xml:space="preserve"> являются: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 неудовлетворительное состояние водопроводных сетей, высокая степень износа сетей;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 аварийное состояние большей части </w:t>
      </w:r>
      <w:proofErr w:type="gramStart"/>
      <w:r w:rsidRPr="00EE06E9">
        <w:rPr>
          <w:rFonts w:ascii="Times New Roman" w:hAnsi="Times New Roman"/>
          <w:sz w:val="24"/>
          <w:szCs w:val="24"/>
          <w:lang w:eastAsia="ru-RU"/>
        </w:rPr>
        <w:t>запорно- регулирующей</w:t>
      </w:r>
      <w:proofErr w:type="gramEnd"/>
      <w:r w:rsidRPr="00EE06E9">
        <w:rPr>
          <w:rFonts w:ascii="Times New Roman" w:hAnsi="Times New Roman"/>
          <w:sz w:val="24"/>
          <w:szCs w:val="24"/>
          <w:lang w:eastAsia="ru-RU"/>
        </w:rPr>
        <w:t xml:space="preserve"> арматуры;</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 отсутствие санитарно-защитных зон  водопроводных сооружений;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 высокая степень изношенности оборудования;</w:t>
      </w:r>
    </w:p>
    <w:p w:rsidR="00726067" w:rsidRPr="00EE06E9" w:rsidRDefault="00726067" w:rsidP="00EE06E9">
      <w:pPr>
        <w:spacing w:after="0" w:line="240" w:lineRule="auto"/>
        <w:jc w:val="both"/>
        <w:rPr>
          <w:rFonts w:ascii="Times New Roman" w:hAnsi="Times New Roman"/>
          <w:color w:val="000000"/>
          <w:sz w:val="24"/>
          <w:szCs w:val="24"/>
          <w:lang w:eastAsia="ru-RU"/>
        </w:rPr>
      </w:pPr>
      <w:r w:rsidRPr="00EE06E9">
        <w:rPr>
          <w:rFonts w:ascii="Times New Roman" w:hAnsi="Times New Roman"/>
          <w:sz w:val="24"/>
          <w:szCs w:val="24"/>
          <w:lang w:eastAsia="ru-RU"/>
        </w:rPr>
        <w:t xml:space="preserve">    </w:t>
      </w:r>
      <w:r w:rsidRPr="00EE06E9">
        <w:rPr>
          <w:rFonts w:ascii="Times New Roman" w:hAnsi="Times New Roman"/>
          <w:color w:val="000000"/>
          <w:sz w:val="24"/>
          <w:szCs w:val="24"/>
          <w:lang w:eastAsia="ru-RU"/>
        </w:rPr>
        <w:t xml:space="preserve">Централизованная система водоотведения  на территории </w:t>
      </w:r>
      <w:proofErr w:type="spellStart"/>
      <w:r w:rsidRPr="00EE06E9">
        <w:rPr>
          <w:rFonts w:ascii="Times New Roman" w:hAnsi="Times New Roman"/>
          <w:color w:val="000000"/>
          <w:sz w:val="24"/>
          <w:szCs w:val="24"/>
          <w:lang w:eastAsia="ru-RU"/>
        </w:rPr>
        <w:t>Усть-Ишимского</w:t>
      </w:r>
      <w:proofErr w:type="spellEnd"/>
      <w:r w:rsidRPr="00EE06E9">
        <w:rPr>
          <w:rFonts w:ascii="Times New Roman" w:hAnsi="Times New Roman"/>
          <w:color w:val="000000"/>
          <w:sz w:val="24"/>
          <w:szCs w:val="24"/>
          <w:lang w:eastAsia="ru-RU"/>
        </w:rPr>
        <w:t xml:space="preserve"> сельского поселения  отсутствует, тем самым возникает:</w:t>
      </w:r>
    </w:p>
    <w:p w:rsidR="00726067" w:rsidRPr="00EE06E9" w:rsidRDefault="00726067" w:rsidP="00EE06E9">
      <w:pPr>
        <w:spacing w:after="0" w:line="240" w:lineRule="auto"/>
        <w:ind w:firstLine="360"/>
        <w:jc w:val="both"/>
        <w:rPr>
          <w:rFonts w:ascii="Times New Roman" w:hAnsi="Times New Roman"/>
          <w:color w:val="000000"/>
          <w:sz w:val="24"/>
          <w:szCs w:val="24"/>
          <w:lang w:eastAsia="ru-RU"/>
        </w:rPr>
      </w:pPr>
      <w:r w:rsidRPr="00EE06E9">
        <w:rPr>
          <w:rFonts w:ascii="Times New Roman" w:hAnsi="Times New Roman"/>
          <w:color w:val="000000"/>
          <w:sz w:val="24"/>
          <w:szCs w:val="24"/>
          <w:lang w:eastAsia="ru-RU"/>
        </w:rPr>
        <w:t xml:space="preserve">- возможное загрязнение сточными водами  водоносных горизонтов используемых для питьевого водоснабжения, </w:t>
      </w:r>
      <w:proofErr w:type="gramStart"/>
      <w:r w:rsidRPr="00EE06E9">
        <w:rPr>
          <w:rFonts w:ascii="Times New Roman" w:hAnsi="Times New Roman"/>
          <w:color w:val="000000"/>
          <w:sz w:val="24"/>
          <w:szCs w:val="24"/>
          <w:lang w:eastAsia="ru-RU"/>
        </w:rPr>
        <w:t>в следствии</w:t>
      </w:r>
      <w:proofErr w:type="gramEnd"/>
      <w:r w:rsidRPr="00EE06E9">
        <w:rPr>
          <w:rFonts w:ascii="Times New Roman" w:hAnsi="Times New Roman"/>
          <w:color w:val="000000"/>
          <w:sz w:val="24"/>
          <w:szCs w:val="24"/>
          <w:lang w:eastAsia="ru-RU"/>
        </w:rPr>
        <w:t xml:space="preserve"> фильтрации сточной воды сооружений очистки сточных вод и в следствие утечек из трубопроводов;</w:t>
      </w:r>
    </w:p>
    <w:p w:rsidR="00726067" w:rsidRPr="00EE06E9" w:rsidRDefault="00726067" w:rsidP="00EE06E9">
      <w:pPr>
        <w:spacing w:after="0" w:line="240" w:lineRule="auto"/>
        <w:ind w:firstLine="360"/>
        <w:jc w:val="both"/>
        <w:rPr>
          <w:rFonts w:ascii="Times New Roman" w:hAnsi="Times New Roman"/>
          <w:color w:val="000000"/>
          <w:sz w:val="24"/>
          <w:szCs w:val="24"/>
          <w:lang w:eastAsia="ru-RU"/>
        </w:rPr>
      </w:pPr>
      <w:r w:rsidRPr="00EE06E9">
        <w:rPr>
          <w:rFonts w:ascii="Times New Roman" w:hAnsi="Times New Roman"/>
          <w:color w:val="000000"/>
          <w:sz w:val="24"/>
          <w:szCs w:val="24"/>
          <w:lang w:eastAsia="ru-RU"/>
        </w:rPr>
        <w:t>- загрязнение атмосферного воздуха, почвы водных объектов;</w:t>
      </w:r>
    </w:p>
    <w:p w:rsidR="00726067" w:rsidRPr="00EE06E9" w:rsidRDefault="00726067" w:rsidP="00EE06E9">
      <w:pPr>
        <w:spacing w:after="0" w:line="240" w:lineRule="auto"/>
        <w:ind w:firstLine="360"/>
        <w:jc w:val="both"/>
        <w:rPr>
          <w:rFonts w:ascii="Times New Roman" w:hAnsi="Times New Roman"/>
          <w:color w:val="000000"/>
          <w:sz w:val="24"/>
          <w:szCs w:val="24"/>
          <w:lang w:eastAsia="ru-RU"/>
        </w:rPr>
      </w:pPr>
      <w:r w:rsidRPr="00EE06E9">
        <w:rPr>
          <w:rFonts w:ascii="Times New Roman" w:hAnsi="Times New Roman"/>
          <w:color w:val="000000"/>
          <w:sz w:val="24"/>
          <w:szCs w:val="24"/>
          <w:lang w:eastAsia="ru-RU"/>
        </w:rPr>
        <w:t>- неконтролируемая утилизация сточных вод.</w:t>
      </w:r>
    </w:p>
    <w:p w:rsidR="00726067" w:rsidRPr="00EE06E9" w:rsidRDefault="00726067" w:rsidP="00EE06E9">
      <w:pPr>
        <w:spacing w:after="0" w:line="240" w:lineRule="auto"/>
        <w:ind w:firstLine="360"/>
        <w:jc w:val="both"/>
        <w:rPr>
          <w:rFonts w:ascii="Times New Roman" w:hAnsi="Times New Roman"/>
          <w:color w:val="000000"/>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Раздел 3.</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Цели и задачи подпрограммы</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 xml:space="preserve">     Целью подпрограммы "Комплексное развитие жилищной и коммунальной инфраструктуры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является:</w:t>
      </w:r>
    </w:p>
    <w:p w:rsidR="00726067" w:rsidRPr="00EE06E9" w:rsidRDefault="00726067" w:rsidP="00EE06E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 xml:space="preserve"> -усовершенствование комплексного развития жилищной и коммунальной инфраструктуры на территории  сельского поселения;</w:t>
      </w:r>
    </w:p>
    <w:p w:rsidR="00726067" w:rsidRPr="00EE06E9" w:rsidRDefault="00726067" w:rsidP="00EE06E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Для, достижения поставленной цели необходимо выполнение следующих задач</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1. Формирование документов территориального планирования и подготовка документации по планировке территории.</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2. Развитие жилищн</w:t>
      </w:r>
      <w:proofErr w:type="gramStart"/>
      <w:r w:rsidRPr="00EE06E9">
        <w:rPr>
          <w:rFonts w:ascii="Times New Roman" w:hAnsi="Times New Roman"/>
          <w:sz w:val="24"/>
          <w:szCs w:val="24"/>
          <w:lang w:eastAsia="ru-RU"/>
        </w:rPr>
        <w:t>о-</w:t>
      </w:r>
      <w:proofErr w:type="gramEnd"/>
      <w:r w:rsidRPr="00EE06E9">
        <w:rPr>
          <w:rFonts w:ascii="Times New Roman" w:hAnsi="Times New Roman"/>
          <w:sz w:val="24"/>
          <w:szCs w:val="24"/>
          <w:lang w:eastAsia="ru-RU"/>
        </w:rPr>
        <w:t xml:space="preserve"> коммунального комплекса поселения</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3. Повышение уровня благоустройства населенных пунктов сельского поселения</w:t>
      </w:r>
    </w:p>
    <w:p w:rsidR="00726067" w:rsidRPr="00EE06E9" w:rsidRDefault="00726067" w:rsidP="00EE06E9">
      <w:pPr>
        <w:widowControl w:val="0"/>
        <w:autoSpaceDE w:val="0"/>
        <w:autoSpaceDN w:val="0"/>
        <w:adjustRightInd w:val="0"/>
        <w:spacing w:after="0" w:line="240" w:lineRule="auto"/>
        <w:ind w:firstLine="720"/>
        <w:jc w:val="both"/>
        <w:outlineLvl w:val="1"/>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Раздел 4.</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Сроки реализации подпрограммы</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highlight w:val="cyan"/>
          <w:lang w:eastAsia="ru-RU"/>
        </w:rPr>
      </w:pP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Реализация подпрограммы осущ</w:t>
      </w:r>
      <w:r>
        <w:rPr>
          <w:rFonts w:ascii="Times New Roman" w:hAnsi="Times New Roman"/>
          <w:sz w:val="24"/>
          <w:szCs w:val="24"/>
          <w:lang w:eastAsia="ru-RU"/>
        </w:rPr>
        <w:t>ествляется в течение 2014 - 2025</w:t>
      </w:r>
      <w:r w:rsidRPr="00EE06E9">
        <w:rPr>
          <w:rFonts w:ascii="Times New Roman" w:hAnsi="Times New Roman"/>
          <w:sz w:val="24"/>
          <w:szCs w:val="24"/>
          <w:lang w:eastAsia="ru-RU"/>
        </w:rPr>
        <w:t xml:space="preserve"> годов. Выделение отдельных этапов реализации подпрограммы не предполагается.</w:t>
      </w:r>
    </w:p>
    <w:p w:rsidR="00726067" w:rsidRPr="00EE06E9" w:rsidRDefault="00726067" w:rsidP="00EE06E9">
      <w:pPr>
        <w:widowControl w:val="0"/>
        <w:autoSpaceDE w:val="0"/>
        <w:autoSpaceDN w:val="0"/>
        <w:adjustRightInd w:val="0"/>
        <w:spacing w:after="0" w:line="240" w:lineRule="auto"/>
        <w:ind w:left="1416"/>
        <w:jc w:val="center"/>
        <w:outlineLvl w:val="1"/>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left="1416"/>
        <w:jc w:val="center"/>
        <w:outlineLvl w:val="1"/>
        <w:rPr>
          <w:rFonts w:ascii="Times New Roman" w:hAnsi="Times New Roman"/>
          <w:sz w:val="24"/>
          <w:szCs w:val="24"/>
          <w:lang w:eastAsia="ru-RU"/>
        </w:rPr>
      </w:pPr>
      <w:r w:rsidRPr="00EE06E9">
        <w:rPr>
          <w:rFonts w:ascii="Times New Roman" w:hAnsi="Times New Roman"/>
          <w:sz w:val="24"/>
          <w:szCs w:val="24"/>
          <w:lang w:eastAsia="ru-RU"/>
        </w:rPr>
        <w:t>Раздел 5.</w:t>
      </w:r>
      <w:r w:rsidRPr="00EE06E9">
        <w:rPr>
          <w:rFonts w:ascii="Times New Roman" w:hAnsi="Times New Roman"/>
          <w:b/>
          <w:sz w:val="24"/>
          <w:szCs w:val="24"/>
          <w:lang w:eastAsia="ru-RU"/>
        </w:rPr>
        <w:t xml:space="preserve"> </w:t>
      </w:r>
      <w:r w:rsidRPr="00EE06E9">
        <w:rPr>
          <w:rFonts w:ascii="Times New Roman" w:hAnsi="Times New Roman"/>
          <w:sz w:val="24"/>
          <w:szCs w:val="24"/>
          <w:lang w:eastAsia="ru-RU"/>
        </w:rPr>
        <w:t>Описание мероприятий и целевых индикаторов их выполнения</w:t>
      </w:r>
    </w:p>
    <w:p w:rsidR="00726067" w:rsidRPr="00EE06E9" w:rsidRDefault="00726067" w:rsidP="00EE06E9">
      <w:pPr>
        <w:widowControl w:val="0"/>
        <w:autoSpaceDE w:val="0"/>
        <w:autoSpaceDN w:val="0"/>
        <w:adjustRightInd w:val="0"/>
        <w:spacing w:after="0" w:line="240" w:lineRule="auto"/>
        <w:ind w:left="1416"/>
        <w:jc w:val="center"/>
        <w:outlineLvl w:val="1"/>
        <w:rPr>
          <w:rFonts w:ascii="Times New Roman" w:hAnsi="Times New Roman"/>
          <w:sz w:val="24"/>
          <w:szCs w:val="24"/>
          <w:highlight w:val="cyan"/>
          <w:lang w:eastAsia="ru-RU"/>
        </w:rPr>
      </w:pPr>
    </w:p>
    <w:p w:rsidR="00726067" w:rsidRPr="00EE06E9" w:rsidRDefault="00726067" w:rsidP="00EE06E9">
      <w:pPr>
        <w:spacing w:after="0" w:line="240" w:lineRule="auto"/>
        <w:ind w:firstLine="708"/>
        <w:jc w:val="both"/>
        <w:rPr>
          <w:rFonts w:ascii="Times New Roman" w:hAnsi="Times New Roman"/>
          <w:sz w:val="24"/>
          <w:szCs w:val="24"/>
          <w:lang w:eastAsia="ru-RU"/>
        </w:rPr>
      </w:pPr>
      <w:r w:rsidRPr="00EE06E9">
        <w:rPr>
          <w:rFonts w:ascii="Times New Roman" w:hAnsi="Times New Roman"/>
          <w:sz w:val="24"/>
          <w:szCs w:val="24"/>
          <w:lang w:eastAsia="ru-RU"/>
        </w:rPr>
        <w:t xml:space="preserve">Перечень мероприятий подпрограммы приведен по направлениям: </w:t>
      </w:r>
    </w:p>
    <w:p w:rsidR="00726067" w:rsidRPr="00EE06E9" w:rsidRDefault="00726067" w:rsidP="00EE06E9">
      <w:pPr>
        <w:autoSpaceDE w:val="0"/>
        <w:autoSpaceDN w:val="0"/>
        <w:adjustRightInd w:val="0"/>
        <w:spacing w:after="0" w:line="240" w:lineRule="auto"/>
        <w:ind w:left="101"/>
        <w:jc w:val="both"/>
        <w:rPr>
          <w:rFonts w:ascii="Times New Roman" w:hAnsi="Times New Roman"/>
          <w:sz w:val="24"/>
          <w:szCs w:val="24"/>
          <w:lang w:eastAsia="ru-RU"/>
        </w:rPr>
      </w:pPr>
      <w:r w:rsidRPr="00EE06E9">
        <w:rPr>
          <w:rFonts w:ascii="Times New Roman" w:hAnsi="Times New Roman"/>
          <w:sz w:val="24"/>
          <w:szCs w:val="24"/>
          <w:lang w:eastAsia="ru-RU"/>
        </w:rPr>
        <w:t>-разработка документов территориального планирования для обеспечения устойчивого развития территории сельского поселения;</w:t>
      </w:r>
    </w:p>
    <w:p w:rsidR="00726067" w:rsidRPr="00EE06E9" w:rsidRDefault="00726067" w:rsidP="00EE06E9">
      <w:pPr>
        <w:autoSpaceDE w:val="0"/>
        <w:autoSpaceDN w:val="0"/>
        <w:adjustRightInd w:val="0"/>
        <w:spacing w:after="0" w:line="240" w:lineRule="auto"/>
        <w:ind w:left="101"/>
        <w:jc w:val="both"/>
        <w:rPr>
          <w:rFonts w:ascii="Times New Roman" w:hAnsi="Times New Roman"/>
          <w:sz w:val="24"/>
          <w:szCs w:val="24"/>
          <w:lang w:eastAsia="ru-RU"/>
        </w:rPr>
      </w:pPr>
      <w:r w:rsidRPr="00EE06E9">
        <w:rPr>
          <w:rFonts w:ascii="Times New Roman" w:hAnsi="Times New Roman"/>
          <w:sz w:val="24"/>
          <w:szCs w:val="24"/>
          <w:lang w:eastAsia="ru-RU"/>
        </w:rPr>
        <w:t>-строительство и реконструкция водозаборных сетей и поселковых водопроводов</w:t>
      </w:r>
      <w:proofErr w:type="gramStart"/>
      <w:r w:rsidRPr="00EE06E9">
        <w:rPr>
          <w:rFonts w:ascii="Times New Roman" w:hAnsi="Times New Roman"/>
          <w:sz w:val="24"/>
          <w:szCs w:val="24"/>
          <w:lang w:eastAsia="ru-RU"/>
        </w:rPr>
        <w:t>;(</w:t>
      </w:r>
      <w:proofErr w:type="gramEnd"/>
      <w:r w:rsidRPr="00EE06E9">
        <w:rPr>
          <w:rFonts w:ascii="Times New Roman" w:hAnsi="Times New Roman"/>
          <w:sz w:val="24"/>
          <w:szCs w:val="24"/>
          <w:lang w:eastAsia="ru-RU"/>
        </w:rPr>
        <w:t>строительство водопроводных сетей, строительство и реконструкция скважин. строительство очистных сооружений, реконструкция существующего водозабора, проектирование и строительство нового водозабора)</w:t>
      </w:r>
    </w:p>
    <w:p w:rsidR="00726067" w:rsidRPr="00EE06E9" w:rsidRDefault="00726067" w:rsidP="00EE06E9">
      <w:pPr>
        <w:autoSpaceDE w:val="0"/>
        <w:autoSpaceDN w:val="0"/>
        <w:adjustRightInd w:val="0"/>
        <w:spacing w:after="0" w:line="240" w:lineRule="auto"/>
        <w:ind w:left="101"/>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 - строительство сетей водоотведения;</w:t>
      </w:r>
    </w:p>
    <w:p w:rsidR="00726067" w:rsidRPr="00EE06E9" w:rsidRDefault="00726067" w:rsidP="00EE06E9">
      <w:pPr>
        <w:shd w:val="clear" w:color="auto" w:fill="FFFFFF"/>
        <w:tabs>
          <w:tab w:val="left" w:pos="851"/>
        </w:tabs>
        <w:spacing w:before="120" w:after="0" w:line="240" w:lineRule="auto"/>
        <w:jc w:val="both"/>
        <w:rPr>
          <w:rFonts w:ascii="Times New Roman" w:hAnsi="Times New Roman"/>
          <w:b/>
          <w:sz w:val="24"/>
          <w:szCs w:val="24"/>
          <w:lang w:eastAsia="ru-RU"/>
        </w:rPr>
      </w:pPr>
      <w:proofErr w:type="gramStart"/>
      <w:r w:rsidRPr="00EE06E9">
        <w:rPr>
          <w:rFonts w:ascii="Times New Roman" w:hAnsi="Times New Roman"/>
          <w:sz w:val="24"/>
          <w:szCs w:val="24"/>
          <w:lang w:eastAsia="ru-RU"/>
        </w:rPr>
        <w:t xml:space="preserve">- благоустройство населенных пунктов  сельского поселения (организация уличного освещения населенных пунктов сельского поселения, содержания мест захоронения на территории сельского поселения,  уборка территории сельского поселения от мусора, </w:t>
      </w:r>
      <w:proofErr w:type="spellStart"/>
      <w:r w:rsidRPr="00EE06E9">
        <w:rPr>
          <w:rFonts w:ascii="Times New Roman" w:hAnsi="Times New Roman"/>
          <w:sz w:val="24"/>
          <w:szCs w:val="24"/>
          <w:lang w:eastAsia="ru-RU"/>
        </w:rPr>
        <w:t>кронирование</w:t>
      </w:r>
      <w:proofErr w:type="spellEnd"/>
      <w:r w:rsidRPr="00EE06E9">
        <w:rPr>
          <w:rFonts w:ascii="Times New Roman" w:hAnsi="Times New Roman"/>
          <w:sz w:val="24"/>
          <w:szCs w:val="24"/>
          <w:lang w:eastAsia="ru-RU"/>
        </w:rPr>
        <w:t xml:space="preserve"> деревьев, ремонт памятников</w:t>
      </w:r>
      <w:r>
        <w:rPr>
          <w:rFonts w:ascii="Times New Roman" w:hAnsi="Times New Roman"/>
          <w:sz w:val="24"/>
          <w:szCs w:val="24"/>
          <w:lang w:eastAsia="ru-RU"/>
        </w:rPr>
        <w:t>.</w:t>
      </w:r>
      <w:proofErr w:type="gramEnd"/>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EE06E9">
        <w:rPr>
          <w:rFonts w:ascii="Times New Roman" w:hAnsi="Times New Roman"/>
          <w:sz w:val="24"/>
          <w:szCs w:val="24"/>
          <w:lang w:eastAsia="ru-RU"/>
        </w:rPr>
        <w:t xml:space="preserve">Для оценки эффективности реализации подпрограмм применяются целевые индикаторы. Повышение уровня  обеспечения качественной питьевой водой населения </w:t>
      </w:r>
      <w:r>
        <w:rPr>
          <w:rFonts w:ascii="Times New Roman" w:hAnsi="Times New Roman"/>
          <w:color w:val="000000"/>
          <w:sz w:val="24"/>
          <w:szCs w:val="24"/>
          <w:lang w:eastAsia="ru-RU"/>
        </w:rPr>
        <w:t xml:space="preserve"> до 100% к 2025</w:t>
      </w:r>
      <w:r w:rsidRPr="00EE06E9">
        <w:rPr>
          <w:rFonts w:ascii="Times New Roman" w:hAnsi="Times New Roman"/>
          <w:color w:val="000000"/>
          <w:sz w:val="24"/>
          <w:szCs w:val="24"/>
          <w:lang w:eastAsia="ru-RU"/>
        </w:rPr>
        <w:t xml:space="preserve"> году.   Снижение риска загрязнения атмосферного воздуха, почвы и водных объектов к 202</w:t>
      </w:r>
      <w:r>
        <w:rPr>
          <w:rFonts w:ascii="Times New Roman" w:hAnsi="Times New Roman"/>
          <w:color w:val="000000"/>
          <w:sz w:val="24"/>
          <w:szCs w:val="24"/>
          <w:lang w:eastAsia="ru-RU"/>
        </w:rPr>
        <w:t>5</w:t>
      </w:r>
      <w:r w:rsidRPr="00EE06E9">
        <w:rPr>
          <w:rFonts w:ascii="Times New Roman" w:hAnsi="Times New Roman"/>
          <w:color w:val="000000"/>
          <w:sz w:val="24"/>
          <w:szCs w:val="24"/>
          <w:lang w:eastAsia="ru-RU"/>
        </w:rPr>
        <w:t xml:space="preserve"> году до 100%.</w:t>
      </w:r>
    </w:p>
    <w:p w:rsidR="00726067" w:rsidRPr="00EE06E9" w:rsidRDefault="00726067" w:rsidP="00EE06E9">
      <w:pPr>
        <w:spacing w:after="0" w:line="240" w:lineRule="auto"/>
        <w:ind w:firstLine="851"/>
        <w:contextualSpacing/>
        <w:jc w:val="center"/>
        <w:rPr>
          <w:rFonts w:ascii="Times New Roman" w:hAnsi="Times New Roman"/>
          <w:sz w:val="24"/>
          <w:szCs w:val="24"/>
          <w:lang w:eastAsia="ru-RU"/>
        </w:rPr>
      </w:pPr>
      <w:r w:rsidRPr="00EE06E9">
        <w:rPr>
          <w:rFonts w:ascii="Times New Roman" w:hAnsi="Times New Roman"/>
          <w:sz w:val="24"/>
          <w:szCs w:val="24"/>
          <w:lang w:eastAsia="ru-RU"/>
        </w:rPr>
        <w:t>Раздел 6. Обоснование ресурсного обеспечения подпрограммы</w:t>
      </w:r>
    </w:p>
    <w:p w:rsidR="00726067" w:rsidRPr="00EE06E9" w:rsidRDefault="00726067" w:rsidP="00EE06E9">
      <w:pPr>
        <w:spacing w:after="0" w:line="240" w:lineRule="auto"/>
        <w:ind w:firstLine="851"/>
        <w:contextualSpacing/>
        <w:jc w:val="center"/>
        <w:rPr>
          <w:rFonts w:ascii="Times New Roman" w:hAnsi="Times New Roman"/>
          <w:b/>
          <w:sz w:val="24"/>
          <w:szCs w:val="24"/>
          <w:lang w:eastAsia="ru-RU"/>
        </w:rPr>
      </w:pP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Мероприятия подпрограммы разработаны на основе мониторинга ситуации, сложившейся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с учетом имеющихся ресурсов. </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Финансирование мероприятий подпрограммы будет осуществляться за счет средств местного бюджета. </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p>
    <w:p w:rsidR="00726067" w:rsidRPr="00EE06E9" w:rsidRDefault="00726067" w:rsidP="0006304A">
      <w:pPr>
        <w:widowControl w:val="0"/>
        <w:autoSpaceDE w:val="0"/>
        <w:autoSpaceDN w:val="0"/>
        <w:adjustRightInd w:val="0"/>
        <w:spacing w:after="0" w:line="240" w:lineRule="auto"/>
        <w:jc w:val="center"/>
        <w:outlineLvl w:val="1"/>
        <w:rPr>
          <w:rFonts w:ascii="Times New Roman" w:hAnsi="Times New Roman"/>
          <w:sz w:val="24"/>
          <w:szCs w:val="24"/>
          <w:lang w:eastAsia="ru-RU"/>
        </w:rPr>
      </w:pPr>
      <w:r w:rsidRPr="00EE06E9">
        <w:rPr>
          <w:rFonts w:ascii="Times New Roman" w:hAnsi="Times New Roman"/>
          <w:sz w:val="24"/>
          <w:szCs w:val="24"/>
          <w:lang w:eastAsia="ru-RU"/>
        </w:rPr>
        <w:t>Раздел 7.Объем финансовых ресурсов, необходимых для реализации подпрограммы в целом и по источникам</w:t>
      </w:r>
      <w:r w:rsidRPr="00EE06E9">
        <w:rPr>
          <w:rFonts w:ascii="Times New Roman" w:hAnsi="Times New Roman"/>
          <w:b/>
          <w:sz w:val="24"/>
          <w:szCs w:val="24"/>
          <w:lang w:eastAsia="ru-RU"/>
        </w:rPr>
        <w:t xml:space="preserve"> </w:t>
      </w:r>
      <w:r w:rsidRPr="00EE06E9">
        <w:rPr>
          <w:rFonts w:ascii="Times New Roman" w:hAnsi="Times New Roman"/>
          <w:sz w:val="24"/>
          <w:szCs w:val="24"/>
          <w:lang w:eastAsia="ru-RU"/>
        </w:rPr>
        <w:t>финансирования</w:t>
      </w:r>
    </w:p>
    <w:p w:rsidR="00726067" w:rsidRPr="00EE06E9" w:rsidRDefault="00726067" w:rsidP="0006304A">
      <w:pPr>
        <w:widowControl w:val="0"/>
        <w:autoSpaceDE w:val="0"/>
        <w:autoSpaceDN w:val="0"/>
        <w:adjustRightInd w:val="0"/>
        <w:spacing w:after="0" w:line="240" w:lineRule="auto"/>
        <w:ind w:firstLine="540"/>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color w:val="000000"/>
          <w:sz w:val="24"/>
          <w:szCs w:val="24"/>
          <w:lang w:eastAsia="ru-RU"/>
        </w:rPr>
        <w:t xml:space="preserve">         Финансирование подпрограммы </w:t>
      </w:r>
      <w:proofErr w:type="spellStart"/>
      <w:r w:rsidRPr="00EE06E9">
        <w:rPr>
          <w:rFonts w:ascii="Times New Roman" w:hAnsi="Times New Roman"/>
          <w:color w:val="000000"/>
          <w:sz w:val="24"/>
          <w:szCs w:val="24"/>
          <w:lang w:eastAsia="ru-RU"/>
        </w:rPr>
        <w:t>Усть-Ишимского</w:t>
      </w:r>
      <w:proofErr w:type="spellEnd"/>
      <w:r w:rsidRPr="00EE06E9">
        <w:rPr>
          <w:rFonts w:ascii="Times New Roman" w:hAnsi="Times New Roman"/>
          <w:color w:val="000000"/>
          <w:sz w:val="24"/>
          <w:szCs w:val="24"/>
          <w:lang w:eastAsia="ru-RU"/>
        </w:rPr>
        <w:t xml:space="preserve"> сельского поселения </w:t>
      </w:r>
      <w:proofErr w:type="spellStart"/>
      <w:r w:rsidRPr="00EE06E9">
        <w:rPr>
          <w:rFonts w:ascii="Times New Roman" w:hAnsi="Times New Roman"/>
          <w:color w:val="000000"/>
          <w:sz w:val="24"/>
          <w:szCs w:val="24"/>
          <w:lang w:eastAsia="ru-RU"/>
        </w:rPr>
        <w:t>Усть-Ишимского</w:t>
      </w:r>
      <w:proofErr w:type="spellEnd"/>
      <w:r w:rsidRPr="00EE06E9">
        <w:rPr>
          <w:rFonts w:ascii="Times New Roman" w:hAnsi="Times New Roman"/>
          <w:color w:val="000000"/>
          <w:sz w:val="24"/>
          <w:szCs w:val="24"/>
          <w:lang w:eastAsia="ru-RU"/>
        </w:rPr>
        <w:t xml:space="preserve"> муниципального района Омской  области </w:t>
      </w:r>
      <w:r w:rsidRPr="00EE06E9">
        <w:rPr>
          <w:rFonts w:ascii="Times New Roman" w:hAnsi="Times New Roman"/>
          <w:sz w:val="24"/>
          <w:szCs w:val="24"/>
          <w:lang w:eastAsia="ru-RU"/>
        </w:rPr>
        <w:t xml:space="preserve">"Комплексное развитие жилищной и коммунальной инфраструктуры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w:t>
      </w:r>
      <w:r>
        <w:rPr>
          <w:rFonts w:ascii="Times New Roman" w:hAnsi="Times New Roman"/>
          <w:sz w:val="24"/>
          <w:szCs w:val="24"/>
          <w:lang w:eastAsia="ru-RU"/>
        </w:rPr>
        <w:t>оселении" на 2014-2023</w:t>
      </w:r>
      <w:r w:rsidRPr="00EE06E9">
        <w:rPr>
          <w:rFonts w:ascii="Times New Roman" w:hAnsi="Times New Roman"/>
          <w:sz w:val="24"/>
          <w:szCs w:val="24"/>
          <w:lang w:eastAsia="ru-RU"/>
        </w:rPr>
        <w:t xml:space="preserve">годы» </w:t>
      </w:r>
      <w:r w:rsidRPr="00EE06E9">
        <w:rPr>
          <w:rFonts w:ascii="Times New Roman" w:hAnsi="Times New Roman"/>
          <w:color w:val="000000"/>
          <w:sz w:val="24"/>
          <w:szCs w:val="24"/>
          <w:lang w:eastAsia="ru-RU"/>
        </w:rPr>
        <w:t xml:space="preserve"> осуществляется за счет средств бюджета </w:t>
      </w:r>
      <w:proofErr w:type="spellStart"/>
      <w:r w:rsidRPr="00EE06E9">
        <w:rPr>
          <w:rFonts w:ascii="Times New Roman" w:hAnsi="Times New Roman"/>
          <w:color w:val="000000"/>
          <w:sz w:val="24"/>
          <w:szCs w:val="24"/>
          <w:lang w:eastAsia="ru-RU"/>
        </w:rPr>
        <w:t>Усть-Ишимского</w:t>
      </w:r>
      <w:proofErr w:type="spellEnd"/>
      <w:r w:rsidRPr="00EE06E9">
        <w:rPr>
          <w:rFonts w:ascii="Times New Roman" w:hAnsi="Times New Roman"/>
          <w:color w:val="000000"/>
          <w:sz w:val="24"/>
          <w:szCs w:val="24"/>
          <w:lang w:eastAsia="ru-RU"/>
        </w:rPr>
        <w:t xml:space="preserve"> сельского поселения </w:t>
      </w:r>
      <w:proofErr w:type="spellStart"/>
      <w:r w:rsidRPr="00EE06E9">
        <w:rPr>
          <w:rFonts w:ascii="Times New Roman" w:hAnsi="Times New Roman"/>
          <w:color w:val="000000"/>
          <w:sz w:val="24"/>
          <w:szCs w:val="24"/>
          <w:lang w:eastAsia="ru-RU"/>
        </w:rPr>
        <w:t>Усть-Ишимского</w:t>
      </w:r>
      <w:proofErr w:type="spellEnd"/>
      <w:r w:rsidRPr="00EE06E9">
        <w:rPr>
          <w:rFonts w:ascii="Times New Roman" w:hAnsi="Times New Roman"/>
          <w:color w:val="000000"/>
          <w:sz w:val="24"/>
          <w:szCs w:val="24"/>
          <w:lang w:eastAsia="ru-RU"/>
        </w:rPr>
        <w:t xml:space="preserve"> муниципального района Омской области. Объём финансирования подпрограммы </w:t>
      </w:r>
      <w:proofErr w:type="spellStart"/>
      <w:r w:rsidRPr="00EE06E9">
        <w:rPr>
          <w:rFonts w:ascii="Times New Roman" w:hAnsi="Times New Roman"/>
          <w:color w:val="000000"/>
          <w:sz w:val="24"/>
          <w:szCs w:val="24"/>
          <w:lang w:eastAsia="ru-RU"/>
        </w:rPr>
        <w:t>Усть-Ишимского</w:t>
      </w:r>
      <w:proofErr w:type="spellEnd"/>
      <w:r w:rsidRPr="00EE06E9">
        <w:rPr>
          <w:rFonts w:ascii="Times New Roman" w:hAnsi="Times New Roman"/>
          <w:color w:val="000000"/>
          <w:sz w:val="24"/>
          <w:szCs w:val="24"/>
          <w:lang w:eastAsia="ru-RU"/>
        </w:rPr>
        <w:t xml:space="preserve"> сельского поселения </w:t>
      </w:r>
      <w:proofErr w:type="spellStart"/>
      <w:r w:rsidRPr="00EE06E9">
        <w:rPr>
          <w:rFonts w:ascii="Times New Roman" w:hAnsi="Times New Roman"/>
          <w:color w:val="000000"/>
          <w:sz w:val="24"/>
          <w:szCs w:val="24"/>
          <w:lang w:eastAsia="ru-RU"/>
        </w:rPr>
        <w:t>Усть-Ишимского</w:t>
      </w:r>
      <w:proofErr w:type="spellEnd"/>
      <w:r w:rsidRPr="00EE06E9">
        <w:rPr>
          <w:rFonts w:ascii="Times New Roman" w:hAnsi="Times New Roman"/>
          <w:color w:val="000000"/>
          <w:sz w:val="24"/>
          <w:szCs w:val="24"/>
          <w:lang w:eastAsia="ru-RU"/>
        </w:rPr>
        <w:t xml:space="preserve"> муниципального района Омской области </w:t>
      </w:r>
      <w:r>
        <w:rPr>
          <w:rFonts w:ascii="Times New Roman" w:hAnsi="Times New Roman"/>
          <w:sz w:val="24"/>
          <w:szCs w:val="24"/>
          <w:lang w:eastAsia="ru-RU"/>
        </w:rPr>
        <w:t xml:space="preserve"> на 2014-2025</w:t>
      </w:r>
      <w:r w:rsidRPr="00EE06E9">
        <w:rPr>
          <w:rFonts w:ascii="Times New Roman" w:hAnsi="Times New Roman"/>
          <w:sz w:val="24"/>
          <w:szCs w:val="24"/>
          <w:lang w:eastAsia="ru-RU"/>
        </w:rPr>
        <w:t xml:space="preserve"> годы </w:t>
      </w:r>
      <w:r w:rsidRPr="00EE06E9">
        <w:rPr>
          <w:rFonts w:ascii="Times New Roman" w:hAnsi="Times New Roman"/>
          <w:color w:val="000000"/>
          <w:sz w:val="24"/>
          <w:szCs w:val="24"/>
          <w:lang w:eastAsia="ru-RU"/>
        </w:rPr>
        <w:t xml:space="preserve">  из местного бюджета в целом составляет  - </w:t>
      </w:r>
      <w:r>
        <w:rPr>
          <w:rFonts w:ascii="Times New Roman" w:hAnsi="Times New Roman"/>
          <w:sz w:val="24"/>
          <w:szCs w:val="24"/>
          <w:lang w:eastAsia="ru-RU"/>
        </w:rPr>
        <w:t>33 342 849,60</w:t>
      </w:r>
      <w:r w:rsidRPr="00EE06E9">
        <w:rPr>
          <w:rFonts w:ascii="Times New Roman" w:hAnsi="Times New Roman"/>
          <w:sz w:val="24"/>
          <w:szCs w:val="24"/>
          <w:lang w:eastAsia="ru-RU"/>
        </w:rPr>
        <w:t xml:space="preserve"> </w:t>
      </w:r>
      <w:r w:rsidRPr="00EE06E9">
        <w:rPr>
          <w:rFonts w:ascii="Times New Roman" w:hAnsi="Times New Roman"/>
          <w:color w:val="000000"/>
          <w:sz w:val="24"/>
          <w:szCs w:val="24"/>
          <w:lang w:eastAsia="ru-RU"/>
        </w:rPr>
        <w:t>рублей,</w:t>
      </w:r>
      <w:r w:rsidRPr="00EE06E9">
        <w:rPr>
          <w:rFonts w:ascii="Times New Roman" w:hAnsi="Times New Roman"/>
          <w:sz w:val="24"/>
          <w:szCs w:val="24"/>
          <w:lang w:eastAsia="ru-RU"/>
        </w:rPr>
        <w:t xml:space="preserve"> в том числе по годам:</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  4491208,07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  2599385,58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2016 год –  772000,00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2017 год –  1539149,50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2018 год –  1759573,75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2019 год –  1518705,80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2020 год –  </w:t>
      </w:r>
      <w:r>
        <w:rPr>
          <w:rFonts w:ascii="Times New Roman" w:hAnsi="Times New Roman"/>
          <w:sz w:val="24"/>
          <w:szCs w:val="24"/>
          <w:lang w:eastAsia="ru-RU"/>
        </w:rPr>
        <w:t>1327774,32</w:t>
      </w:r>
      <w:r w:rsidRPr="00EE06E9">
        <w:rPr>
          <w:rFonts w:ascii="Times New Roman" w:hAnsi="Times New Roman"/>
          <w:sz w:val="24"/>
          <w:szCs w:val="24"/>
          <w:lang w:eastAsia="ru-RU"/>
        </w:rPr>
        <w:t xml:space="preserve">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2021 год -   </w:t>
      </w:r>
      <w:r>
        <w:rPr>
          <w:rFonts w:ascii="Times New Roman" w:hAnsi="Times New Roman"/>
          <w:sz w:val="24"/>
          <w:szCs w:val="24"/>
          <w:lang w:eastAsia="ru-RU"/>
        </w:rPr>
        <w:t>1003330,00</w:t>
      </w:r>
      <w:r w:rsidRPr="00EE06E9">
        <w:rPr>
          <w:rFonts w:ascii="Times New Roman" w:hAnsi="Times New Roman"/>
          <w:sz w:val="24"/>
          <w:szCs w:val="24"/>
          <w:lang w:eastAsia="ru-RU"/>
        </w:rPr>
        <w:t xml:space="preserve"> рублей;</w:t>
      </w:r>
    </w:p>
    <w:p w:rsidR="00726067" w:rsidRDefault="00726067" w:rsidP="002034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2022 год -   1390896,00 рублей;</w:t>
      </w:r>
    </w:p>
    <w:p w:rsidR="00726067" w:rsidRDefault="00726067" w:rsidP="002034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2023</w:t>
      </w:r>
      <w:r w:rsidRPr="00EE06E9">
        <w:rPr>
          <w:rFonts w:ascii="Times New Roman" w:hAnsi="Times New Roman"/>
          <w:sz w:val="24"/>
          <w:szCs w:val="24"/>
          <w:lang w:eastAsia="ru-RU"/>
        </w:rPr>
        <w:t xml:space="preserve"> год -   </w:t>
      </w:r>
      <w:r>
        <w:rPr>
          <w:rFonts w:ascii="Times New Roman" w:hAnsi="Times New Roman"/>
          <w:sz w:val="24"/>
          <w:szCs w:val="24"/>
          <w:lang w:eastAsia="ru-RU"/>
        </w:rPr>
        <w:t>7458487,11</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203463">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7 235 250,86 рублей;</w:t>
      </w:r>
    </w:p>
    <w:p w:rsidR="00726067" w:rsidRPr="00EE06E9" w:rsidRDefault="00726067" w:rsidP="002034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2025 год-    833560,00 рублей.</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Источником финансирования подпрограммы являются налоговые и неналоговые доходы местного бюджета, поступления нецелевого характера из областного бюджета.                                                      </w:t>
      </w:r>
      <w:r w:rsidRPr="00EE06E9">
        <w:rPr>
          <w:rFonts w:ascii="Times New Roman" w:hAnsi="Times New Roman"/>
          <w:sz w:val="24"/>
          <w:szCs w:val="24"/>
          <w:lang w:eastAsia="ru-RU"/>
        </w:rPr>
        <w:tab/>
      </w:r>
      <w:r w:rsidRPr="00EE06E9">
        <w:rPr>
          <w:rFonts w:ascii="Times New Roman" w:hAnsi="Times New Roman"/>
          <w:sz w:val="24"/>
          <w:szCs w:val="24"/>
          <w:lang w:eastAsia="ru-RU"/>
        </w:rPr>
        <w:tab/>
      </w:r>
    </w:p>
    <w:p w:rsidR="00726067" w:rsidRPr="00EE06E9" w:rsidRDefault="00726067" w:rsidP="00EE06E9">
      <w:pPr>
        <w:widowControl w:val="0"/>
        <w:autoSpaceDE w:val="0"/>
        <w:autoSpaceDN w:val="0"/>
        <w:adjustRightInd w:val="0"/>
        <w:spacing w:after="0" w:line="240" w:lineRule="auto"/>
        <w:ind w:left="708" w:firstLine="708"/>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left="708" w:firstLine="708"/>
        <w:jc w:val="both"/>
        <w:rPr>
          <w:rFonts w:ascii="Times New Roman" w:hAnsi="Times New Roman"/>
          <w:sz w:val="24"/>
          <w:szCs w:val="24"/>
          <w:lang w:eastAsia="ru-RU"/>
        </w:rPr>
      </w:pPr>
      <w:r w:rsidRPr="00EE06E9">
        <w:rPr>
          <w:rFonts w:ascii="Times New Roman" w:hAnsi="Times New Roman"/>
          <w:sz w:val="24"/>
          <w:szCs w:val="24"/>
          <w:lang w:eastAsia="ru-RU"/>
        </w:rPr>
        <w:t>Раздел 8. Ожидаемые результаты реализации подпрограммы</w:t>
      </w:r>
    </w:p>
    <w:p w:rsidR="00726067" w:rsidRPr="00EE06E9" w:rsidRDefault="00726067" w:rsidP="00EE06E9">
      <w:pPr>
        <w:widowControl w:val="0"/>
        <w:autoSpaceDE w:val="0"/>
        <w:autoSpaceDN w:val="0"/>
        <w:adjustRightInd w:val="0"/>
        <w:spacing w:after="0" w:line="240" w:lineRule="auto"/>
        <w:ind w:left="708" w:firstLine="708"/>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Реализация программы позволит:</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модернизировать и обновить </w:t>
      </w:r>
      <w:proofErr w:type="gramStart"/>
      <w:r w:rsidRPr="00EE06E9">
        <w:rPr>
          <w:rFonts w:ascii="Times New Roman" w:hAnsi="Times New Roman"/>
          <w:sz w:val="24"/>
          <w:szCs w:val="24"/>
          <w:lang w:eastAsia="ru-RU"/>
        </w:rPr>
        <w:t>коммунальную</w:t>
      </w:r>
      <w:proofErr w:type="gramEnd"/>
      <w:r w:rsidRPr="00EE06E9">
        <w:rPr>
          <w:rFonts w:ascii="Times New Roman" w:hAnsi="Times New Roman"/>
          <w:sz w:val="24"/>
          <w:szCs w:val="24"/>
          <w:lang w:eastAsia="ru-RU"/>
        </w:rPr>
        <w:t xml:space="preserve"> инфраструктуры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снизить эксплуатационные затрат, устранить причины возникновения аварийных ситуаций угрожающих жизнедеятельности человека, улучшить  экологическое состояния окружающей среды;</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повысить надежность водоснабжения и водоотведения, за счет строительства и реконструкции водозаборных сетей и поселковых водопроводов;</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повысить экологическую безопасность;</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установить соответствие параметров качества питьевой воды на станциях водоочистки установленным СанПиН-100%;</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снизить уровень потерь воды до 100%;</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сократить эксплуатационные расходы на единицу продукции;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повысить охват уличным освещением населенных пунктов се</w:t>
      </w:r>
      <w:r>
        <w:rPr>
          <w:rFonts w:ascii="Times New Roman" w:hAnsi="Times New Roman"/>
          <w:sz w:val="24"/>
          <w:szCs w:val="24"/>
          <w:lang w:eastAsia="ru-RU"/>
        </w:rPr>
        <w:t>льского поселения до 100% к 2025</w:t>
      </w:r>
      <w:r w:rsidRPr="00EE06E9">
        <w:rPr>
          <w:rFonts w:ascii="Times New Roman" w:hAnsi="Times New Roman"/>
          <w:sz w:val="24"/>
          <w:szCs w:val="24"/>
          <w:lang w:eastAsia="ru-RU"/>
        </w:rPr>
        <w:t>году;</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систематически проводить работы по  уборке территории сельского поселения от мусора;</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содержать места захоронения на территории поселения;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обеспечить в полном объеме качественной питьевой водой потребителей;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-улучшить экологическую обстановку в сельском поселении.</w:t>
      </w:r>
    </w:p>
    <w:p w:rsidR="00726067" w:rsidRPr="00EE06E9" w:rsidRDefault="00726067" w:rsidP="00EE06E9">
      <w:pPr>
        <w:tabs>
          <w:tab w:val="left" w:pos="-142"/>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9. Описание системы управления реализацией подпрограммы</w:t>
      </w:r>
    </w:p>
    <w:p w:rsidR="00726067" w:rsidRPr="00EE06E9" w:rsidRDefault="00726067" w:rsidP="00EE06E9">
      <w:pPr>
        <w:tabs>
          <w:tab w:val="left" w:pos="-142"/>
        </w:tabs>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Управление и контроль за ходом реализации подпрограммы, а также за достижением ее ожидаемых результатов осуществляет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как исполнитель муниципальной программы в части настоящей подпрограммы</w:t>
      </w:r>
      <w:proofErr w:type="gramStart"/>
      <w:r w:rsidRPr="00EE06E9">
        <w:rPr>
          <w:rFonts w:ascii="Times New Roman" w:hAnsi="Times New Roman"/>
          <w:sz w:val="24"/>
          <w:szCs w:val="24"/>
          <w:lang w:eastAsia="ru-RU"/>
        </w:rPr>
        <w:t xml:space="preserve"> П</w:t>
      </w:r>
      <w:proofErr w:type="gramEnd"/>
      <w:r w:rsidRPr="00EE06E9">
        <w:rPr>
          <w:rFonts w:ascii="Times New Roman" w:hAnsi="Times New Roman"/>
          <w:sz w:val="24"/>
          <w:szCs w:val="24"/>
          <w:lang w:eastAsia="ru-RU"/>
        </w:rPr>
        <w:t xml:space="preserve">о итогам отчетного финансового года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государственных программ Омской области, их формирования и реализации, утвержденному постановлением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r w:rsidRPr="00EE06E9">
        <w:rPr>
          <w:rFonts w:ascii="Times New Roman" w:hAnsi="Times New Roman"/>
          <w:kern w:val="2"/>
          <w:sz w:val="24"/>
          <w:szCs w:val="24"/>
          <w:lang w:eastAsia="ru-RU"/>
        </w:rPr>
        <w:t>от 28 сентября 2013 г. № 111-п.</w:t>
      </w:r>
      <w:r w:rsidRPr="00EE06E9">
        <w:rPr>
          <w:rFonts w:ascii="Times New Roman" w:hAnsi="Times New Roman"/>
          <w:sz w:val="24"/>
          <w:szCs w:val="24"/>
          <w:lang w:eastAsia="ru-RU"/>
        </w:rPr>
        <w:t xml:space="preserve"> (далее – Порядок), и на основании отчета проводит оценку эффективности реализации подпрограммы в соответствии с приложением № 7 к Порядку</w:t>
      </w:r>
      <w:r w:rsidRPr="00EE06E9">
        <w:rPr>
          <w:rFonts w:ascii="Times New Roman" w:hAnsi="Times New Roman"/>
          <w:kern w:val="2"/>
          <w:sz w:val="24"/>
          <w:szCs w:val="24"/>
          <w:lang w:eastAsia="ru-RU"/>
        </w:rPr>
        <w:t>.</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kern w:val="2"/>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r w:rsidRPr="00EE06E9">
        <w:rPr>
          <w:rFonts w:ascii="Times New Roman" w:hAnsi="Times New Roman"/>
          <w:sz w:val="24"/>
          <w:szCs w:val="24"/>
          <w:lang w:eastAsia="ru-RU"/>
        </w:rPr>
        <w:t>Приложение № 7</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к муниципальной программе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 "Развитие экономического потенциала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Омской области </w:t>
      </w:r>
      <w:r w:rsidRPr="00EE06E9">
        <w:rPr>
          <w:rFonts w:ascii="Times New Roman" w:hAnsi="Times New Roman"/>
          <w:sz w:val="24"/>
          <w:szCs w:val="24"/>
          <w:lang w:eastAsia="ru-RU"/>
        </w:rPr>
        <w:t>"</w:t>
      </w:r>
    </w:p>
    <w:p w:rsidR="00726067" w:rsidRPr="00EE06E9" w:rsidRDefault="00726067" w:rsidP="00EE06E9">
      <w:pPr>
        <w:widowControl w:val="0"/>
        <w:autoSpaceDE w:val="0"/>
        <w:autoSpaceDN w:val="0"/>
        <w:adjustRightInd w:val="0"/>
        <w:spacing w:after="0" w:line="240" w:lineRule="auto"/>
        <w:ind w:right="-1"/>
        <w:contextualSpacing/>
        <w:jc w:val="center"/>
        <w:rPr>
          <w:rFonts w:ascii="Times New Roman" w:hAnsi="Times New Roman"/>
          <w:b/>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Подпрограмма</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"Дорожная деятельность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w:t>
      </w:r>
      <w:r>
        <w:rPr>
          <w:rFonts w:ascii="Times New Roman" w:hAnsi="Times New Roman"/>
          <w:sz w:val="24"/>
          <w:szCs w:val="24"/>
          <w:lang w:eastAsia="ru-RU"/>
        </w:rPr>
        <w:t xml:space="preserve">она  Омской области на 2014-2025 </w:t>
      </w:r>
      <w:r w:rsidRPr="00EE06E9">
        <w:rPr>
          <w:rFonts w:ascii="Times New Roman" w:hAnsi="Times New Roman"/>
          <w:sz w:val="24"/>
          <w:szCs w:val="24"/>
          <w:lang w:eastAsia="ru-RU"/>
        </w:rPr>
        <w:t>годы"</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1. Паспорт подпрограммы муниципальной программы</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4786"/>
      </w:tblGrid>
      <w:tr w:rsidR="00726067" w:rsidRPr="009025C1" w:rsidTr="00077680">
        <w:tc>
          <w:tcPr>
            <w:tcW w:w="4428" w:type="dxa"/>
            <w:vAlign w:val="center"/>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4786" w:type="dxa"/>
            <w:vAlign w:val="center"/>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w:t>
            </w:r>
            <w:r>
              <w:rPr>
                <w:rFonts w:ascii="Times New Roman" w:hAnsi="Times New Roman"/>
                <w:sz w:val="24"/>
                <w:szCs w:val="24"/>
                <w:lang w:eastAsia="ru-RU"/>
              </w:rPr>
              <w:t>ального района   Омской области</w:t>
            </w:r>
            <w:r w:rsidRPr="00EE06E9">
              <w:rPr>
                <w:rFonts w:ascii="Times New Roman" w:hAnsi="Times New Roman"/>
                <w:sz w:val="24"/>
                <w:szCs w:val="24"/>
                <w:lang w:eastAsia="ru-RU"/>
              </w:rPr>
              <w:t>" (далее – муниципальная программа)</w:t>
            </w:r>
          </w:p>
        </w:tc>
      </w:tr>
      <w:tr w:rsidR="00726067" w:rsidRPr="009025C1" w:rsidTr="00077680">
        <w:tc>
          <w:tcPr>
            <w:tcW w:w="4428"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муниципальной подпрограммы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(далее </w:t>
            </w:r>
            <w:proofErr w:type="gramStart"/>
            <w:r w:rsidRPr="00EE06E9">
              <w:rPr>
                <w:rFonts w:ascii="Times New Roman" w:hAnsi="Times New Roman"/>
                <w:sz w:val="24"/>
                <w:szCs w:val="24"/>
                <w:lang w:eastAsia="ru-RU"/>
              </w:rPr>
              <w:t>-п</w:t>
            </w:r>
            <w:proofErr w:type="gramEnd"/>
            <w:r w:rsidRPr="00EE06E9">
              <w:rPr>
                <w:rFonts w:ascii="Times New Roman" w:hAnsi="Times New Roman"/>
                <w:sz w:val="24"/>
                <w:szCs w:val="24"/>
                <w:lang w:eastAsia="ru-RU"/>
              </w:rPr>
              <w:t>одпрограмма)</w:t>
            </w:r>
          </w:p>
        </w:tc>
        <w:tc>
          <w:tcPr>
            <w:tcW w:w="4786"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"Дорожная деятельность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w:t>
            </w:r>
            <w:r>
              <w:rPr>
                <w:rFonts w:ascii="Times New Roman" w:hAnsi="Times New Roman"/>
                <w:sz w:val="24"/>
                <w:szCs w:val="24"/>
                <w:lang w:eastAsia="ru-RU"/>
              </w:rPr>
              <w:t>она  Омской области на 2014-2025</w:t>
            </w:r>
            <w:r w:rsidRPr="00EE06E9">
              <w:rPr>
                <w:rFonts w:ascii="Times New Roman" w:hAnsi="Times New Roman"/>
                <w:sz w:val="24"/>
                <w:szCs w:val="24"/>
                <w:lang w:eastAsia="ru-RU"/>
              </w:rPr>
              <w:t>годы</w:t>
            </w:r>
            <w:proofErr w:type="gramStart"/>
            <w:r w:rsidRPr="00EE06E9">
              <w:rPr>
                <w:rFonts w:ascii="Times New Roman" w:hAnsi="Times New Roman"/>
                <w:sz w:val="24"/>
                <w:szCs w:val="24"/>
                <w:lang w:eastAsia="ru-RU"/>
              </w:rPr>
              <w:t>"(</w:t>
            </w:r>
            <w:proofErr w:type="gramEnd"/>
            <w:r w:rsidRPr="00EE06E9">
              <w:rPr>
                <w:rFonts w:ascii="Times New Roman" w:hAnsi="Times New Roman"/>
                <w:sz w:val="24"/>
                <w:szCs w:val="24"/>
                <w:lang w:eastAsia="ru-RU"/>
              </w:rPr>
              <w:t>далее - подпрограмма)</w:t>
            </w:r>
          </w:p>
        </w:tc>
      </w:tr>
      <w:tr w:rsidR="00726067" w:rsidRPr="009025C1" w:rsidTr="00077680">
        <w:tc>
          <w:tcPr>
            <w:tcW w:w="4428"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Омской области, являющегося исполнителем основного мероприятия</w:t>
            </w:r>
          </w:p>
        </w:tc>
        <w:tc>
          <w:tcPr>
            <w:tcW w:w="4786"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w:t>
            </w:r>
            <w:proofErr w:type="gramStart"/>
            <w:r w:rsidRPr="00EE06E9">
              <w:rPr>
                <w:rFonts w:ascii="Times New Roman" w:hAnsi="Times New Roman"/>
                <w:sz w:val="24"/>
                <w:szCs w:val="24"/>
                <w:lang w:eastAsia="ru-RU"/>
              </w:rPr>
              <w:t>е-</w:t>
            </w:r>
            <w:proofErr w:type="gramEnd"/>
            <w:r w:rsidRPr="00EE06E9">
              <w:rPr>
                <w:rFonts w:ascii="Times New Roman" w:hAnsi="Times New Roman"/>
                <w:sz w:val="24"/>
                <w:szCs w:val="24"/>
                <w:lang w:eastAsia="ru-RU"/>
              </w:rPr>
              <w:t xml:space="preserve"> администрация)</w:t>
            </w:r>
          </w:p>
        </w:tc>
      </w:tr>
      <w:tr w:rsidR="00726067" w:rsidRPr="009025C1" w:rsidTr="00077680">
        <w:trPr>
          <w:trHeight w:val="359"/>
        </w:trPr>
        <w:tc>
          <w:tcPr>
            <w:tcW w:w="442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 являющегося исполнителем мероприятия</w:t>
            </w:r>
          </w:p>
        </w:tc>
        <w:tc>
          <w:tcPr>
            <w:tcW w:w="4786"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МКУ «Центр по обеспечению хозяйственного обслуживания»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ГП Омской области «</w:t>
            </w:r>
            <w:proofErr w:type="spellStart"/>
            <w:r w:rsidRPr="00EE06E9">
              <w:rPr>
                <w:rFonts w:ascii="Times New Roman" w:hAnsi="Times New Roman"/>
                <w:sz w:val="24"/>
                <w:szCs w:val="24"/>
                <w:lang w:eastAsia="ru-RU"/>
              </w:rPr>
              <w:t>Усть-Ишимское</w:t>
            </w:r>
            <w:proofErr w:type="spellEnd"/>
            <w:r w:rsidRPr="00EE06E9">
              <w:rPr>
                <w:rFonts w:ascii="Times New Roman" w:hAnsi="Times New Roman"/>
                <w:sz w:val="24"/>
                <w:szCs w:val="24"/>
                <w:lang w:eastAsia="ru-RU"/>
              </w:rPr>
              <w:t xml:space="preserve"> ДРСУ»</w:t>
            </w:r>
          </w:p>
        </w:tc>
      </w:tr>
      <w:tr w:rsidR="00726067" w:rsidRPr="009025C1" w:rsidTr="00077680">
        <w:trPr>
          <w:trHeight w:val="359"/>
        </w:trPr>
        <w:tc>
          <w:tcPr>
            <w:tcW w:w="4428"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Сроки реализации подпрограммы</w:t>
            </w:r>
          </w:p>
        </w:tc>
        <w:tc>
          <w:tcPr>
            <w:tcW w:w="4786"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w:t>
            </w:r>
          </w:p>
        </w:tc>
      </w:tr>
      <w:tr w:rsidR="00726067" w:rsidRPr="009025C1" w:rsidTr="00077680">
        <w:trPr>
          <w:trHeight w:val="527"/>
        </w:trPr>
        <w:tc>
          <w:tcPr>
            <w:tcW w:w="4428"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Цель подпрограммы</w:t>
            </w:r>
          </w:p>
        </w:tc>
        <w:tc>
          <w:tcPr>
            <w:tcW w:w="4786"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Совершенствование организации движения транспорта и пешеходов</w:t>
            </w:r>
          </w:p>
        </w:tc>
      </w:tr>
      <w:tr w:rsidR="00726067" w:rsidRPr="009025C1" w:rsidTr="00D97993">
        <w:trPr>
          <w:trHeight w:val="1210"/>
        </w:trPr>
        <w:tc>
          <w:tcPr>
            <w:tcW w:w="4428"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Задачи подпрограммы</w:t>
            </w:r>
          </w:p>
        </w:tc>
        <w:tc>
          <w:tcPr>
            <w:tcW w:w="4786"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Организованно-планировочные и инженерные меры, направленные на совершенствование организации движения транспорта и пешеходов </w:t>
            </w:r>
          </w:p>
        </w:tc>
      </w:tr>
      <w:tr w:rsidR="00726067" w:rsidRPr="009025C1" w:rsidTr="00077680">
        <w:trPr>
          <w:trHeight w:val="1124"/>
        </w:trPr>
        <w:tc>
          <w:tcPr>
            <w:tcW w:w="4428"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Перечень основных мероприятий</w:t>
            </w:r>
          </w:p>
        </w:tc>
        <w:tc>
          <w:tcPr>
            <w:tcW w:w="4786"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оформление дорог в муниципальную собственность;</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-содержание  автомобильных дорог общего пользования местного значения и искусственных сооружений на них;</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lastRenderedPageBreak/>
              <w:t>- строительство и реконструкция автомобильных дорог общего пользования местного значения и искусственных сооружений на них, относящихся к собственности сельского поселения</w:t>
            </w:r>
          </w:p>
        </w:tc>
      </w:tr>
      <w:tr w:rsidR="00726067" w:rsidRPr="009025C1" w:rsidTr="00077680">
        <w:trPr>
          <w:trHeight w:val="1550"/>
        </w:trPr>
        <w:tc>
          <w:tcPr>
            <w:tcW w:w="4428"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Объем и источники  финансирования  подпрограммы в целом и погодам ее реализации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tc>
        <w:tc>
          <w:tcPr>
            <w:tcW w:w="4786"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финансирования подпрограммы за счет средств местного бюджета составляет: </w:t>
            </w:r>
            <w:r>
              <w:rPr>
                <w:rFonts w:ascii="Times New Roman" w:hAnsi="Times New Roman"/>
                <w:sz w:val="24"/>
                <w:szCs w:val="24"/>
                <w:lang w:eastAsia="ru-RU"/>
              </w:rPr>
              <w:t>21 493 096,36</w:t>
            </w:r>
            <w:r w:rsidRPr="00EE06E9">
              <w:rPr>
                <w:rFonts w:ascii="Times New Roman" w:hAnsi="Times New Roman"/>
                <w:sz w:val="24"/>
                <w:szCs w:val="24"/>
                <w:lang w:eastAsia="ru-RU"/>
              </w:rPr>
              <w:t xml:space="preserve">  рублей, в том числе по годам: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  1256750,48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  2012065,96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2016 год –  2122814,10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2017 год –  1500448,42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2018 год –  830882,22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2019 год –  1443993,06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2020 год –  </w:t>
            </w:r>
            <w:r>
              <w:rPr>
                <w:rFonts w:ascii="Times New Roman" w:hAnsi="Times New Roman"/>
                <w:sz w:val="24"/>
                <w:szCs w:val="24"/>
                <w:lang w:eastAsia="ru-RU"/>
              </w:rPr>
              <w:t>1399165,20</w:t>
            </w:r>
            <w:r w:rsidRPr="00EE06E9">
              <w:rPr>
                <w:rFonts w:ascii="Times New Roman" w:hAnsi="Times New Roman"/>
                <w:sz w:val="24"/>
                <w:szCs w:val="24"/>
                <w:lang w:eastAsia="ru-RU"/>
              </w:rPr>
              <w:t xml:space="preserve">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2021 год -   </w:t>
            </w:r>
            <w:r>
              <w:rPr>
                <w:rFonts w:ascii="Times New Roman" w:hAnsi="Times New Roman"/>
                <w:sz w:val="24"/>
                <w:szCs w:val="24"/>
                <w:lang w:eastAsia="ru-RU"/>
              </w:rPr>
              <w:t>1742143,52</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2022 год -   </w:t>
            </w:r>
            <w:r>
              <w:rPr>
                <w:rFonts w:ascii="Times New Roman" w:hAnsi="Times New Roman"/>
                <w:sz w:val="24"/>
                <w:szCs w:val="24"/>
                <w:lang w:eastAsia="ru-RU"/>
              </w:rPr>
              <w:t>3291275,80</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2023</w:t>
            </w:r>
            <w:r w:rsidRPr="00EE06E9">
              <w:rPr>
                <w:rFonts w:ascii="Times New Roman" w:hAnsi="Times New Roman"/>
                <w:sz w:val="24"/>
                <w:szCs w:val="24"/>
                <w:lang w:eastAsia="ru-RU"/>
              </w:rPr>
              <w:t xml:space="preserve"> год -   </w:t>
            </w:r>
            <w:r>
              <w:rPr>
                <w:rFonts w:ascii="Times New Roman" w:hAnsi="Times New Roman"/>
                <w:sz w:val="24"/>
                <w:szCs w:val="24"/>
                <w:lang w:eastAsia="ru-RU"/>
              </w:rPr>
              <w:t>2286412,72</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D97993">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   1 423 342,88 рублей;</w:t>
            </w:r>
          </w:p>
          <w:p w:rsidR="00726067" w:rsidRPr="00EE06E9" w:rsidRDefault="00726067" w:rsidP="00D9799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2025 год-    2183800,00 рублей.</w:t>
            </w:r>
          </w:p>
          <w:p w:rsidR="00726067" w:rsidRPr="00EE06E9" w:rsidRDefault="00726067" w:rsidP="00EE06E9">
            <w:pPr>
              <w:autoSpaceDE w:val="0"/>
              <w:autoSpaceDN w:val="0"/>
              <w:adjustRightInd w:val="0"/>
              <w:spacing w:after="0" w:line="240" w:lineRule="auto"/>
              <w:ind w:right="72"/>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муниципальной подпрограммы являются налоговые и неналоговые доходы бюджета сельского поселения.</w:t>
            </w:r>
          </w:p>
        </w:tc>
      </w:tr>
      <w:tr w:rsidR="00726067" w:rsidRPr="009025C1" w:rsidTr="00077680">
        <w:trPr>
          <w:trHeight w:val="1826"/>
        </w:trPr>
        <w:tc>
          <w:tcPr>
            <w:tcW w:w="4428"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Ожидаемые результаты реализации подпрограммы</w:t>
            </w:r>
          </w:p>
        </w:tc>
        <w:tc>
          <w:tcPr>
            <w:tcW w:w="4786"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Увеличение доли автомобильных дорог общего пользования и искусственных сооружений на них соответствующих категории дороги общего пользования местного значения за счёт ремонта автомобильных дорог;</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Оформление дорог сельского поселения в собственность в</w:t>
            </w:r>
            <w:r>
              <w:rPr>
                <w:rFonts w:ascii="Times New Roman" w:hAnsi="Times New Roman"/>
                <w:sz w:val="24"/>
                <w:szCs w:val="24"/>
                <w:lang w:eastAsia="ru-RU"/>
              </w:rPr>
              <w:t xml:space="preserve"> размере 100% в период 2014-2025</w:t>
            </w:r>
            <w:r w:rsidRPr="00EE06E9">
              <w:rPr>
                <w:rFonts w:ascii="Times New Roman" w:hAnsi="Times New Roman"/>
                <w:sz w:val="24"/>
                <w:szCs w:val="24"/>
                <w:lang w:eastAsia="ru-RU"/>
              </w:rPr>
              <w:t xml:space="preserve"> г.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Ежегодное содержание автомобильных дорог сельского поселения (</w:t>
            </w:r>
            <w:proofErr w:type="spellStart"/>
            <w:r w:rsidRPr="00EE06E9">
              <w:rPr>
                <w:rFonts w:ascii="Times New Roman" w:hAnsi="Times New Roman"/>
                <w:sz w:val="24"/>
                <w:szCs w:val="24"/>
                <w:lang w:eastAsia="ru-RU"/>
              </w:rPr>
              <w:t>грейдированию</w:t>
            </w:r>
            <w:proofErr w:type="spellEnd"/>
            <w:r w:rsidRPr="00EE06E9">
              <w:rPr>
                <w:rFonts w:ascii="Times New Roman" w:hAnsi="Times New Roman"/>
                <w:sz w:val="24"/>
                <w:szCs w:val="24"/>
                <w:lang w:eastAsia="ru-RU"/>
              </w:rPr>
              <w:t xml:space="preserve"> дорог, ямочный ремонт),  совершенствование условий движения по улично-дорожной сети в сельском поселении.</w:t>
            </w:r>
          </w:p>
        </w:tc>
      </w:tr>
    </w:tbl>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r w:rsidRPr="00EE06E9">
        <w:rPr>
          <w:rFonts w:ascii="Times New Roman" w:hAnsi="Times New Roman"/>
          <w:sz w:val="24"/>
          <w:szCs w:val="24"/>
          <w:lang w:eastAsia="ru-RU"/>
        </w:rPr>
        <w:t xml:space="preserve">Раздел 2.  Сфера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её развития</w:t>
      </w: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r w:rsidRPr="00EE06E9">
        <w:rPr>
          <w:rFonts w:ascii="Times New Roman" w:hAnsi="Times New Roman"/>
          <w:sz w:val="24"/>
          <w:szCs w:val="24"/>
          <w:lang w:eastAsia="ru-RU"/>
        </w:rPr>
        <w:t xml:space="preserve">        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 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w:t>
      </w:r>
      <w:r w:rsidRPr="00EE06E9">
        <w:rPr>
          <w:rFonts w:ascii="Times New Roman" w:hAnsi="Times New Roman"/>
          <w:sz w:val="24"/>
          <w:szCs w:val="24"/>
          <w:lang w:eastAsia="ru-RU"/>
        </w:rPr>
        <w:lastRenderedPageBreak/>
        <w:t>автомобильные дороги представляют собой  материалоёмкие, трудоемкие линейные сооружения, содержание которых требует больших финансовых затрат. Помимо высокой первоначальной стоимости ремонта и содержание автомобильных дорог также требуют больших затрат.</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Показателями улучшения состояния дорожной сети являются: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-снижение текущих издержек, в первую очередь для пользователей автомобильных дорог;</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-стимулирование общего экономического развития прилегающих территорий;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-экономия времени как для перевозки пассажиров, так и для прохождения грузов, находящихся в пути;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-снижение числа дорожно-транспортных происшествий и нанесенного материального ущерба;</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-повышение комфорта и удобства поездок.</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В целом улучшение дорожных условий приводит </w:t>
      </w:r>
      <w:proofErr w:type="gramStart"/>
      <w:r w:rsidRPr="00EE06E9">
        <w:rPr>
          <w:rFonts w:ascii="Times New Roman" w:hAnsi="Times New Roman"/>
          <w:sz w:val="24"/>
          <w:szCs w:val="24"/>
          <w:lang w:eastAsia="ru-RU"/>
        </w:rPr>
        <w:t>к</w:t>
      </w:r>
      <w:proofErr w:type="gramEnd"/>
      <w:r w:rsidRPr="00EE06E9">
        <w:rPr>
          <w:rFonts w:ascii="Times New Roman" w:hAnsi="Times New Roman"/>
          <w:sz w:val="24"/>
          <w:szCs w:val="24"/>
          <w:lang w:eastAsia="ru-RU"/>
        </w:rPr>
        <w:t>:</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-сокращению времени на перевозки грузов и пассажиров (за счет увеличения скорости движения);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-повышению транспортной доступности;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-сокращению числа дорожно-транспортных происшествий;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-улучшению экологической ситуации (за счет роста скорости движения, уменьшения расхода ГСМ).</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Подпрограмма направлена на комплексное решение вопросов развития инфраструктуры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совершенствование мероприятий направленных на модернизацию и развитие автомобильных дорог и инженерных сооружений на них, которых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насчитывается- 97, общей протяженностью- 49,6 км.</w:t>
      </w:r>
    </w:p>
    <w:p w:rsidR="00726067" w:rsidRPr="00EE06E9" w:rsidRDefault="00726067" w:rsidP="00EE06E9">
      <w:pPr>
        <w:spacing w:before="100" w:beforeAutospacing="1"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726067" w:rsidRPr="00EE06E9" w:rsidRDefault="00726067" w:rsidP="00EE06E9">
      <w:pPr>
        <w:spacing w:before="100" w:beforeAutospacing="1"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726067" w:rsidRPr="00EE06E9" w:rsidRDefault="00726067" w:rsidP="00EE06E9">
      <w:pPr>
        <w:spacing w:before="100" w:beforeAutospacing="1"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726067" w:rsidRPr="00EE06E9" w:rsidRDefault="00726067" w:rsidP="00EE06E9">
      <w:pPr>
        <w:spacing w:before="100" w:beforeAutospacing="1" w:after="0" w:line="240" w:lineRule="auto"/>
        <w:jc w:val="both"/>
        <w:rPr>
          <w:rFonts w:ascii="Times New Roman" w:hAnsi="Times New Roman"/>
          <w:sz w:val="24"/>
          <w:szCs w:val="24"/>
          <w:lang w:eastAsia="ru-RU"/>
        </w:rPr>
      </w:pPr>
      <w:proofErr w:type="gramStart"/>
      <w:r w:rsidRPr="00EE06E9">
        <w:rPr>
          <w:rFonts w:ascii="Times New Roman" w:hAnsi="Times New Roman"/>
          <w:sz w:val="24"/>
          <w:szCs w:val="24"/>
          <w:lang w:eastAsia="ru-RU"/>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726067" w:rsidRPr="00EE06E9" w:rsidRDefault="00726067" w:rsidP="00EE06E9">
      <w:pPr>
        <w:spacing w:before="100" w:beforeAutospacing="1"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w:t>
      </w:r>
      <w:r w:rsidRPr="00EE06E9">
        <w:rPr>
          <w:rFonts w:ascii="Times New Roman" w:hAnsi="Times New Roman"/>
          <w:sz w:val="24"/>
          <w:szCs w:val="24"/>
          <w:lang w:eastAsia="ru-RU"/>
        </w:rPr>
        <w:lastRenderedPageBreak/>
        <w:t>изменению класса и (или) категории автомобильной дороги либо влекущие за собой изменение границы полосы отвода автомобильной дороги.</w:t>
      </w:r>
    </w:p>
    <w:p w:rsidR="00726067" w:rsidRPr="00EE06E9" w:rsidRDefault="00726067" w:rsidP="00EE06E9">
      <w:pPr>
        <w:spacing w:before="100" w:beforeAutospacing="1"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726067" w:rsidRPr="00EE06E9" w:rsidRDefault="00726067" w:rsidP="00EE06E9">
      <w:pPr>
        <w:spacing w:before="100" w:beforeAutospacing="1"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Для улучшения показателей по </w:t>
      </w:r>
      <w:proofErr w:type="spellStart"/>
      <w:r w:rsidRPr="00EE06E9">
        <w:rPr>
          <w:rFonts w:ascii="Times New Roman" w:hAnsi="Times New Roman"/>
          <w:sz w:val="24"/>
          <w:szCs w:val="24"/>
          <w:lang w:eastAsia="ru-RU"/>
        </w:rPr>
        <w:t>Усть-Ишимскому</w:t>
      </w:r>
      <w:proofErr w:type="spellEnd"/>
      <w:r w:rsidRPr="00EE06E9">
        <w:rPr>
          <w:rFonts w:ascii="Times New Roman" w:hAnsi="Times New Roman"/>
          <w:sz w:val="24"/>
          <w:szCs w:val="24"/>
          <w:lang w:eastAsia="ru-RU"/>
        </w:rPr>
        <w:t xml:space="preserve"> сельскому поселению необходимо увеличение средств, выделяемых на капитальный ремонт, ремонт и содержание автомобильных дорог.</w:t>
      </w:r>
    </w:p>
    <w:p w:rsidR="00726067" w:rsidRPr="00EE06E9" w:rsidRDefault="00726067" w:rsidP="00EE06E9">
      <w:pPr>
        <w:spacing w:before="100" w:beforeAutospacing="1"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Опережение темпов роста интенсивности движения на автомобильных дорогах по сравнению с увеличением протяженности и пропускной </w:t>
      </w:r>
      <w:proofErr w:type="gramStart"/>
      <w:r w:rsidRPr="00EE06E9">
        <w:rPr>
          <w:rFonts w:ascii="Times New Roman" w:hAnsi="Times New Roman"/>
          <w:sz w:val="24"/>
          <w:szCs w:val="24"/>
          <w:lang w:eastAsia="ru-RU"/>
        </w:rPr>
        <w:t>способности</w:t>
      </w:r>
      <w:proofErr w:type="gramEnd"/>
      <w:r w:rsidRPr="00EE06E9">
        <w:rPr>
          <w:rFonts w:ascii="Times New Roman" w:hAnsi="Times New Roman"/>
          <w:sz w:val="24"/>
          <w:szCs w:val="24"/>
          <w:lang w:eastAsia="ru-RU"/>
        </w:rPr>
        <w:t xml:space="preserve"> автомобильных дорог приводит к росту уровня аварийности на автомобильных дорогах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spacing w:before="100" w:beforeAutospacing="1"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Учитывая </w:t>
      </w:r>
      <w:proofErr w:type="gramStart"/>
      <w:r w:rsidRPr="00EE06E9">
        <w:rPr>
          <w:rFonts w:ascii="Times New Roman" w:hAnsi="Times New Roman"/>
          <w:sz w:val="24"/>
          <w:szCs w:val="24"/>
          <w:lang w:eastAsia="ru-RU"/>
        </w:rPr>
        <w:t>вышеизложенное</w:t>
      </w:r>
      <w:proofErr w:type="gramEnd"/>
      <w:r w:rsidRPr="00EE06E9">
        <w:rPr>
          <w:rFonts w:ascii="Times New Roman" w:hAnsi="Times New Roman"/>
          <w:sz w:val="24"/>
          <w:szCs w:val="24"/>
          <w:lang w:eastAsia="ru-RU"/>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726067" w:rsidRPr="00EE06E9" w:rsidRDefault="00726067" w:rsidP="00EE06E9">
      <w:pPr>
        <w:spacing w:before="100" w:beforeAutospacing="1"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Применение программно-целевого метода в развитии автомобильных дорог общего пользования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726067" w:rsidRPr="00EE06E9" w:rsidRDefault="00726067" w:rsidP="00EE06E9">
      <w:pPr>
        <w:spacing w:before="100" w:beforeAutospacing="1"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имеются 97 автомобильных дорог общего пользования местного значения, общей протяженностью- 49,6 км, из них грунтовое покрытие имеют -78,2 % от общей протяженности дорог и 21,7% -асфальтобетонное, которые требуют постоянного </w:t>
      </w:r>
      <w:proofErr w:type="spellStart"/>
      <w:r w:rsidRPr="00EE06E9">
        <w:rPr>
          <w:rFonts w:ascii="Times New Roman" w:hAnsi="Times New Roman"/>
          <w:sz w:val="24"/>
          <w:szCs w:val="24"/>
          <w:lang w:eastAsia="ru-RU"/>
        </w:rPr>
        <w:t>грейдирования</w:t>
      </w:r>
      <w:proofErr w:type="spellEnd"/>
      <w:r w:rsidRPr="00EE06E9">
        <w:rPr>
          <w:rFonts w:ascii="Times New Roman" w:hAnsi="Times New Roman"/>
          <w:sz w:val="24"/>
          <w:szCs w:val="24"/>
          <w:lang w:eastAsia="ru-RU"/>
        </w:rPr>
        <w:t xml:space="preserve">, для устранения </w:t>
      </w:r>
      <w:proofErr w:type="spellStart"/>
      <w:r w:rsidRPr="00EE06E9">
        <w:rPr>
          <w:rFonts w:ascii="Times New Roman" w:hAnsi="Times New Roman"/>
          <w:sz w:val="24"/>
          <w:szCs w:val="24"/>
          <w:lang w:eastAsia="ru-RU"/>
        </w:rPr>
        <w:t>колейности</w:t>
      </w:r>
      <w:proofErr w:type="spellEnd"/>
      <w:r w:rsidRPr="00EE06E9">
        <w:rPr>
          <w:rFonts w:ascii="Times New Roman" w:hAnsi="Times New Roman"/>
          <w:sz w:val="24"/>
          <w:szCs w:val="24"/>
          <w:lang w:eastAsia="ru-RU"/>
        </w:rPr>
        <w:t xml:space="preserve"> и ямочного ремонта. Технические паспорта и право собственности оформлены только на 12 дорог. В 2019</w:t>
      </w:r>
      <w:r>
        <w:rPr>
          <w:rFonts w:ascii="Times New Roman" w:hAnsi="Times New Roman"/>
          <w:sz w:val="24"/>
          <w:szCs w:val="24"/>
          <w:lang w:eastAsia="ru-RU"/>
        </w:rPr>
        <w:t xml:space="preserve"> </w:t>
      </w:r>
      <w:r w:rsidRPr="00EE06E9">
        <w:rPr>
          <w:rFonts w:ascii="Times New Roman" w:hAnsi="Times New Roman"/>
          <w:sz w:val="24"/>
          <w:szCs w:val="24"/>
          <w:lang w:eastAsia="ru-RU"/>
        </w:rPr>
        <w:t>году оформлены землеустроительные документы на 5 дорог, техническая и кадастровая документация на 5.</w:t>
      </w:r>
    </w:p>
    <w:p w:rsidR="00726067" w:rsidRPr="00EE06E9" w:rsidRDefault="00726067" w:rsidP="00EE06E9">
      <w:pPr>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 xml:space="preserve">В процессе реализации подпрограммы предусматривается: </w:t>
      </w:r>
    </w:p>
    <w:p w:rsidR="00726067" w:rsidRPr="00EE06E9" w:rsidRDefault="00726067" w:rsidP="00EE06E9">
      <w:pPr>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 xml:space="preserve">- оформление правоустанавливающих документов на </w:t>
      </w:r>
      <w:proofErr w:type="spellStart"/>
      <w:r w:rsidRPr="00EE06E9">
        <w:rPr>
          <w:rFonts w:ascii="Times New Roman" w:hAnsi="Times New Roman"/>
          <w:sz w:val="24"/>
          <w:szCs w:val="24"/>
          <w:lang w:eastAsia="ru-RU"/>
        </w:rPr>
        <w:t>внутрипоселенческие</w:t>
      </w:r>
      <w:proofErr w:type="spellEnd"/>
      <w:r w:rsidRPr="00EE06E9">
        <w:rPr>
          <w:rFonts w:ascii="Times New Roman" w:hAnsi="Times New Roman"/>
          <w:sz w:val="24"/>
          <w:szCs w:val="24"/>
          <w:lang w:eastAsia="ru-RU"/>
        </w:rPr>
        <w:t xml:space="preserve"> дороги,  устройство тротуаров.</w:t>
      </w:r>
    </w:p>
    <w:p w:rsidR="00726067" w:rsidRPr="00EE06E9" w:rsidRDefault="00726067" w:rsidP="00EE06E9">
      <w:pPr>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 xml:space="preserve">- проведение </w:t>
      </w:r>
      <w:proofErr w:type="spellStart"/>
      <w:r w:rsidRPr="00EE06E9">
        <w:rPr>
          <w:rFonts w:ascii="Times New Roman" w:hAnsi="Times New Roman"/>
          <w:sz w:val="24"/>
          <w:szCs w:val="24"/>
          <w:lang w:eastAsia="ru-RU"/>
        </w:rPr>
        <w:t>грейдирования</w:t>
      </w:r>
      <w:proofErr w:type="spellEnd"/>
      <w:r w:rsidRPr="00EE06E9">
        <w:rPr>
          <w:rFonts w:ascii="Times New Roman" w:hAnsi="Times New Roman"/>
          <w:sz w:val="24"/>
          <w:szCs w:val="24"/>
          <w:lang w:eastAsia="ru-RU"/>
        </w:rPr>
        <w:t xml:space="preserve"> дорог с целью устранения </w:t>
      </w:r>
      <w:proofErr w:type="spellStart"/>
      <w:r w:rsidRPr="00EE06E9">
        <w:rPr>
          <w:rFonts w:ascii="Times New Roman" w:hAnsi="Times New Roman"/>
          <w:sz w:val="24"/>
          <w:szCs w:val="24"/>
          <w:lang w:eastAsia="ru-RU"/>
        </w:rPr>
        <w:t>колейности</w:t>
      </w:r>
      <w:proofErr w:type="spellEnd"/>
      <w:r w:rsidRPr="00EE06E9">
        <w:rPr>
          <w:rFonts w:ascii="Times New Roman" w:hAnsi="Times New Roman"/>
          <w:sz w:val="24"/>
          <w:szCs w:val="24"/>
          <w:lang w:eastAsia="ru-RU"/>
        </w:rPr>
        <w:t xml:space="preserve">  и проведение ямочного ремонта дорог</w:t>
      </w:r>
    </w:p>
    <w:p w:rsidR="00726067" w:rsidRPr="00EE06E9" w:rsidRDefault="00726067" w:rsidP="00EE06E9">
      <w:pPr>
        <w:spacing w:after="0" w:line="240" w:lineRule="auto"/>
        <w:ind w:firstLine="567"/>
        <w:jc w:val="both"/>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left="360"/>
        <w:jc w:val="center"/>
        <w:rPr>
          <w:rFonts w:ascii="Times New Roman" w:hAnsi="Times New Roman"/>
          <w:sz w:val="24"/>
          <w:szCs w:val="24"/>
          <w:lang w:eastAsia="ru-RU"/>
        </w:rPr>
      </w:pPr>
      <w:r w:rsidRPr="00EE06E9">
        <w:rPr>
          <w:rFonts w:ascii="Times New Roman" w:hAnsi="Times New Roman"/>
          <w:sz w:val="24"/>
          <w:szCs w:val="24"/>
          <w:lang w:eastAsia="ru-RU"/>
        </w:rPr>
        <w:t>Раздел 3. Цель и задачи подпрограммы</w:t>
      </w:r>
    </w:p>
    <w:p w:rsidR="00726067" w:rsidRPr="00EE06E9" w:rsidRDefault="00726067" w:rsidP="00EE06E9">
      <w:pPr>
        <w:autoSpaceDE w:val="0"/>
        <w:autoSpaceDN w:val="0"/>
        <w:adjustRightInd w:val="0"/>
        <w:spacing w:after="0" w:line="240" w:lineRule="auto"/>
        <w:ind w:left="360"/>
        <w:rPr>
          <w:rFonts w:ascii="Times New Roman" w:hAnsi="Times New Roman"/>
          <w:b/>
          <w:sz w:val="24"/>
          <w:szCs w:val="24"/>
          <w:lang w:eastAsia="ru-RU"/>
        </w:rPr>
      </w:pP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Целью подпрограммы  является совершенствование организации движения транспорта и пешеходов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Для достижения основной цели подпрограммы необходимо решить следующие задачи: </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1.Организованно-планировочные и инженерные меры, направленные на совершенствование организации движения транспорта и пешеходов</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ind w:left="567" w:firstLine="851"/>
        <w:contextualSpacing/>
        <w:jc w:val="both"/>
        <w:rPr>
          <w:rFonts w:ascii="Times New Roman" w:hAnsi="Times New Roman"/>
          <w:sz w:val="24"/>
          <w:szCs w:val="24"/>
          <w:lang w:eastAsia="ru-RU"/>
        </w:rPr>
      </w:pPr>
      <w:r w:rsidRPr="00EE06E9">
        <w:rPr>
          <w:rFonts w:ascii="Times New Roman" w:hAnsi="Times New Roman"/>
          <w:sz w:val="24"/>
          <w:szCs w:val="24"/>
          <w:lang w:eastAsia="ru-RU"/>
        </w:rPr>
        <w:t>Раздел 4. Сроки реализации подпрограммы</w:t>
      </w:r>
    </w:p>
    <w:p w:rsidR="00726067" w:rsidRPr="00EE06E9" w:rsidRDefault="00726067" w:rsidP="00EE06E9">
      <w:pPr>
        <w:spacing w:after="0" w:line="240" w:lineRule="auto"/>
        <w:ind w:firstLine="851"/>
        <w:contextualSpacing/>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Срок реализации подпрограммы составляет </w:t>
      </w:r>
      <w:r>
        <w:rPr>
          <w:rFonts w:ascii="Times New Roman" w:hAnsi="Times New Roman"/>
          <w:sz w:val="24"/>
          <w:szCs w:val="24"/>
          <w:lang w:eastAsia="ru-RU"/>
        </w:rPr>
        <w:t>12</w:t>
      </w:r>
      <w:r w:rsidRPr="00EE06E9">
        <w:rPr>
          <w:rFonts w:ascii="Times New Roman" w:hAnsi="Times New Roman"/>
          <w:sz w:val="24"/>
          <w:szCs w:val="24"/>
          <w:lang w:eastAsia="ru-RU"/>
        </w:rPr>
        <w:t xml:space="preserve"> лет: с 2014 по 202</w:t>
      </w:r>
      <w:r>
        <w:rPr>
          <w:rFonts w:ascii="Times New Roman" w:hAnsi="Times New Roman"/>
          <w:sz w:val="24"/>
          <w:szCs w:val="24"/>
          <w:lang w:eastAsia="ru-RU"/>
        </w:rPr>
        <w:t>5</w:t>
      </w:r>
      <w:r w:rsidRPr="00EE06E9">
        <w:rPr>
          <w:rFonts w:ascii="Times New Roman" w:hAnsi="Times New Roman"/>
          <w:sz w:val="24"/>
          <w:szCs w:val="24"/>
          <w:lang w:eastAsia="ru-RU"/>
        </w:rPr>
        <w:t xml:space="preserve"> год. Этапы реализации подпрограммы не предусматриваются</w:t>
      </w:r>
    </w:p>
    <w:p w:rsidR="00726067" w:rsidRPr="00EE06E9" w:rsidRDefault="00726067" w:rsidP="00EE06E9">
      <w:pPr>
        <w:autoSpaceDE w:val="0"/>
        <w:autoSpaceDN w:val="0"/>
        <w:adjustRightInd w:val="0"/>
        <w:spacing w:after="0" w:line="240" w:lineRule="auto"/>
        <w:ind w:firstLine="851"/>
        <w:contextualSpacing/>
        <w:jc w:val="both"/>
        <w:rPr>
          <w:rFonts w:ascii="Times New Roman" w:hAnsi="Times New Roman"/>
          <w:b/>
          <w:sz w:val="24"/>
          <w:szCs w:val="24"/>
          <w:lang w:eastAsia="ru-RU"/>
        </w:rPr>
      </w:pPr>
      <w:r w:rsidRPr="00EE06E9">
        <w:rPr>
          <w:rFonts w:ascii="Times New Roman" w:hAnsi="Times New Roman"/>
          <w:b/>
          <w:sz w:val="24"/>
          <w:szCs w:val="24"/>
          <w:lang w:eastAsia="ru-RU"/>
        </w:rPr>
        <w:t xml:space="preserve">   </w:t>
      </w:r>
    </w:p>
    <w:p w:rsidR="00726067" w:rsidRPr="00EE06E9" w:rsidRDefault="00726067" w:rsidP="000300D7">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5. Описание мероприятий и целевых индикаторов их выполнения</w:t>
      </w:r>
      <w:proofErr w:type="gramStart"/>
      <w:r>
        <w:rPr>
          <w:rFonts w:ascii="Times New Roman" w:hAnsi="Times New Roman"/>
          <w:sz w:val="24"/>
          <w:szCs w:val="24"/>
          <w:lang w:eastAsia="ru-RU"/>
        </w:rPr>
        <w:t xml:space="preserve"> </w:t>
      </w:r>
      <w:r w:rsidRPr="00EE06E9">
        <w:rPr>
          <w:rFonts w:ascii="Times New Roman" w:hAnsi="Times New Roman"/>
          <w:sz w:val="24"/>
          <w:szCs w:val="24"/>
          <w:lang w:eastAsia="ru-RU"/>
        </w:rPr>
        <w:t>Д</w:t>
      </w:r>
      <w:proofErr w:type="gramEnd"/>
      <w:r w:rsidRPr="00EE06E9">
        <w:rPr>
          <w:rFonts w:ascii="Times New Roman" w:hAnsi="Times New Roman"/>
          <w:sz w:val="24"/>
          <w:szCs w:val="24"/>
          <w:lang w:eastAsia="ru-RU"/>
        </w:rPr>
        <w:t xml:space="preserve">ля реализации поставленных целей и решения задач подпрограммы, достижения планируемых </w:t>
      </w:r>
      <w:r w:rsidRPr="00EE06E9">
        <w:rPr>
          <w:rFonts w:ascii="Times New Roman" w:hAnsi="Times New Roman"/>
          <w:sz w:val="24"/>
          <w:szCs w:val="24"/>
          <w:lang w:eastAsia="ru-RU"/>
        </w:rPr>
        <w:lastRenderedPageBreak/>
        <w:t>значений показателей и индикаторов предусмотрено выполнение следующих мероприятий:</w:t>
      </w:r>
    </w:p>
    <w:tbl>
      <w:tblPr>
        <w:tblW w:w="10348"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1418"/>
        <w:gridCol w:w="425"/>
        <w:gridCol w:w="851"/>
        <w:gridCol w:w="709"/>
        <w:gridCol w:w="519"/>
        <w:gridCol w:w="540"/>
        <w:gridCol w:w="360"/>
        <w:gridCol w:w="540"/>
        <w:gridCol w:w="540"/>
        <w:gridCol w:w="540"/>
        <w:gridCol w:w="540"/>
        <w:gridCol w:w="720"/>
        <w:gridCol w:w="720"/>
        <w:gridCol w:w="540"/>
        <w:gridCol w:w="394"/>
        <w:gridCol w:w="567"/>
      </w:tblGrid>
      <w:tr w:rsidR="00726067" w:rsidRPr="009025C1" w:rsidTr="005B595C">
        <w:trPr>
          <w:trHeight w:val="820"/>
        </w:trPr>
        <w:tc>
          <w:tcPr>
            <w:tcW w:w="425" w:type="dxa"/>
            <w:vMerge w:val="restart"/>
            <w:shd w:val="clear" w:color="auto" w:fill="FFFFFF"/>
          </w:tcPr>
          <w:p w:rsidR="00726067" w:rsidRPr="00EE06E9" w:rsidRDefault="00726067" w:rsidP="00EE06E9">
            <w:pPr>
              <w:spacing w:after="0" w:line="240" w:lineRule="auto"/>
              <w:ind w:left="-75"/>
              <w:jc w:val="center"/>
              <w:rPr>
                <w:rFonts w:ascii="Times New Roman" w:hAnsi="Times New Roman"/>
                <w:b/>
                <w:sz w:val="20"/>
                <w:szCs w:val="20"/>
                <w:lang w:eastAsia="ru-RU"/>
              </w:rPr>
            </w:pPr>
            <w:r w:rsidRPr="00EE06E9">
              <w:rPr>
                <w:rFonts w:ascii="Times New Roman" w:hAnsi="Times New Roman"/>
                <w:b/>
                <w:sz w:val="20"/>
                <w:szCs w:val="20"/>
                <w:lang w:eastAsia="ru-RU"/>
              </w:rPr>
              <w:t>№ п\</w:t>
            </w:r>
            <w:proofErr w:type="gramStart"/>
            <w:r w:rsidRPr="00EE06E9">
              <w:rPr>
                <w:rFonts w:ascii="Times New Roman" w:hAnsi="Times New Roman"/>
                <w:b/>
                <w:sz w:val="20"/>
                <w:szCs w:val="20"/>
                <w:lang w:eastAsia="ru-RU"/>
              </w:rPr>
              <w:t>п</w:t>
            </w:r>
            <w:proofErr w:type="gramEnd"/>
          </w:p>
        </w:tc>
        <w:tc>
          <w:tcPr>
            <w:tcW w:w="1418"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
                <w:bCs/>
                <w:kern w:val="36"/>
                <w:sz w:val="20"/>
                <w:szCs w:val="20"/>
                <w:lang w:eastAsia="zh-CN"/>
              </w:rPr>
            </w:pPr>
            <w:r w:rsidRPr="00EE06E9">
              <w:rPr>
                <w:rFonts w:ascii="Times New Roman" w:hAnsi="Times New Roman"/>
                <w:b/>
                <w:sz w:val="20"/>
                <w:szCs w:val="20"/>
                <w:lang w:eastAsia="ru-RU"/>
              </w:rPr>
              <w:t>Наименование</w:t>
            </w:r>
          </w:p>
          <w:p w:rsidR="00726067" w:rsidRPr="00EE06E9" w:rsidRDefault="00726067" w:rsidP="00EE06E9">
            <w:pPr>
              <w:spacing w:after="0" w:line="240" w:lineRule="auto"/>
              <w:jc w:val="center"/>
              <w:rPr>
                <w:rFonts w:ascii="Times New Roman" w:hAnsi="Times New Roman"/>
                <w:b/>
                <w:sz w:val="20"/>
                <w:szCs w:val="20"/>
                <w:lang w:eastAsia="ru-RU"/>
              </w:rPr>
            </w:pPr>
            <w:r w:rsidRPr="00EE06E9">
              <w:rPr>
                <w:rFonts w:ascii="Times New Roman" w:hAnsi="Times New Roman"/>
                <w:b/>
                <w:sz w:val="20"/>
                <w:szCs w:val="20"/>
                <w:lang w:eastAsia="ru-RU"/>
              </w:rPr>
              <w:t>мероприятий</w:t>
            </w:r>
          </w:p>
          <w:p w:rsidR="00726067" w:rsidRPr="00EE06E9" w:rsidRDefault="00726067" w:rsidP="00EE06E9">
            <w:pPr>
              <w:spacing w:after="0" w:line="240" w:lineRule="auto"/>
              <w:jc w:val="center"/>
              <w:rPr>
                <w:rFonts w:ascii="Times New Roman" w:hAnsi="Times New Roman"/>
                <w:b/>
                <w:sz w:val="20"/>
                <w:szCs w:val="20"/>
                <w:lang w:eastAsia="zh-CN"/>
              </w:rPr>
            </w:pPr>
          </w:p>
          <w:p w:rsidR="00726067" w:rsidRPr="00EE06E9" w:rsidRDefault="00726067" w:rsidP="00EE06E9">
            <w:pPr>
              <w:spacing w:after="0" w:line="240" w:lineRule="auto"/>
              <w:jc w:val="center"/>
              <w:rPr>
                <w:rFonts w:ascii="Times New Roman" w:hAnsi="Times New Roman"/>
                <w:b/>
                <w:bCs/>
                <w:kern w:val="36"/>
                <w:sz w:val="20"/>
                <w:szCs w:val="20"/>
                <w:lang w:eastAsia="zh-CN"/>
              </w:rPr>
            </w:pPr>
          </w:p>
        </w:tc>
        <w:tc>
          <w:tcPr>
            <w:tcW w:w="425"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
                <w:bCs/>
                <w:kern w:val="36"/>
                <w:sz w:val="20"/>
                <w:szCs w:val="20"/>
                <w:lang w:eastAsia="zh-CN"/>
              </w:rPr>
            </w:pPr>
            <w:r w:rsidRPr="00EE06E9">
              <w:rPr>
                <w:rFonts w:ascii="Times New Roman" w:hAnsi="Times New Roman"/>
                <w:b/>
                <w:sz w:val="20"/>
                <w:szCs w:val="20"/>
                <w:lang w:eastAsia="ru-RU"/>
              </w:rPr>
              <w:t>Сроки реали</w:t>
            </w:r>
            <w:r w:rsidRPr="00EE06E9">
              <w:rPr>
                <w:rFonts w:ascii="Times New Roman" w:hAnsi="Times New Roman"/>
                <w:b/>
                <w:sz w:val="20"/>
                <w:szCs w:val="20"/>
                <w:lang w:eastAsia="ru-RU"/>
              </w:rPr>
              <w:softHyphen/>
              <w:t>зации,</w:t>
            </w:r>
          </w:p>
          <w:p w:rsidR="00726067" w:rsidRPr="00EE06E9" w:rsidRDefault="00726067" w:rsidP="00EE06E9">
            <w:pPr>
              <w:spacing w:after="0" w:line="240" w:lineRule="auto"/>
              <w:jc w:val="center"/>
              <w:rPr>
                <w:rFonts w:ascii="Times New Roman" w:hAnsi="Times New Roman"/>
                <w:b/>
                <w:sz w:val="20"/>
                <w:szCs w:val="20"/>
                <w:lang w:eastAsia="ru-RU"/>
              </w:rPr>
            </w:pPr>
            <w:r w:rsidRPr="00EE06E9">
              <w:rPr>
                <w:rFonts w:ascii="Times New Roman" w:hAnsi="Times New Roman"/>
                <w:b/>
                <w:sz w:val="20"/>
                <w:szCs w:val="20"/>
                <w:lang w:eastAsia="ru-RU"/>
              </w:rPr>
              <w:t>годы</w:t>
            </w:r>
          </w:p>
          <w:p w:rsidR="00726067" w:rsidRPr="00EE06E9" w:rsidRDefault="00726067" w:rsidP="00EE06E9">
            <w:pPr>
              <w:spacing w:after="0" w:line="240" w:lineRule="auto"/>
              <w:jc w:val="center"/>
              <w:rPr>
                <w:rFonts w:ascii="Times New Roman" w:hAnsi="Times New Roman"/>
                <w:b/>
                <w:sz w:val="20"/>
                <w:szCs w:val="20"/>
                <w:lang w:eastAsia="zh-CN"/>
              </w:rPr>
            </w:pPr>
          </w:p>
          <w:p w:rsidR="00726067" w:rsidRPr="00EE06E9" w:rsidRDefault="00726067" w:rsidP="00EE06E9">
            <w:pPr>
              <w:spacing w:after="0" w:line="240" w:lineRule="auto"/>
              <w:jc w:val="center"/>
              <w:rPr>
                <w:rFonts w:ascii="Times New Roman" w:hAnsi="Times New Roman"/>
                <w:b/>
                <w:bCs/>
                <w:kern w:val="36"/>
                <w:sz w:val="20"/>
                <w:szCs w:val="20"/>
                <w:lang w:eastAsia="zh-CN"/>
              </w:rPr>
            </w:pPr>
          </w:p>
        </w:tc>
        <w:tc>
          <w:tcPr>
            <w:tcW w:w="851"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
                <w:bCs/>
                <w:kern w:val="36"/>
                <w:sz w:val="20"/>
                <w:szCs w:val="20"/>
                <w:lang w:eastAsia="zh-CN"/>
              </w:rPr>
            </w:pPr>
            <w:r w:rsidRPr="00EE06E9">
              <w:rPr>
                <w:rFonts w:ascii="Times New Roman" w:hAnsi="Times New Roman"/>
                <w:b/>
                <w:sz w:val="20"/>
                <w:szCs w:val="20"/>
                <w:lang w:eastAsia="ru-RU"/>
              </w:rPr>
              <w:t>Исполнители</w:t>
            </w:r>
          </w:p>
          <w:p w:rsidR="00726067" w:rsidRPr="00EE06E9" w:rsidRDefault="00726067" w:rsidP="00EE06E9">
            <w:pPr>
              <w:spacing w:after="0" w:line="240" w:lineRule="auto"/>
              <w:jc w:val="center"/>
              <w:rPr>
                <w:rFonts w:ascii="Times New Roman" w:hAnsi="Times New Roman"/>
                <w:b/>
                <w:sz w:val="20"/>
                <w:szCs w:val="20"/>
                <w:lang w:eastAsia="ru-RU"/>
              </w:rPr>
            </w:pPr>
          </w:p>
          <w:p w:rsidR="00726067" w:rsidRPr="00EE06E9" w:rsidRDefault="00726067" w:rsidP="00EE06E9">
            <w:pPr>
              <w:spacing w:after="0" w:line="240" w:lineRule="auto"/>
              <w:jc w:val="center"/>
              <w:rPr>
                <w:rFonts w:ascii="Times New Roman" w:hAnsi="Times New Roman"/>
                <w:b/>
                <w:bCs/>
                <w:kern w:val="36"/>
                <w:sz w:val="20"/>
                <w:szCs w:val="20"/>
                <w:lang w:eastAsia="zh-CN"/>
              </w:rPr>
            </w:pPr>
          </w:p>
        </w:tc>
        <w:tc>
          <w:tcPr>
            <w:tcW w:w="7229" w:type="dxa"/>
            <w:gridSpan w:val="13"/>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b/>
                <w:sz w:val="20"/>
                <w:szCs w:val="20"/>
                <w:lang w:eastAsia="ru-RU"/>
              </w:rPr>
              <w:t xml:space="preserve">Объемы финансирования по годам за счет местного бюджета </w:t>
            </w:r>
            <w:proofErr w:type="spellStart"/>
            <w:r w:rsidRPr="00EE06E9">
              <w:rPr>
                <w:rFonts w:ascii="Times New Roman" w:hAnsi="Times New Roman"/>
                <w:b/>
                <w:sz w:val="20"/>
                <w:szCs w:val="20"/>
                <w:lang w:eastAsia="ru-RU"/>
              </w:rPr>
              <w:t>Усть-Ишимского</w:t>
            </w:r>
            <w:proofErr w:type="spellEnd"/>
            <w:r w:rsidRPr="00EE06E9">
              <w:rPr>
                <w:rFonts w:ascii="Times New Roman" w:hAnsi="Times New Roman"/>
                <w:b/>
                <w:sz w:val="20"/>
                <w:szCs w:val="20"/>
                <w:lang w:eastAsia="ru-RU"/>
              </w:rPr>
              <w:t xml:space="preserve"> сельского поселения, тыс. </w:t>
            </w:r>
            <w:proofErr w:type="spellStart"/>
            <w:r w:rsidRPr="00EE06E9">
              <w:rPr>
                <w:rFonts w:ascii="Times New Roman" w:hAnsi="Times New Roman"/>
                <w:b/>
                <w:sz w:val="20"/>
                <w:szCs w:val="20"/>
                <w:lang w:eastAsia="ru-RU"/>
              </w:rPr>
              <w:t>руб</w:t>
            </w:r>
            <w:proofErr w:type="spellEnd"/>
          </w:p>
        </w:tc>
      </w:tr>
      <w:tr w:rsidR="00726067" w:rsidRPr="009025C1" w:rsidTr="005B595C">
        <w:trPr>
          <w:cantSplit/>
          <w:trHeight w:val="1693"/>
        </w:trPr>
        <w:tc>
          <w:tcPr>
            <w:tcW w:w="425" w:type="dxa"/>
            <w:vMerge/>
          </w:tcPr>
          <w:p w:rsidR="00726067" w:rsidRPr="00EE06E9" w:rsidRDefault="00726067" w:rsidP="00EE06E9">
            <w:pPr>
              <w:spacing w:after="0" w:line="240" w:lineRule="auto"/>
              <w:ind w:left="-75"/>
              <w:rPr>
                <w:rFonts w:ascii="Times New Roman" w:hAnsi="Times New Roman"/>
                <w:b/>
                <w:bCs/>
                <w:kern w:val="36"/>
                <w:sz w:val="20"/>
                <w:szCs w:val="20"/>
                <w:lang w:eastAsia="zh-CN"/>
              </w:rPr>
            </w:pPr>
          </w:p>
        </w:tc>
        <w:tc>
          <w:tcPr>
            <w:tcW w:w="1418" w:type="dxa"/>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0"/>
                <w:szCs w:val="20"/>
                <w:lang w:eastAsia="zh-CN"/>
              </w:rPr>
            </w:pPr>
          </w:p>
        </w:tc>
        <w:tc>
          <w:tcPr>
            <w:tcW w:w="425" w:type="dxa"/>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0"/>
                <w:szCs w:val="20"/>
                <w:lang w:eastAsia="zh-CN"/>
              </w:rPr>
            </w:pPr>
          </w:p>
        </w:tc>
        <w:tc>
          <w:tcPr>
            <w:tcW w:w="851" w:type="dxa"/>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0"/>
                <w:szCs w:val="20"/>
                <w:lang w:eastAsia="zh-CN"/>
              </w:rPr>
            </w:pPr>
          </w:p>
        </w:tc>
        <w:tc>
          <w:tcPr>
            <w:tcW w:w="709"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sz w:val="20"/>
                <w:szCs w:val="20"/>
                <w:lang w:eastAsia="ru-RU"/>
              </w:rPr>
              <w:t xml:space="preserve">Всего  </w:t>
            </w:r>
            <w:proofErr w:type="gramStart"/>
            <w:r w:rsidRPr="00EE06E9">
              <w:rPr>
                <w:rFonts w:ascii="Times New Roman" w:hAnsi="Times New Roman"/>
                <w:sz w:val="20"/>
                <w:szCs w:val="20"/>
                <w:lang w:eastAsia="ru-RU"/>
              </w:rPr>
              <w:t>за</w:t>
            </w:r>
            <w:proofErr w:type="gramEnd"/>
          </w:p>
          <w:p w:rsidR="00726067" w:rsidRPr="00EE06E9" w:rsidRDefault="00726067" w:rsidP="00EE06E9">
            <w:pPr>
              <w:spacing w:after="0" w:line="240" w:lineRule="auto"/>
              <w:ind w:left="113" w:right="113"/>
              <w:rPr>
                <w:rFonts w:ascii="Times New Roman" w:hAnsi="Times New Roman"/>
                <w:sz w:val="20"/>
                <w:szCs w:val="20"/>
                <w:lang w:eastAsia="ru-RU"/>
              </w:rPr>
            </w:pPr>
            <w:r w:rsidRPr="00EE06E9">
              <w:rPr>
                <w:rFonts w:ascii="Times New Roman" w:hAnsi="Times New Roman"/>
                <w:sz w:val="20"/>
                <w:szCs w:val="20"/>
                <w:lang w:eastAsia="ru-RU"/>
              </w:rPr>
              <w:t>2014-202</w:t>
            </w:r>
            <w:r>
              <w:rPr>
                <w:rFonts w:ascii="Times New Roman" w:hAnsi="Times New Roman"/>
                <w:sz w:val="20"/>
                <w:szCs w:val="20"/>
                <w:lang w:eastAsia="ru-RU"/>
              </w:rPr>
              <w:t>5</w:t>
            </w:r>
            <w:r w:rsidRPr="00EE06E9">
              <w:rPr>
                <w:rFonts w:ascii="Times New Roman" w:hAnsi="Times New Roman"/>
                <w:sz w:val="20"/>
                <w:szCs w:val="20"/>
                <w:lang w:eastAsia="ru-RU"/>
              </w:rPr>
              <w:t xml:space="preserve"> годы</w:t>
            </w:r>
          </w:p>
          <w:p w:rsidR="00726067" w:rsidRPr="00EE06E9" w:rsidRDefault="00726067" w:rsidP="00EE06E9">
            <w:pPr>
              <w:spacing w:after="0" w:line="240" w:lineRule="auto"/>
              <w:ind w:left="113" w:right="113"/>
              <w:rPr>
                <w:rFonts w:ascii="Times New Roman" w:hAnsi="Times New Roman"/>
                <w:bCs/>
                <w:kern w:val="36"/>
                <w:sz w:val="20"/>
                <w:szCs w:val="20"/>
                <w:lang w:eastAsia="zh-CN"/>
              </w:rPr>
            </w:pPr>
          </w:p>
          <w:p w:rsidR="00726067" w:rsidRPr="00EE06E9" w:rsidRDefault="00726067" w:rsidP="00EE06E9">
            <w:pPr>
              <w:spacing w:after="0" w:line="240" w:lineRule="auto"/>
              <w:ind w:left="113" w:right="113"/>
              <w:rPr>
                <w:rFonts w:ascii="Times New Roman" w:hAnsi="Times New Roman"/>
                <w:bCs/>
                <w:kern w:val="36"/>
                <w:sz w:val="20"/>
                <w:szCs w:val="20"/>
                <w:lang w:eastAsia="zh-CN"/>
              </w:rPr>
            </w:pPr>
          </w:p>
        </w:tc>
        <w:tc>
          <w:tcPr>
            <w:tcW w:w="519" w:type="dxa"/>
            <w:shd w:val="clear" w:color="auto" w:fill="FFFFFF"/>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2014 год</w:t>
            </w:r>
          </w:p>
        </w:tc>
        <w:tc>
          <w:tcPr>
            <w:tcW w:w="540" w:type="dxa"/>
            <w:shd w:val="clear" w:color="auto" w:fill="FFFFFF"/>
            <w:tcMar>
              <w:left w:w="0" w:type="dxa"/>
              <w:right w:w="0" w:type="dxa"/>
            </w:tcMar>
            <w:textDirection w:val="btLr"/>
          </w:tcPr>
          <w:p w:rsidR="00726067" w:rsidRPr="00EE06E9" w:rsidRDefault="00726067" w:rsidP="00EE06E9">
            <w:pPr>
              <w:spacing w:after="0" w:line="240" w:lineRule="auto"/>
              <w:ind w:left="-40"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2015год</w:t>
            </w:r>
          </w:p>
          <w:p w:rsidR="00726067" w:rsidRPr="00EE06E9" w:rsidRDefault="00726067" w:rsidP="00EE06E9">
            <w:pPr>
              <w:spacing w:after="0" w:line="240" w:lineRule="auto"/>
              <w:ind w:left="-40" w:right="113"/>
              <w:jc w:val="center"/>
              <w:rPr>
                <w:rFonts w:ascii="Times New Roman" w:hAnsi="Times New Roman"/>
                <w:bCs/>
                <w:kern w:val="36"/>
                <w:sz w:val="20"/>
                <w:szCs w:val="20"/>
                <w:lang w:eastAsia="zh-CN"/>
              </w:rPr>
            </w:pPr>
          </w:p>
        </w:tc>
        <w:tc>
          <w:tcPr>
            <w:tcW w:w="360" w:type="dxa"/>
            <w:tcMar>
              <w:left w:w="0" w:type="dxa"/>
              <w:right w:w="0" w:type="dxa"/>
            </w:tcMar>
            <w:textDirection w:val="btLr"/>
          </w:tcPr>
          <w:p w:rsidR="00726067" w:rsidRPr="00EE06E9" w:rsidRDefault="00726067" w:rsidP="00EE06E9">
            <w:pPr>
              <w:spacing w:after="0" w:line="240" w:lineRule="auto"/>
              <w:ind w:left="-269"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 xml:space="preserve">      2016 год</w:t>
            </w:r>
          </w:p>
          <w:p w:rsidR="00726067" w:rsidRPr="00EE06E9" w:rsidRDefault="00726067" w:rsidP="00EE06E9">
            <w:pPr>
              <w:spacing w:after="0" w:line="240" w:lineRule="auto"/>
              <w:ind w:left="-269" w:right="113"/>
              <w:jc w:val="center"/>
              <w:rPr>
                <w:rFonts w:ascii="Times New Roman" w:hAnsi="Times New Roman"/>
                <w:bCs/>
                <w:kern w:val="36"/>
                <w:sz w:val="20"/>
                <w:szCs w:val="20"/>
                <w:lang w:eastAsia="zh-CN"/>
              </w:rPr>
            </w:pPr>
          </w:p>
        </w:tc>
        <w:tc>
          <w:tcPr>
            <w:tcW w:w="540" w:type="dxa"/>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2017 год</w:t>
            </w:r>
          </w:p>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p>
        </w:tc>
        <w:tc>
          <w:tcPr>
            <w:tcW w:w="540" w:type="dxa"/>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2018   год</w:t>
            </w:r>
          </w:p>
          <w:p w:rsidR="00726067" w:rsidRPr="00EE06E9" w:rsidRDefault="00726067" w:rsidP="00EE06E9">
            <w:pPr>
              <w:spacing w:after="0" w:line="240" w:lineRule="auto"/>
              <w:ind w:left="113" w:right="-292"/>
              <w:jc w:val="center"/>
              <w:rPr>
                <w:rFonts w:ascii="Times New Roman" w:hAnsi="Times New Roman"/>
                <w:bCs/>
                <w:kern w:val="36"/>
                <w:sz w:val="20"/>
                <w:szCs w:val="20"/>
                <w:lang w:eastAsia="zh-CN"/>
              </w:rPr>
            </w:pPr>
          </w:p>
        </w:tc>
        <w:tc>
          <w:tcPr>
            <w:tcW w:w="540" w:type="dxa"/>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2019  год</w:t>
            </w:r>
          </w:p>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p>
        </w:tc>
        <w:tc>
          <w:tcPr>
            <w:tcW w:w="540" w:type="dxa"/>
            <w:tcMar>
              <w:left w:w="0" w:type="dxa"/>
              <w:right w:w="0" w:type="dxa"/>
            </w:tcMar>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2020    год</w:t>
            </w:r>
          </w:p>
          <w:p w:rsidR="00726067" w:rsidRPr="00EE06E9" w:rsidRDefault="00726067" w:rsidP="00EE06E9">
            <w:pPr>
              <w:spacing w:after="0" w:line="240" w:lineRule="auto"/>
              <w:ind w:left="113" w:right="113"/>
              <w:jc w:val="center"/>
              <w:rPr>
                <w:rFonts w:ascii="Times New Roman" w:hAnsi="Times New Roman"/>
                <w:sz w:val="20"/>
                <w:szCs w:val="20"/>
                <w:lang w:eastAsia="ru-RU"/>
              </w:rPr>
            </w:pPr>
          </w:p>
        </w:tc>
        <w:tc>
          <w:tcPr>
            <w:tcW w:w="720"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2021 год</w:t>
            </w:r>
          </w:p>
        </w:tc>
        <w:tc>
          <w:tcPr>
            <w:tcW w:w="720"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2022 год</w:t>
            </w:r>
          </w:p>
        </w:tc>
        <w:tc>
          <w:tcPr>
            <w:tcW w:w="540"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2023 год</w:t>
            </w:r>
          </w:p>
        </w:tc>
        <w:tc>
          <w:tcPr>
            <w:tcW w:w="394"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2024 год</w:t>
            </w:r>
          </w:p>
        </w:tc>
        <w:tc>
          <w:tcPr>
            <w:tcW w:w="567" w:type="dxa"/>
            <w:textDirection w:val="btL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2025 год</w:t>
            </w:r>
          </w:p>
        </w:tc>
      </w:tr>
      <w:tr w:rsidR="00726067" w:rsidRPr="009025C1" w:rsidTr="005B595C">
        <w:trPr>
          <w:cantSplit/>
          <w:trHeight w:val="2352"/>
        </w:trPr>
        <w:tc>
          <w:tcPr>
            <w:tcW w:w="425" w:type="dxa"/>
            <w:vAlign w:val="center"/>
          </w:tcPr>
          <w:p w:rsidR="00726067" w:rsidRPr="00EE06E9" w:rsidRDefault="00726067" w:rsidP="00EE06E9">
            <w:pPr>
              <w:spacing w:after="0" w:line="240" w:lineRule="auto"/>
              <w:ind w:left="-75"/>
              <w:jc w:val="center"/>
              <w:rPr>
                <w:rFonts w:ascii="Times New Roman" w:hAnsi="Times New Roman"/>
                <w:bCs/>
                <w:kern w:val="36"/>
                <w:sz w:val="20"/>
                <w:szCs w:val="20"/>
                <w:lang w:eastAsia="ru-RU"/>
              </w:rPr>
            </w:pPr>
          </w:p>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1</w:t>
            </w:r>
          </w:p>
        </w:tc>
        <w:tc>
          <w:tcPr>
            <w:tcW w:w="1418" w:type="dxa"/>
            <w:tcMar>
              <w:left w:w="0" w:type="dxa"/>
              <w:right w:w="0" w:type="dxa"/>
            </w:tcMar>
            <w:vAlign w:val="cente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Оформление дорог в муниципальную собственность</w:t>
            </w:r>
          </w:p>
        </w:tc>
        <w:tc>
          <w:tcPr>
            <w:tcW w:w="425" w:type="dxa"/>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2014-202</w:t>
            </w:r>
            <w:r>
              <w:rPr>
                <w:rFonts w:ascii="Times New Roman" w:hAnsi="Times New Roman"/>
                <w:bCs/>
                <w:kern w:val="36"/>
                <w:sz w:val="20"/>
                <w:szCs w:val="20"/>
                <w:lang w:eastAsia="zh-CN"/>
              </w:rPr>
              <w:t>5</w:t>
            </w:r>
            <w:r w:rsidRPr="00EE06E9">
              <w:rPr>
                <w:rFonts w:ascii="Times New Roman" w:hAnsi="Times New Roman"/>
                <w:bCs/>
                <w:kern w:val="36"/>
                <w:sz w:val="20"/>
                <w:szCs w:val="20"/>
                <w:lang w:eastAsia="zh-CN"/>
              </w:rPr>
              <w:t xml:space="preserve"> гг.</w:t>
            </w:r>
          </w:p>
        </w:tc>
        <w:tc>
          <w:tcPr>
            <w:tcW w:w="851" w:type="dxa"/>
            <w:tcMar>
              <w:left w:w="0" w:type="dxa"/>
              <w:right w:w="0" w:type="dxa"/>
            </w:tcMar>
            <w:textDirection w:val="btLr"/>
            <w:vAlign w:val="center"/>
          </w:tcPr>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 </w:t>
            </w:r>
          </w:p>
          <w:p w:rsidR="00726067" w:rsidRPr="00EE06E9" w:rsidRDefault="00726067" w:rsidP="00EE06E9">
            <w:pPr>
              <w:spacing w:after="0" w:line="240" w:lineRule="auto"/>
              <w:ind w:left="113" w:right="113"/>
              <w:rPr>
                <w:rFonts w:ascii="Times New Roman" w:hAnsi="Times New Roman"/>
                <w:bCs/>
                <w:kern w:val="36"/>
                <w:sz w:val="20"/>
                <w:szCs w:val="20"/>
                <w:lang w:eastAsia="zh-CN"/>
              </w:rPr>
            </w:pPr>
          </w:p>
        </w:tc>
        <w:tc>
          <w:tcPr>
            <w:tcW w:w="709"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0,00</w:t>
            </w:r>
          </w:p>
        </w:tc>
        <w:tc>
          <w:tcPr>
            <w:tcW w:w="519" w:type="dxa"/>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zh-CN"/>
              </w:rPr>
              <w:t>0,00</w:t>
            </w:r>
          </w:p>
        </w:tc>
        <w:tc>
          <w:tcPr>
            <w:tcW w:w="540" w:type="dxa"/>
            <w:shd w:val="clear" w:color="auto" w:fill="FFFFFF"/>
            <w:tcMar>
              <w:left w:w="0" w:type="dxa"/>
              <w:right w:w="0" w:type="dxa"/>
            </w:tcMar>
          </w:tcPr>
          <w:p w:rsidR="00726067" w:rsidRPr="00EE06E9" w:rsidRDefault="00726067" w:rsidP="00EE06E9">
            <w:pPr>
              <w:spacing w:after="0" w:line="240" w:lineRule="auto"/>
              <w:ind w:left="-40"/>
              <w:jc w:val="center"/>
              <w:rPr>
                <w:rFonts w:ascii="Times New Roman" w:hAnsi="Times New Roman"/>
                <w:sz w:val="20"/>
                <w:szCs w:val="20"/>
                <w:lang w:eastAsia="zh-CN"/>
              </w:rPr>
            </w:pPr>
            <w:r w:rsidRPr="00EE06E9">
              <w:rPr>
                <w:rFonts w:ascii="Times New Roman" w:hAnsi="Times New Roman"/>
                <w:sz w:val="20"/>
                <w:szCs w:val="20"/>
                <w:lang w:eastAsia="zh-CN"/>
              </w:rPr>
              <w:t>0,00</w:t>
            </w:r>
          </w:p>
        </w:tc>
        <w:tc>
          <w:tcPr>
            <w:tcW w:w="360" w:type="dxa"/>
            <w:tcMar>
              <w:left w:w="0" w:type="dxa"/>
              <w:right w:w="0" w:type="dxa"/>
            </w:tcMar>
          </w:tcPr>
          <w:p w:rsidR="00726067" w:rsidRPr="00EE06E9" w:rsidRDefault="00726067" w:rsidP="00EE06E9">
            <w:pPr>
              <w:spacing w:after="0" w:line="240" w:lineRule="auto"/>
              <w:ind w:left="-269"/>
              <w:jc w:val="center"/>
              <w:rPr>
                <w:rFonts w:ascii="Times New Roman" w:hAnsi="Times New Roman"/>
                <w:sz w:val="20"/>
                <w:szCs w:val="20"/>
                <w:lang w:eastAsia="zh-CN"/>
              </w:rPr>
            </w:pPr>
            <w:r w:rsidRPr="00EE06E9">
              <w:rPr>
                <w:rFonts w:ascii="Times New Roman" w:hAnsi="Times New Roman"/>
                <w:sz w:val="20"/>
                <w:szCs w:val="20"/>
                <w:lang w:eastAsia="zh-CN"/>
              </w:rPr>
              <w:t>0,00</w:t>
            </w:r>
          </w:p>
        </w:tc>
        <w:tc>
          <w:tcPr>
            <w:tcW w:w="540"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0,00</w:t>
            </w:r>
          </w:p>
        </w:tc>
        <w:tc>
          <w:tcPr>
            <w:tcW w:w="540" w:type="dxa"/>
            <w:tcMar>
              <w:left w:w="0" w:type="dxa"/>
              <w:right w:w="0" w:type="dxa"/>
            </w:tcMar>
          </w:tcPr>
          <w:p w:rsidR="00726067" w:rsidRPr="00EE06E9" w:rsidRDefault="00726067" w:rsidP="00EE06E9">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zh-CN"/>
              </w:rPr>
              <w:t>0,00</w:t>
            </w:r>
          </w:p>
        </w:tc>
        <w:tc>
          <w:tcPr>
            <w:tcW w:w="540" w:type="dxa"/>
            <w:tcMar>
              <w:left w:w="0" w:type="dxa"/>
              <w:right w:w="0" w:type="dxa"/>
            </w:tcMar>
          </w:tcPr>
          <w:p w:rsidR="00726067" w:rsidRPr="00EE06E9" w:rsidRDefault="00726067" w:rsidP="00EE06E9">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zh-CN"/>
              </w:rPr>
              <w:t>0,00</w:t>
            </w:r>
          </w:p>
        </w:tc>
        <w:tc>
          <w:tcPr>
            <w:tcW w:w="540" w:type="dxa"/>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0,00</w:t>
            </w:r>
          </w:p>
        </w:tc>
        <w:tc>
          <w:tcPr>
            <w:tcW w:w="720" w:type="dxa"/>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0,00</w:t>
            </w:r>
          </w:p>
        </w:tc>
        <w:tc>
          <w:tcPr>
            <w:tcW w:w="720" w:type="dxa"/>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0,00</w:t>
            </w:r>
          </w:p>
        </w:tc>
        <w:tc>
          <w:tcPr>
            <w:tcW w:w="540" w:type="dxa"/>
          </w:tcPr>
          <w:p w:rsidR="00726067" w:rsidRPr="00EE06E9" w:rsidRDefault="00726067" w:rsidP="00710F3C">
            <w:pPr>
              <w:spacing w:after="0" w:line="240" w:lineRule="auto"/>
              <w:rPr>
                <w:rFonts w:ascii="Times New Roman" w:hAnsi="Times New Roman"/>
                <w:sz w:val="20"/>
                <w:szCs w:val="20"/>
                <w:lang w:eastAsia="zh-CN"/>
              </w:rPr>
            </w:pPr>
            <w:r>
              <w:rPr>
                <w:rFonts w:ascii="Times New Roman" w:hAnsi="Times New Roman"/>
                <w:sz w:val="20"/>
                <w:szCs w:val="20"/>
                <w:lang w:eastAsia="zh-CN"/>
              </w:rPr>
              <w:t>0,00</w:t>
            </w:r>
          </w:p>
        </w:tc>
        <w:tc>
          <w:tcPr>
            <w:tcW w:w="394" w:type="dxa"/>
          </w:tcPr>
          <w:p w:rsidR="00726067" w:rsidRPr="00EE06E9" w:rsidRDefault="00726067" w:rsidP="00D97993">
            <w:pPr>
              <w:spacing w:after="0" w:line="240" w:lineRule="auto"/>
              <w:rPr>
                <w:rFonts w:ascii="Times New Roman" w:hAnsi="Times New Roman"/>
                <w:sz w:val="20"/>
                <w:szCs w:val="20"/>
                <w:lang w:eastAsia="zh-CN"/>
              </w:rPr>
            </w:pPr>
            <w:r>
              <w:rPr>
                <w:rFonts w:ascii="Times New Roman" w:hAnsi="Times New Roman"/>
                <w:sz w:val="20"/>
                <w:szCs w:val="20"/>
                <w:lang w:eastAsia="zh-CN"/>
              </w:rPr>
              <w:t>0,00</w:t>
            </w:r>
          </w:p>
        </w:tc>
        <w:tc>
          <w:tcPr>
            <w:tcW w:w="567" w:type="dxa"/>
          </w:tcPr>
          <w:p w:rsidR="00726067" w:rsidRPr="00EE06E9" w:rsidRDefault="00726067" w:rsidP="00D97993">
            <w:pPr>
              <w:spacing w:after="0" w:line="240" w:lineRule="auto"/>
              <w:rPr>
                <w:rFonts w:ascii="Times New Roman" w:hAnsi="Times New Roman"/>
                <w:sz w:val="20"/>
                <w:szCs w:val="20"/>
                <w:lang w:eastAsia="zh-CN"/>
              </w:rPr>
            </w:pPr>
            <w:r>
              <w:rPr>
                <w:rFonts w:ascii="Times New Roman" w:hAnsi="Times New Roman"/>
                <w:sz w:val="20"/>
                <w:szCs w:val="20"/>
                <w:lang w:eastAsia="zh-CN"/>
              </w:rPr>
              <w:t>0,00</w:t>
            </w:r>
          </w:p>
        </w:tc>
      </w:tr>
      <w:tr w:rsidR="00726067" w:rsidRPr="009025C1" w:rsidTr="005B595C">
        <w:trPr>
          <w:cantSplit/>
          <w:trHeight w:val="1134"/>
        </w:trPr>
        <w:tc>
          <w:tcPr>
            <w:tcW w:w="425" w:type="dxa"/>
            <w:shd w:val="clear" w:color="auto" w:fill="FFFFFF"/>
            <w:vAlign w:val="center"/>
          </w:tcPr>
          <w:p w:rsidR="00726067" w:rsidRPr="00EE06E9" w:rsidRDefault="00726067" w:rsidP="00EE06E9">
            <w:pPr>
              <w:spacing w:after="0" w:line="240" w:lineRule="auto"/>
              <w:ind w:left="-75"/>
              <w:jc w:val="center"/>
              <w:rPr>
                <w:rFonts w:ascii="Times New Roman" w:hAnsi="Times New Roman"/>
                <w:sz w:val="20"/>
                <w:szCs w:val="20"/>
                <w:lang w:eastAsia="ru-RU"/>
              </w:rPr>
            </w:pPr>
            <w:r w:rsidRPr="00EE06E9">
              <w:rPr>
                <w:rFonts w:ascii="Times New Roman" w:hAnsi="Times New Roman"/>
                <w:sz w:val="20"/>
                <w:szCs w:val="20"/>
                <w:lang w:eastAsia="ru-RU"/>
              </w:rPr>
              <w:t>2</w:t>
            </w:r>
          </w:p>
        </w:tc>
        <w:tc>
          <w:tcPr>
            <w:tcW w:w="1418" w:type="dxa"/>
            <w:shd w:val="clear" w:color="auto" w:fill="FFFFFF"/>
            <w:tcMar>
              <w:left w:w="0" w:type="dxa"/>
              <w:right w:w="0" w:type="dxa"/>
            </w:tcMar>
          </w:tcPr>
          <w:p w:rsidR="00726067" w:rsidRPr="00EE06E9" w:rsidRDefault="00726067" w:rsidP="00EE06E9">
            <w:pPr>
              <w:spacing w:before="100" w:beforeAutospacing="1" w:after="100" w:afterAutospacing="1" w:line="240" w:lineRule="auto"/>
              <w:jc w:val="both"/>
              <w:rPr>
                <w:rFonts w:ascii="Times New Roman" w:hAnsi="Times New Roman"/>
                <w:sz w:val="20"/>
                <w:szCs w:val="20"/>
                <w:lang w:eastAsia="zh-CN"/>
              </w:rPr>
            </w:pPr>
            <w:r w:rsidRPr="00EE06E9">
              <w:rPr>
                <w:rFonts w:ascii="Times New Roman" w:hAnsi="Times New Roman"/>
                <w:sz w:val="20"/>
                <w:szCs w:val="20"/>
                <w:lang w:eastAsia="ru-RU"/>
              </w:rPr>
              <w:t>Содержание  автомобильных дорог общего пользования местного значения и искусственных сооружений на них</w:t>
            </w:r>
          </w:p>
        </w:tc>
        <w:tc>
          <w:tcPr>
            <w:tcW w:w="425" w:type="dxa"/>
            <w:shd w:val="clear" w:color="auto" w:fill="FFFFFF"/>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2014-202</w:t>
            </w:r>
            <w:r>
              <w:rPr>
                <w:rFonts w:ascii="Times New Roman" w:hAnsi="Times New Roman"/>
                <w:sz w:val="20"/>
                <w:szCs w:val="20"/>
                <w:lang w:eastAsia="ru-RU"/>
              </w:rPr>
              <w:t>5</w:t>
            </w:r>
            <w:r w:rsidRPr="00EE06E9">
              <w:rPr>
                <w:rFonts w:ascii="Times New Roman" w:hAnsi="Times New Roman"/>
                <w:sz w:val="20"/>
                <w:szCs w:val="20"/>
                <w:lang w:eastAsia="ru-RU"/>
              </w:rPr>
              <w:t xml:space="preserve"> гг.</w:t>
            </w:r>
          </w:p>
        </w:tc>
        <w:tc>
          <w:tcPr>
            <w:tcW w:w="851"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w:t>
            </w:r>
          </w:p>
          <w:p w:rsidR="00726067" w:rsidRPr="00EE06E9" w:rsidRDefault="00726067" w:rsidP="00EE06E9">
            <w:pPr>
              <w:spacing w:after="0" w:line="240" w:lineRule="auto"/>
              <w:ind w:left="113" w:right="113"/>
              <w:rPr>
                <w:rFonts w:ascii="Times New Roman" w:hAnsi="Times New Roman"/>
                <w:bCs/>
                <w:kern w:val="36"/>
                <w:sz w:val="20"/>
                <w:szCs w:val="20"/>
                <w:lang w:eastAsia="zh-CN"/>
              </w:rPr>
            </w:pPr>
          </w:p>
        </w:tc>
        <w:tc>
          <w:tcPr>
            <w:tcW w:w="709" w:type="dxa"/>
            <w:shd w:val="clear" w:color="auto" w:fill="FFFFFF"/>
            <w:tcMar>
              <w:left w:w="0" w:type="dxa"/>
              <w:right w:w="0" w:type="dxa"/>
            </w:tcMar>
          </w:tcPr>
          <w:p w:rsidR="00726067" w:rsidRPr="00EE06E9" w:rsidRDefault="00726067" w:rsidP="000232C8">
            <w:pPr>
              <w:spacing w:after="0" w:line="240" w:lineRule="auto"/>
              <w:rPr>
                <w:rFonts w:ascii="Times New Roman" w:hAnsi="Times New Roman"/>
                <w:bCs/>
                <w:kern w:val="36"/>
                <w:sz w:val="20"/>
                <w:szCs w:val="20"/>
                <w:lang w:eastAsia="zh-CN"/>
              </w:rPr>
            </w:pPr>
            <w:r>
              <w:rPr>
                <w:rFonts w:ascii="Times New Roman" w:hAnsi="Times New Roman"/>
                <w:sz w:val="20"/>
                <w:szCs w:val="20"/>
                <w:lang w:eastAsia="ru-RU"/>
              </w:rPr>
              <w:t>21493,1</w:t>
            </w:r>
            <w:r w:rsidRPr="00EE06E9">
              <w:rPr>
                <w:rFonts w:ascii="Times New Roman" w:hAnsi="Times New Roman"/>
                <w:sz w:val="20"/>
                <w:szCs w:val="20"/>
                <w:lang w:eastAsia="ru-RU"/>
              </w:rPr>
              <w:t xml:space="preserve"> </w:t>
            </w:r>
          </w:p>
        </w:tc>
        <w:tc>
          <w:tcPr>
            <w:tcW w:w="519"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1256,8  </w:t>
            </w:r>
          </w:p>
        </w:tc>
        <w:tc>
          <w:tcPr>
            <w:tcW w:w="540"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2012,1</w:t>
            </w:r>
          </w:p>
        </w:tc>
        <w:tc>
          <w:tcPr>
            <w:tcW w:w="360" w:type="dxa"/>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2122,8</w:t>
            </w:r>
          </w:p>
        </w:tc>
        <w:tc>
          <w:tcPr>
            <w:tcW w:w="540" w:type="dxa"/>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1500,4</w:t>
            </w:r>
          </w:p>
        </w:tc>
        <w:tc>
          <w:tcPr>
            <w:tcW w:w="540" w:type="dxa"/>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830,9</w:t>
            </w:r>
          </w:p>
        </w:tc>
        <w:tc>
          <w:tcPr>
            <w:tcW w:w="540" w:type="dxa"/>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1444,0</w:t>
            </w:r>
          </w:p>
        </w:tc>
        <w:tc>
          <w:tcPr>
            <w:tcW w:w="540" w:type="dxa"/>
          </w:tcPr>
          <w:p w:rsidR="00726067" w:rsidRPr="00EE06E9" w:rsidRDefault="00726067" w:rsidP="005164E3">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1399,2</w:t>
            </w:r>
          </w:p>
        </w:tc>
        <w:tc>
          <w:tcPr>
            <w:tcW w:w="720" w:type="dxa"/>
          </w:tcPr>
          <w:p w:rsidR="00726067" w:rsidRPr="00EE06E9" w:rsidRDefault="00726067" w:rsidP="000232C8">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1742,1</w:t>
            </w:r>
          </w:p>
        </w:tc>
        <w:tc>
          <w:tcPr>
            <w:tcW w:w="720" w:type="dxa"/>
          </w:tcPr>
          <w:p w:rsidR="00726067" w:rsidRPr="00EE06E9" w:rsidRDefault="00726067" w:rsidP="003069AA">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3291,3</w:t>
            </w:r>
          </w:p>
        </w:tc>
        <w:tc>
          <w:tcPr>
            <w:tcW w:w="540" w:type="dxa"/>
          </w:tcPr>
          <w:p w:rsidR="00726067" w:rsidRPr="00EE06E9" w:rsidRDefault="00726067" w:rsidP="00710F3C">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2286,4</w:t>
            </w:r>
          </w:p>
        </w:tc>
        <w:tc>
          <w:tcPr>
            <w:tcW w:w="394" w:type="dxa"/>
          </w:tcPr>
          <w:p w:rsidR="00726067" w:rsidRPr="00EE06E9" w:rsidRDefault="00726067" w:rsidP="00710F3C">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1423,3</w:t>
            </w:r>
          </w:p>
        </w:tc>
        <w:tc>
          <w:tcPr>
            <w:tcW w:w="567" w:type="dxa"/>
          </w:tcPr>
          <w:p w:rsidR="00726067" w:rsidRPr="00EE06E9" w:rsidRDefault="00726067" w:rsidP="00710F3C">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2183,8</w:t>
            </w:r>
          </w:p>
        </w:tc>
      </w:tr>
      <w:tr w:rsidR="00726067" w:rsidRPr="009025C1" w:rsidTr="005B595C">
        <w:trPr>
          <w:cantSplit/>
          <w:trHeight w:val="3818"/>
        </w:trPr>
        <w:tc>
          <w:tcPr>
            <w:tcW w:w="425" w:type="dxa"/>
            <w:shd w:val="clear" w:color="auto" w:fill="FFFFFF"/>
            <w:vAlign w:val="center"/>
          </w:tcPr>
          <w:p w:rsidR="00726067" w:rsidRPr="00EE06E9" w:rsidRDefault="00726067" w:rsidP="00EE06E9">
            <w:pPr>
              <w:spacing w:after="0" w:line="240" w:lineRule="auto"/>
              <w:ind w:left="-75"/>
              <w:jc w:val="center"/>
              <w:rPr>
                <w:rFonts w:ascii="Times New Roman" w:hAnsi="Times New Roman"/>
                <w:sz w:val="20"/>
                <w:szCs w:val="20"/>
                <w:lang w:eastAsia="ru-RU"/>
              </w:rPr>
            </w:pPr>
            <w:r w:rsidRPr="00EE06E9">
              <w:rPr>
                <w:rFonts w:ascii="Times New Roman" w:hAnsi="Times New Roman"/>
                <w:sz w:val="20"/>
                <w:szCs w:val="20"/>
                <w:lang w:eastAsia="ru-RU"/>
              </w:rPr>
              <w:t>3</w:t>
            </w:r>
          </w:p>
        </w:tc>
        <w:tc>
          <w:tcPr>
            <w:tcW w:w="1418" w:type="dxa"/>
            <w:shd w:val="clear" w:color="auto" w:fill="FFFFFF"/>
            <w:tcMar>
              <w:left w:w="0" w:type="dxa"/>
              <w:right w:w="0" w:type="dxa"/>
            </w:tcMar>
          </w:tcPr>
          <w:p w:rsidR="00726067" w:rsidRPr="00EE06E9" w:rsidRDefault="00726067" w:rsidP="00EE06E9">
            <w:pPr>
              <w:spacing w:before="100" w:beforeAutospacing="1" w:after="100" w:afterAutospacing="1" w:line="240" w:lineRule="auto"/>
              <w:jc w:val="both"/>
              <w:rPr>
                <w:rFonts w:ascii="Times New Roman" w:hAnsi="Times New Roman"/>
                <w:sz w:val="20"/>
                <w:szCs w:val="20"/>
                <w:lang w:eastAsia="zh-CN"/>
              </w:rPr>
            </w:pPr>
            <w:r w:rsidRPr="00EE06E9">
              <w:rPr>
                <w:rFonts w:ascii="Times New Roman" w:hAnsi="Times New Roman"/>
                <w:sz w:val="20"/>
                <w:szCs w:val="20"/>
                <w:lang w:eastAsia="ru-RU"/>
              </w:rPr>
              <w:t>Строительство и реконструкция автомобильных дорог общего пользования местного значения и искусственных сооружений на них, относящихся к собственности сельского поселения</w:t>
            </w:r>
          </w:p>
        </w:tc>
        <w:tc>
          <w:tcPr>
            <w:tcW w:w="425" w:type="dxa"/>
            <w:shd w:val="clear" w:color="auto" w:fill="FFFFFF"/>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2014 -202</w:t>
            </w:r>
            <w:r>
              <w:rPr>
                <w:rFonts w:ascii="Times New Roman" w:hAnsi="Times New Roman"/>
                <w:sz w:val="20"/>
                <w:szCs w:val="20"/>
                <w:lang w:eastAsia="ru-RU"/>
              </w:rPr>
              <w:t>5</w:t>
            </w:r>
            <w:r w:rsidRPr="00EE06E9">
              <w:rPr>
                <w:rFonts w:ascii="Times New Roman" w:hAnsi="Times New Roman"/>
                <w:sz w:val="20"/>
                <w:szCs w:val="20"/>
                <w:lang w:eastAsia="ru-RU"/>
              </w:rPr>
              <w:t xml:space="preserve"> гг.</w:t>
            </w:r>
          </w:p>
        </w:tc>
        <w:tc>
          <w:tcPr>
            <w:tcW w:w="851"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 </w:t>
            </w:r>
          </w:p>
        </w:tc>
        <w:tc>
          <w:tcPr>
            <w:tcW w:w="709"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 xml:space="preserve"> 0,00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19"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 0,0</w:t>
            </w:r>
          </w:p>
        </w:tc>
        <w:tc>
          <w:tcPr>
            <w:tcW w:w="540"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p>
        </w:tc>
        <w:tc>
          <w:tcPr>
            <w:tcW w:w="360" w:type="dxa"/>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p>
        </w:tc>
        <w:tc>
          <w:tcPr>
            <w:tcW w:w="540" w:type="dxa"/>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540" w:type="dxa"/>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0,00  </w:t>
            </w:r>
          </w:p>
        </w:tc>
        <w:tc>
          <w:tcPr>
            <w:tcW w:w="540" w:type="dxa"/>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540" w:type="dxa"/>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720" w:type="dxa"/>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720" w:type="dxa"/>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540" w:type="dxa"/>
          </w:tcPr>
          <w:p w:rsidR="00726067" w:rsidRPr="00EE06E9" w:rsidRDefault="00726067" w:rsidP="00710F3C">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394" w:type="dxa"/>
          </w:tcPr>
          <w:p w:rsidR="00726067" w:rsidRPr="00EE06E9" w:rsidRDefault="00726067" w:rsidP="00D97993">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567" w:type="dxa"/>
          </w:tcPr>
          <w:p w:rsidR="00726067" w:rsidRPr="00EE06E9" w:rsidRDefault="00726067" w:rsidP="00D97993">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0,00</w:t>
            </w:r>
          </w:p>
        </w:tc>
      </w:tr>
      <w:tr w:rsidR="00726067" w:rsidRPr="009025C1" w:rsidTr="005B595C">
        <w:trPr>
          <w:cantSplit/>
          <w:trHeight w:val="332"/>
        </w:trPr>
        <w:tc>
          <w:tcPr>
            <w:tcW w:w="425" w:type="dxa"/>
            <w:shd w:val="clear" w:color="auto" w:fill="FFFFFF"/>
          </w:tcPr>
          <w:p w:rsidR="00726067" w:rsidRPr="00EE06E9" w:rsidRDefault="00726067" w:rsidP="00EE06E9">
            <w:pPr>
              <w:spacing w:after="0" w:line="240" w:lineRule="auto"/>
              <w:ind w:left="-75"/>
              <w:rPr>
                <w:rFonts w:ascii="Times New Roman" w:hAnsi="Times New Roman"/>
                <w:sz w:val="20"/>
                <w:szCs w:val="20"/>
                <w:lang w:eastAsia="ru-RU"/>
              </w:rPr>
            </w:pPr>
          </w:p>
        </w:tc>
        <w:tc>
          <w:tcPr>
            <w:tcW w:w="1418" w:type="dxa"/>
            <w:shd w:val="clear" w:color="auto" w:fill="FFFFFF"/>
            <w:tcMar>
              <w:left w:w="0" w:type="dxa"/>
              <w:right w:w="0" w:type="dxa"/>
            </w:tcMar>
          </w:tcPr>
          <w:p w:rsidR="00726067" w:rsidRPr="00EE06E9" w:rsidRDefault="00726067" w:rsidP="00EE06E9">
            <w:pPr>
              <w:spacing w:before="100" w:beforeAutospacing="1" w:after="100" w:afterAutospacing="1" w:line="240" w:lineRule="auto"/>
              <w:jc w:val="both"/>
              <w:rPr>
                <w:rFonts w:ascii="Times New Roman" w:hAnsi="Times New Roman"/>
                <w:sz w:val="20"/>
                <w:szCs w:val="20"/>
                <w:lang w:eastAsia="ru-RU"/>
              </w:rPr>
            </w:pPr>
            <w:r w:rsidRPr="00EE06E9">
              <w:rPr>
                <w:rFonts w:ascii="Times New Roman" w:hAnsi="Times New Roman"/>
                <w:sz w:val="20"/>
                <w:szCs w:val="20"/>
                <w:lang w:eastAsia="ru-RU"/>
              </w:rPr>
              <w:t>Всего по подпрограмме</w:t>
            </w:r>
          </w:p>
        </w:tc>
        <w:tc>
          <w:tcPr>
            <w:tcW w:w="425"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sz w:val="20"/>
                <w:szCs w:val="20"/>
                <w:lang w:eastAsia="ru-RU"/>
              </w:rPr>
            </w:pPr>
          </w:p>
        </w:tc>
        <w:tc>
          <w:tcPr>
            <w:tcW w:w="851"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sz w:val="20"/>
                <w:szCs w:val="20"/>
                <w:lang w:eastAsia="ru-RU"/>
              </w:rPr>
            </w:pPr>
          </w:p>
        </w:tc>
        <w:tc>
          <w:tcPr>
            <w:tcW w:w="709" w:type="dxa"/>
            <w:shd w:val="clear" w:color="auto" w:fill="FFFFFF"/>
            <w:tcMar>
              <w:left w:w="0" w:type="dxa"/>
              <w:right w:w="0" w:type="dxa"/>
            </w:tcMar>
          </w:tcPr>
          <w:p w:rsidR="00726067" w:rsidRPr="00EE06E9" w:rsidRDefault="00726067" w:rsidP="000232C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21493,1</w:t>
            </w:r>
          </w:p>
        </w:tc>
        <w:tc>
          <w:tcPr>
            <w:tcW w:w="519" w:type="dxa"/>
            <w:shd w:val="clear" w:color="auto" w:fill="FFFFFF"/>
            <w:tcMar>
              <w:left w:w="0" w:type="dxa"/>
              <w:right w:w="0" w:type="dxa"/>
            </w:tcMar>
          </w:tcPr>
          <w:p w:rsidR="00726067" w:rsidRPr="00EE06E9" w:rsidRDefault="00726067" w:rsidP="00094C4C">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1256,8</w:t>
            </w:r>
          </w:p>
        </w:tc>
        <w:tc>
          <w:tcPr>
            <w:tcW w:w="540" w:type="dxa"/>
            <w:shd w:val="clear" w:color="auto" w:fill="FFFFFF"/>
            <w:tcMar>
              <w:left w:w="0" w:type="dxa"/>
              <w:right w:w="0" w:type="dxa"/>
            </w:tcMar>
          </w:tcPr>
          <w:p w:rsidR="00726067" w:rsidRPr="00EE06E9" w:rsidRDefault="00726067" w:rsidP="00094C4C">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2012,1</w:t>
            </w:r>
          </w:p>
        </w:tc>
        <w:tc>
          <w:tcPr>
            <w:tcW w:w="360" w:type="dxa"/>
            <w:tcMar>
              <w:left w:w="0" w:type="dxa"/>
              <w:right w:w="0" w:type="dxa"/>
            </w:tcMar>
          </w:tcPr>
          <w:p w:rsidR="00726067" w:rsidRPr="00EE06E9" w:rsidRDefault="00726067" w:rsidP="00094C4C">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2122,8</w:t>
            </w:r>
          </w:p>
        </w:tc>
        <w:tc>
          <w:tcPr>
            <w:tcW w:w="540" w:type="dxa"/>
            <w:tcMar>
              <w:left w:w="0" w:type="dxa"/>
              <w:right w:w="0" w:type="dxa"/>
            </w:tcMar>
          </w:tcPr>
          <w:p w:rsidR="00726067" w:rsidRPr="00EE06E9" w:rsidRDefault="00726067" w:rsidP="00094C4C">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1500,4</w:t>
            </w:r>
          </w:p>
        </w:tc>
        <w:tc>
          <w:tcPr>
            <w:tcW w:w="540" w:type="dxa"/>
            <w:tcMar>
              <w:left w:w="0" w:type="dxa"/>
              <w:right w:w="0" w:type="dxa"/>
            </w:tcMar>
          </w:tcPr>
          <w:p w:rsidR="00726067" w:rsidRPr="00EE06E9" w:rsidRDefault="00726067" w:rsidP="00094C4C">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830,9</w:t>
            </w:r>
          </w:p>
        </w:tc>
        <w:tc>
          <w:tcPr>
            <w:tcW w:w="540" w:type="dxa"/>
            <w:tcMar>
              <w:left w:w="0" w:type="dxa"/>
              <w:right w:w="0" w:type="dxa"/>
            </w:tcMar>
          </w:tcPr>
          <w:p w:rsidR="00726067" w:rsidRPr="00EE06E9" w:rsidRDefault="00726067" w:rsidP="00094C4C">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1444,0</w:t>
            </w:r>
          </w:p>
        </w:tc>
        <w:tc>
          <w:tcPr>
            <w:tcW w:w="540" w:type="dxa"/>
          </w:tcPr>
          <w:p w:rsidR="00726067" w:rsidRPr="00EE06E9" w:rsidRDefault="00726067" w:rsidP="00094C4C">
            <w:pPr>
              <w:spacing w:after="0" w:line="240" w:lineRule="auto"/>
              <w:jc w:val="center"/>
              <w:rPr>
                <w:rFonts w:ascii="Times New Roman" w:hAnsi="Times New Roman"/>
                <w:bCs/>
                <w:kern w:val="36"/>
                <w:sz w:val="20"/>
                <w:szCs w:val="20"/>
                <w:lang w:eastAsia="zh-CN"/>
              </w:rPr>
            </w:pPr>
            <w:r>
              <w:rPr>
                <w:rFonts w:ascii="Times New Roman" w:hAnsi="Times New Roman"/>
                <w:bCs/>
                <w:kern w:val="36"/>
                <w:sz w:val="20"/>
                <w:szCs w:val="20"/>
                <w:lang w:eastAsia="zh-CN"/>
              </w:rPr>
              <w:t>1399,2</w:t>
            </w:r>
          </w:p>
        </w:tc>
        <w:tc>
          <w:tcPr>
            <w:tcW w:w="720" w:type="dxa"/>
          </w:tcPr>
          <w:p w:rsidR="00726067" w:rsidRPr="00EE06E9" w:rsidRDefault="00726067" w:rsidP="000232C8">
            <w:pPr>
              <w:spacing w:after="0" w:line="240" w:lineRule="auto"/>
              <w:jc w:val="center"/>
              <w:rPr>
                <w:rFonts w:ascii="Times New Roman" w:hAnsi="Times New Roman"/>
                <w:bCs/>
                <w:kern w:val="36"/>
                <w:sz w:val="20"/>
                <w:szCs w:val="20"/>
                <w:lang w:eastAsia="zh-CN"/>
              </w:rPr>
            </w:pPr>
            <w:r>
              <w:rPr>
                <w:rFonts w:ascii="Times New Roman" w:hAnsi="Times New Roman"/>
                <w:bCs/>
                <w:kern w:val="36"/>
                <w:sz w:val="20"/>
                <w:szCs w:val="20"/>
                <w:lang w:eastAsia="zh-CN"/>
              </w:rPr>
              <w:t>1742,1</w:t>
            </w:r>
          </w:p>
        </w:tc>
        <w:tc>
          <w:tcPr>
            <w:tcW w:w="720" w:type="dxa"/>
          </w:tcPr>
          <w:p w:rsidR="00726067" w:rsidRPr="00EE06E9" w:rsidRDefault="00726067" w:rsidP="00094C4C">
            <w:pPr>
              <w:spacing w:after="0" w:line="240" w:lineRule="auto"/>
              <w:jc w:val="center"/>
              <w:rPr>
                <w:rFonts w:ascii="Times New Roman" w:hAnsi="Times New Roman"/>
                <w:bCs/>
                <w:kern w:val="36"/>
                <w:sz w:val="20"/>
                <w:szCs w:val="20"/>
                <w:lang w:eastAsia="zh-CN"/>
              </w:rPr>
            </w:pPr>
            <w:r>
              <w:rPr>
                <w:rFonts w:ascii="Times New Roman" w:hAnsi="Times New Roman"/>
                <w:bCs/>
                <w:kern w:val="36"/>
                <w:sz w:val="20"/>
                <w:szCs w:val="20"/>
                <w:lang w:eastAsia="zh-CN"/>
              </w:rPr>
              <w:t>3291,3</w:t>
            </w:r>
          </w:p>
        </w:tc>
        <w:tc>
          <w:tcPr>
            <w:tcW w:w="540" w:type="dxa"/>
          </w:tcPr>
          <w:p w:rsidR="00726067" w:rsidRPr="00EE06E9" w:rsidRDefault="00726067" w:rsidP="00094C4C">
            <w:pPr>
              <w:spacing w:after="0" w:line="240" w:lineRule="auto"/>
              <w:jc w:val="center"/>
              <w:rPr>
                <w:rFonts w:ascii="Times New Roman" w:hAnsi="Times New Roman"/>
                <w:bCs/>
                <w:kern w:val="36"/>
                <w:sz w:val="20"/>
                <w:szCs w:val="20"/>
                <w:lang w:eastAsia="zh-CN"/>
              </w:rPr>
            </w:pPr>
            <w:r>
              <w:rPr>
                <w:rFonts w:ascii="Times New Roman" w:hAnsi="Times New Roman"/>
                <w:bCs/>
                <w:kern w:val="36"/>
                <w:sz w:val="20"/>
                <w:szCs w:val="20"/>
                <w:lang w:eastAsia="zh-CN"/>
              </w:rPr>
              <w:t>2286,4</w:t>
            </w:r>
          </w:p>
        </w:tc>
        <w:tc>
          <w:tcPr>
            <w:tcW w:w="394" w:type="dxa"/>
          </w:tcPr>
          <w:p w:rsidR="00726067" w:rsidRPr="00EE06E9" w:rsidRDefault="00726067" w:rsidP="00094C4C">
            <w:pPr>
              <w:spacing w:after="0" w:line="240" w:lineRule="auto"/>
              <w:jc w:val="center"/>
              <w:rPr>
                <w:rFonts w:ascii="Times New Roman" w:hAnsi="Times New Roman"/>
                <w:bCs/>
                <w:kern w:val="36"/>
                <w:sz w:val="20"/>
                <w:szCs w:val="20"/>
                <w:lang w:eastAsia="zh-CN"/>
              </w:rPr>
            </w:pPr>
            <w:r>
              <w:rPr>
                <w:rFonts w:ascii="Times New Roman" w:hAnsi="Times New Roman"/>
                <w:bCs/>
                <w:kern w:val="36"/>
                <w:sz w:val="20"/>
                <w:szCs w:val="20"/>
                <w:lang w:eastAsia="zh-CN"/>
              </w:rPr>
              <w:t>1423,3</w:t>
            </w:r>
          </w:p>
        </w:tc>
        <w:tc>
          <w:tcPr>
            <w:tcW w:w="567" w:type="dxa"/>
          </w:tcPr>
          <w:p w:rsidR="00726067" w:rsidRPr="00EE06E9" w:rsidRDefault="00726067" w:rsidP="00094C4C">
            <w:pPr>
              <w:spacing w:after="0" w:line="240" w:lineRule="auto"/>
              <w:jc w:val="center"/>
              <w:rPr>
                <w:rFonts w:ascii="Times New Roman" w:hAnsi="Times New Roman"/>
                <w:bCs/>
                <w:kern w:val="36"/>
                <w:sz w:val="20"/>
                <w:szCs w:val="20"/>
                <w:lang w:eastAsia="zh-CN"/>
              </w:rPr>
            </w:pPr>
            <w:r>
              <w:rPr>
                <w:rFonts w:ascii="Times New Roman" w:hAnsi="Times New Roman"/>
                <w:bCs/>
                <w:kern w:val="36"/>
                <w:sz w:val="20"/>
                <w:szCs w:val="20"/>
                <w:lang w:eastAsia="zh-CN"/>
              </w:rPr>
              <w:t>2183,8</w:t>
            </w:r>
          </w:p>
        </w:tc>
      </w:tr>
    </w:tbl>
    <w:p w:rsidR="00726067" w:rsidRPr="00EE06E9" w:rsidRDefault="00726067" w:rsidP="00EE06E9">
      <w:pPr>
        <w:spacing w:after="0" w:line="240" w:lineRule="auto"/>
        <w:jc w:val="both"/>
        <w:rPr>
          <w:rFonts w:ascii="Times New Roman" w:hAnsi="Times New Roman"/>
          <w:sz w:val="20"/>
          <w:szCs w:val="20"/>
          <w:lang w:eastAsia="ru-RU"/>
        </w:rPr>
      </w:pPr>
    </w:p>
    <w:p w:rsidR="00726067" w:rsidRPr="00EE06E9" w:rsidRDefault="00726067" w:rsidP="00EE06E9">
      <w:pPr>
        <w:widowControl w:val="0"/>
        <w:autoSpaceDE w:val="0"/>
        <w:autoSpaceDN w:val="0"/>
        <w:adjustRightInd w:val="0"/>
        <w:spacing w:after="0" w:line="240" w:lineRule="auto"/>
        <w:ind w:left="-360"/>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left="-360"/>
        <w:jc w:val="both"/>
        <w:rPr>
          <w:rFonts w:ascii="Times New Roman" w:hAnsi="Times New Roman"/>
          <w:sz w:val="24"/>
          <w:szCs w:val="24"/>
          <w:lang w:eastAsia="ru-RU"/>
        </w:rPr>
      </w:pPr>
      <w:r w:rsidRPr="00EE06E9">
        <w:rPr>
          <w:rFonts w:ascii="Times New Roman" w:hAnsi="Times New Roman"/>
          <w:sz w:val="24"/>
          <w:szCs w:val="24"/>
          <w:lang w:eastAsia="ru-RU"/>
        </w:rPr>
        <w:t xml:space="preserve">Поскольку мероприятия подпрограммы, связанные с содержанием, ремонтом автомобильных дорог, носят постоянный, непрерывный характер, а финансирование мероприятий подпрограммы  зависит от возможностей местного бюджета, то в пределах срока действия подпрограммы этап реализации соответствует одному году. </w:t>
      </w:r>
    </w:p>
    <w:p w:rsidR="00726067" w:rsidRPr="00EE06E9" w:rsidRDefault="00726067" w:rsidP="00EE06E9">
      <w:pPr>
        <w:spacing w:after="0" w:line="240" w:lineRule="auto"/>
        <w:ind w:left="-360"/>
        <w:jc w:val="both"/>
        <w:rPr>
          <w:rFonts w:ascii="Times New Roman" w:hAnsi="Times New Roman"/>
          <w:sz w:val="24"/>
          <w:szCs w:val="24"/>
          <w:lang w:eastAsia="ru-RU"/>
        </w:rPr>
      </w:pPr>
      <w:r w:rsidRPr="00EE06E9">
        <w:rPr>
          <w:rFonts w:ascii="Times New Roman" w:hAnsi="Times New Roman"/>
          <w:sz w:val="24"/>
          <w:szCs w:val="24"/>
          <w:lang w:eastAsia="ru-RU"/>
        </w:rPr>
        <w:t xml:space="preserve">Для ежегодной оценки эффективности подпрограммы применяются целевые индикаторы, отражающие степень достижения целей и задач подпрограммы, применяемых для оценки эффективности  подпрограммы.  Исходными данными  являются показатели 2013 года. Подпрограмма считается эффективной  при выполнении всех целевых индикаторов в полном объеме. </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Система управления реализацией подпрограммы включает организацию работы и контроля </w:t>
      </w:r>
      <w:proofErr w:type="gramStart"/>
      <w:r w:rsidRPr="00EE06E9">
        <w:rPr>
          <w:rFonts w:ascii="Times New Roman" w:hAnsi="Times New Roman"/>
          <w:sz w:val="24"/>
          <w:szCs w:val="24"/>
          <w:lang w:eastAsia="ru-RU"/>
        </w:rPr>
        <w:t>за</w:t>
      </w:r>
      <w:proofErr w:type="gramEnd"/>
      <w:r w:rsidRPr="00EE06E9">
        <w:rPr>
          <w:rFonts w:ascii="Times New Roman" w:hAnsi="Times New Roman"/>
          <w:sz w:val="24"/>
          <w:szCs w:val="24"/>
          <w:lang w:eastAsia="ru-RU"/>
        </w:rPr>
        <w:t>:</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1)реализацией муниципальной подпрограммой в целом и достижением утвержденных значений целевых индикаторов;</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2)формированием отчетности о ходе реализации муниципальной подпрограммы;</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3)проведением оценки эффективности реализации муниципальной подпрограммы.</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Для оценки эффективности реализации подпрограмм применяются целевые индикаторы:</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-доля автомобильных дорог общего пользования и искусственных сооружений на них соответствующих категории дороги общего пользования местного значения за счёт ремонта автомобильных дорог до 100% к 202</w:t>
      </w:r>
      <w:r>
        <w:rPr>
          <w:rFonts w:ascii="Times New Roman" w:hAnsi="Times New Roman"/>
          <w:sz w:val="24"/>
          <w:szCs w:val="24"/>
          <w:lang w:eastAsia="ru-RU"/>
        </w:rPr>
        <w:t>5</w:t>
      </w:r>
      <w:r w:rsidRPr="00EE06E9">
        <w:rPr>
          <w:rFonts w:ascii="Times New Roman" w:hAnsi="Times New Roman"/>
          <w:sz w:val="24"/>
          <w:szCs w:val="24"/>
          <w:lang w:eastAsia="ru-RU"/>
        </w:rPr>
        <w:t xml:space="preserve">г; </w:t>
      </w:r>
    </w:p>
    <w:p w:rsidR="00726067" w:rsidRPr="00EE06E9" w:rsidRDefault="00726067" w:rsidP="00EE06E9">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EE06E9">
        <w:rPr>
          <w:rFonts w:ascii="Times New Roman" w:hAnsi="Times New Roman"/>
          <w:color w:val="000000"/>
          <w:sz w:val="24"/>
          <w:szCs w:val="24"/>
          <w:lang w:eastAsia="ru-RU"/>
        </w:rPr>
        <w:t>-оформление дорог сельского поселения в собственность до 100% к 202</w:t>
      </w:r>
      <w:r>
        <w:rPr>
          <w:rFonts w:ascii="Times New Roman" w:hAnsi="Times New Roman"/>
          <w:color w:val="000000"/>
          <w:sz w:val="24"/>
          <w:szCs w:val="24"/>
          <w:lang w:eastAsia="ru-RU"/>
        </w:rPr>
        <w:t>5</w:t>
      </w:r>
      <w:r w:rsidRPr="00EE06E9">
        <w:rPr>
          <w:rFonts w:ascii="Times New Roman" w:hAnsi="Times New Roman"/>
          <w:color w:val="000000"/>
          <w:sz w:val="24"/>
          <w:szCs w:val="24"/>
          <w:lang w:eastAsia="ru-RU"/>
        </w:rPr>
        <w:t xml:space="preserve"> году;                </w:t>
      </w:r>
      <w:proofErr w:type="gramStart"/>
      <w:r w:rsidRPr="00EE06E9">
        <w:rPr>
          <w:rFonts w:ascii="Times New Roman" w:hAnsi="Times New Roman"/>
          <w:color w:val="000000"/>
          <w:sz w:val="24"/>
          <w:szCs w:val="24"/>
          <w:lang w:eastAsia="ru-RU"/>
        </w:rPr>
        <w:t>-с</w:t>
      </w:r>
      <w:proofErr w:type="gramEnd"/>
      <w:r w:rsidRPr="00EE06E9">
        <w:rPr>
          <w:rFonts w:ascii="Times New Roman" w:hAnsi="Times New Roman"/>
          <w:color w:val="000000"/>
          <w:sz w:val="24"/>
          <w:szCs w:val="24"/>
          <w:lang w:eastAsia="ru-RU"/>
        </w:rPr>
        <w:t>одержание автомобильных дорог в размере 100% ежегодно с 2014 до 202</w:t>
      </w:r>
      <w:r>
        <w:rPr>
          <w:rFonts w:ascii="Times New Roman" w:hAnsi="Times New Roman"/>
          <w:color w:val="000000"/>
          <w:sz w:val="24"/>
          <w:szCs w:val="24"/>
          <w:lang w:eastAsia="ru-RU"/>
        </w:rPr>
        <w:t>5</w:t>
      </w:r>
      <w:r w:rsidRPr="00EE06E9">
        <w:rPr>
          <w:rFonts w:ascii="Times New Roman" w:hAnsi="Times New Roman"/>
          <w:color w:val="000000"/>
          <w:sz w:val="24"/>
          <w:szCs w:val="24"/>
          <w:lang w:eastAsia="ru-RU"/>
        </w:rPr>
        <w:t xml:space="preserve"> года.</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ind w:firstLine="851"/>
        <w:contextualSpacing/>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6. Обоснование ресурсного обеспечения подпрограммы</w:t>
      </w:r>
    </w:p>
    <w:p w:rsidR="00726067" w:rsidRPr="00EE06E9" w:rsidRDefault="00726067" w:rsidP="00EE06E9">
      <w:pPr>
        <w:spacing w:after="0" w:line="240" w:lineRule="auto"/>
        <w:ind w:firstLine="851"/>
        <w:contextualSpacing/>
        <w:jc w:val="center"/>
        <w:rPr>
          <w:rFonts w:ascii="Times New Roman" w:hAnsi="Times New Roman"/>
          <w:b/>
          <w:sz w:val="24"/>
          <w:szCs w:val="24"/>
          <w:lang w:eastAsia="ru-RU"/>
        </w:rPr>
      </w:pP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Мероприятия подпрограммы разработаны на основе мониторинга ситуации, сложившейся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с учетом имеющихся ресурсов.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Финансирование мероприятий подпрограммы будет осуществляться за счет средств местного бюджета. </w:t>
      </w:r>
    </w:p>
    <w:p w:rsidR="00726067" w:rsidRDefault="00726067" w:rsidP="00EE06E9">
      <w:pPr>
        <w:autoSpaceDE w:val="0"/>
        <w:autoSpaceDN w:val="0"/>
        <w:adjustRightInd w:val="0"/>
        <w:spacing w:after="0" w:line="240" w:lineRule="auto"/>
        <w:ind w:firstLine="851"/>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851"/>
        <w:jc w:val="center"/>
        <w:rPr>
          <w:rFonts w:ascii="Times New Roman" w:hAnsi="Times New Roman"/>
          <w:sz w:val="24"/>
          <w:szCs w:val="24"/>
          <w:lang w:eastAsia="ru-RU"/>
        </w:rPr>
      </w:pPr>
      <w:r>
        <w:rPr>
          <w:rFonts w:ascii="Times New Roman" w:hAnsi="Times New Roman"/>
          <w:sz w:val="24"/>
          <w:szCs w:val="24"/>
          <w:lang w:eastAsia="ru-RU"/>
        </w:rPr>
        <w:t>Р</w:t>
      </w:r>
      <w:r w:rsidRPr="00EE06E9">
        <w:rPr>
          <w:rFonts w:ascii="Times New Roman" w:hAnsi="Times New Roman"/>
          <w:sz w:val="24"/>
          <w:szCs w:val="24"/>
          <w:lang w:eastAsia="ru-RU"/>
        </w:rPr>
        <w:t>аздел 7. Объемы финансирования подпрограммы</w:t>
      </w:r>
    </w:p>
    <w:p w:rsidR="00726067" w:rsidRPr="00EE06E9" w:rsidRDefault="00726067" w:rsidP="00EE06E9">
      <w:pPr>
        <w:autoSpaceDE w:val="0"/>
        <w:autoSpaceDN w:val="0"/>
        <w:adjustRightInd w:val="0"/>
        <w:spacing w:after="0" w:line="240" w:lineRule="auto"/>
        <w:ind w:firstLine="851"/>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финансирования подпрограммы за счет средств местного бюджета </w:t>
      </w:r>
      <w:proofErr w:type="gramStart"/>
      <w:r w:rsidRPr="00EE06E9">
        <w:rPr>
          <w:rFonts w:ascii="Times New Roman" w:hAnsi="Times New Roman"/>
          <w:sz w:val="24"/>
          <w:szCs w:val="24"/>
          <w:lang w:eastAsia="ru-RU"/>
        </w:rPr>
        <w:t>составляет  Общий объем финансирования подпрограммы за счет средств местного бюджета составляет</w:t>
      </w:r>
      <w:proofErr w:type="gramEnd"/>
      <w:r w:rsidRPr="00EE06E9">
        <w:rPr>
          <w:rFonts w:ascii="Times New Roman" w:hAnsi="Times New Roman"/>
          <w:sz w:val="24"/>
          <w:szCs w:val="24"/>
          <w:lang w:eastAsia="ru-RU"/>
        </w:rPr>
        <w:t xml:space="preserve">: </w:t>
      </w:r>
      <w:r>
        <w:rPr>
          <w:rFonts w:ascii="Times New Roman" w:hAnsi="Times New Roman"/>
          <w:sz w:val="24"/>
          <w:szCs w:val="24"/>
          <w:lang w:eastAsia="ru-RU"/>
        </w:rPr>
        <w:t>21 493 096,36</w:t>
      </w:r>
      <w:r w:rsidRPr="00EE06E9">
        <w:rPr>
          <w:rFonts w:ascii="Times New Roman" w:hAnsi="Times New Roman"/>
          <w:sz w:val="24"/>
          <w:szCs w:val="24"/>
          <w:lang w:eastAsia="ru-RU"/>
        </w:rPr>
        <w:t xml:space="preserve">  рублей, в том числе по годам: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  1256750,48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  2012065,96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2016 год –  2122814,10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2017 год –  1500448,42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2018 год –  830882,22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2019 год –  1443993,06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2020 год –  </w:t>
      </w:r>
      <w:r>
        <w:rPr>
          <w:rFonts w:ascii="Times New Roman" w:hAnsi="Times New Roman"/>
          <w:sz w:val="24"/>
          <w:szCs w:val="24"/>
          <w:lang w:eastAsia="ru-RU"/>
        </w:rPr>
        <w:t>1399165,20</w:t>
      </w:r>
      <w:r w:rsidRPr="00EE06E9">
        <w:rPr>
          <w:rFonts w:ascii="Times New Roman" w:hAnsi="Times New Roman"/>
          <w:sz w:val="24"/>
          <w:szCs w:val="24"/>
          <w:lang w:eastAsia="ru-RU"/>
        </w:rPr>
        <w:t xml:space="preserve">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2021 год –  </w:t>
      </w:r>
      <w:r>
        <w:rPr>
          <w:rFonts w:ascii="Times New Roman" w:hAnsi="Times New Roman"/>
          <w:sz w:val="24"/>
          <w:szCs w:val="24"/>
          <w:lang w:eastAsia="ru-RU"/>
        </w:rPr>
        <w:t>1742143,52</w:t>
      </w:r>
      <w:r w:rsidRPr="00EE06E9">
        <w:rPr>
          <w:rFonts w:ascii="Times New Roman" w:hAnsi="Times New Roman"/>
          <w:sz w:val="24"/>
          <w:szCs w:val="24"/>
          <w:lang w:eastAsia="ru-RU"/>
        </w:rPr>
        <w:t xml:space="preserve">   рублей;</w:t>
      </w:r>
    </w:p>
    <w:p w:rsidR="00726067" w:rsidRDefault="00726067" w:rsidP="008F5F7A">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2022 год -   </w:t>
      </w:r>
      <w:r>
        <w:rPr>
          <w:rFonts w:ascii="Times New Roman" w:hAnsi="Times New Roman"/>
          <w:sz w:val="24"/>
          <w:szCs w:val="24"/>
          <w:lang w:eastAsia="ru-RU"/>
        </w:rPr>
        <w:t>3291275,80</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8F5F7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2023</w:t>
      </w:r>
      <w:r w:rsidRPr="00EE06E9">
        <w:rPr>
          <w:rFonts w:ascii="Times New Roman" w:hAnsi="Times New Roman"/>
          <w:sz w:val="24"/>
          <w:szCs w:val="24"/>
          <w:lang w:eastAsia="ru-RU"/>
        </w:rPr>
        <w:t xml:space="preserve"> год -   </w:t>
      </w:r>
      <w:r>
        <w:rPr>
          <w:rFonts w:ascii="Times New Roman" w:hAnsi="Times New Roman"/>
          <w:sz w:val="24"/>
          <w:szCs w:val="24"/>
          <w:lang w:eastAsia="ru-RU"/>
        </w:rPr>
        <w:t>2286412,72</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8F5F7A">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1 423342,88 рублей;</w:t>
      </w:r>
    </w:p>
    <w:p w:rsidR="00726067" w:rsidRDefault="00726067" w:rsidP="008F5F7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2183800,00 рублей.</w:t>
      </w:r>
      <w:r w:rsidRPr="00EE06E9">
        <w:rPr>
          <w:rFonts w:ascii="Times New Roman" w:hAnsi="Times New Roman"/>
          <w:sz w:val="24"/>
          <w:szCs w:val="24"/>
          <w:lang w:eastAsia="ru-RU"/>
        </w:rPr>
        <w:t xml:space="preserve"> </w:t>
      </w:r>
    </w:p>
    <w:p w:rsidR="00726067" w:rsidRPr="00EE06E9" w:rsidRDefault="00726067" w:rsidP="008F5F7A">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муниципальной подпрограммы являются налоговые и неналоговые доходы бюджета сельского поселения.</w:t>
      </w:r>
    </w:p>
    <w:p w:rsidR="00726067" w:rsidRPr="00EE06E9" w:rsidRDefault="00726067" w:rsidP="00EE06E9">
      <w:pPr>
        <w:autoSpaceDE w:val="0"/>
        <w:autoSpaceDN w:val="0"/>
        <w:adjustRightInd w:val="0"/>
        <w:spacing w:after="0" w:line="240" w:lineRule="auto"/>
        <w:ind w:firstLine="709"/>
        <w:jc w:val="both"/>
        <w:rPr>
          <w:rFonts w:ascii="Times New Roman" w:hAnsi="Times New Roman"/>
          <w:b/>
          <w:sz w:val="24"/>
          <w:szCs w:val="24"/>
          <w:lang w:eastAsia="ru-RU"/>
        </w:rPr>
      </w:pP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8. Ожидаемые результаты реализации подпрограммы</w:t>
      </w: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Реализация программы позволит:</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 обеспечить безопасное и бесперебойное движение транспортных средств по дорогам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-увеличить долю автомобильных дорог общего пользования и искусственных сооружений на них соответствующих категории дороги общего пользования местного значения за счёт ремонта автомобильных дорог до 100% к 202</w:t>
      </w:r>
      <w:r>
        <w:rPr>
          <w:rFonts w:ascii="Times New Roman" w:hAnsi="Times New Roman"/>
          <w:sz w:val="24"/>
          <w:szCs w:val="24"/>
          <w:lang w:eastAsia="ru-RU"/>
        </w:rPr>
        <w:t>5</w:t>
      </w:r>
      <w:r w:rsidRPr="00EE06E9">
        <w:rPr>
          <w:rFonts w:ascii="Times New Roman" w:hAnsi="Times New Roman"/>
          <w:sz w:val="24"/>
          <w:szCs w:val="24"/>
          <w:lang w:eastAsia="ru-RU"/>
        </w:rPr>
        <w:t>году;</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оформить дороги сельского поселения в собственность в</w:t>
      </w:r>
      <w:r>
        <w:rPr>
          <w:rFonts w:ascii="Times New Roman" w:hAnsi="Times New Roman"/>
          <w:sz w:val="24"/>
          <w:szCs w:val="24"/>
          <w:lang w:eastAsia="ru-RU"/>
        </w:rPr>
        <w:t xml:space="preserve"> размере 100% в период 2014-2025 </w:t>
      </w:r>
      <w:r w:rsidRPr="00EE06E9">
        <w:rPr>
          <w:rFonts w:ascii="Times New Roman" w:hAnsi="Times New Roman"/>
          <w:sz w:val="24"/>
          <w:szCs w:val="24"/>
          <w:lang w:eastAsia="ru-RU"/>
        </w:rPr>
        <w:t>годов;</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EE06E9">
        <w:rPr>
          <w:rFonts w:ascii="Times New Roman" w:hAnsi="Times New Roman"/>
          <w:sz w:val="24"/>
          <w:szCs w:val="24"/>
          <w:lang w:eastAsia="ru-RU"/>
        </w:rPr>
        <w:t>- ежегодное содержание дорог (</w:t>
      </w:r>
      <w:proofErr w:type="spellStart"/>
      <w:r w:rsidRPr="00EE06E9">
        <w:rPr>
          <w:rFonts w:ascii="Times New Roman" w:hAnsi="Times New Roman"/>
          <w:sz w:val="24"/>
          <w:szCs w:val="24"/>
          <w:lang w:eastAsia="ru-RU"/>
        </w:rPr>
        <w:t>грейдирование</w:t>
      </w:r>
      <w:proofErr w:type="spellEnd"/>
      <w:r w:rsidRPr="00EE06E9">
        <w:rPr>
          <w:rFonts w:ascii="Times New Roman" w:hAnsi="Times New Roman"/>
          <w:sz w:val="24"/>
          <w:szCs w:val="24"/>
          <w:lang w:eastAsia="ru-RU"/>
        </w:rPr>
        <w:t xml:space="preserve">, ямочный ремонт дорог в </w:t>
      </w:r>
      <w:r w:rsidRPr="00EE06E9">
        <w:rPr>
          <w:rFonts w:ascii="Times New Roman" w:hAnsi="Times New Roman"/>
          <w:sz w:val="24"/>
          <w:szCs w:val="24"/>
          <w:lang w:eastAsia="ru-RU"/>
        </w:rPr>
        <w:lastRenderedPageBreak/>
        <w:t>населенных пунктов сельского поселения.)</w:t>
      </w:r>
      <w:proofErr w:type="gramEnd"/>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совершенствовать условия движения по улично-дорожной сети в сельском поселении.</w:t>
      </w:r>
    </w:p>
    <w:p w:rsidR="00726067" w:rsidRPr="00EE06E9" w:rsidRDefault="00726067" w:rsidP="00EE06E9">
      <w:pPr>
        <w:widowControl w:val="0"/>
        <w:autoSpaceDE w:val="0"/>
        <w:autoSpaceDN w:val="0"/>
        <w:adjustRightInd w:val="0"/>
        <w:spacing w:after="0" w:line="240" w:lineRule="auto"/>
        <w:ind w:right="-1"/>
        <w:contextualSpacing/>
        <w:rPr>
          <w:rFonts w:ascii="Times New Roman" w:hAnsi="Times New Roman"/>
          <w:sz w:val="24"/>
          <w:szCs w:val="24"/>
          <w:lang w:eastAsia="ru-RU"/>
        </w:rPr>
      </w:pPr>
    </w:p>
    <w:p w:rsidR="00726067" w:rsidRPr="00EE06E9" w:rsidRDefault="00726067" w:rsidP="00EE06E9">
      <w:pPr>
        <w:tabs>
          <w:tab w:val="left" w:pos="-142"/>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9. Описание системы управления реализацией подпрограммы</w:t>
      </w:r>
    </w:p>
    <w:p w:rsidR="00726067" w:rsidRPr="00EE06E9" w:rsidRDefault="00726067" w:rsidP="00EE06E9">
      <w:pPr>
        <w:tabs>
          <w:tab w:val="left" w:pos="1134"/>
        </w:tabs>
        <w:spacing w:after="0" w:line="240" w:lineRule="auto"/>
        <w:ind w:firstLine="709"/>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Управление и контроль за ходом реализации подпрограммы, а также за достижением ее ожидаемых результатов осуществляет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как исполнитель муниципальной программы в части настоящей подпрограммы</w:t>
      </w:r>
      <w:proofErr w:type="gramStart"/>
      <w:r w:rsidRPr="00EE06E9">
        <w:rPr>
          <w:rFonts w:ascii="Times New Roman" w:hAnsi="Times New Roman"/>
          <w:sz w:val="24"/>
          <w:szCs w:val="24"/>
          <w:lang w:eastAsia="ru-RU"/>
        </w:rPr>
        <w:t xml:space="preserve"> П</w:t>
      </w:r>
      <w:proofErr w:type="gramEnd"/>
      <w:r w:rsidRPr="00EE06E9">
        <w:rPr>
          <w:rFonts w:ascii="Times New Roman" w:hAnsi="Times New Roman"/>
          <w:sz w:val="24"/>
          <w:szCs w:val="24"/>
          <w:lang w:eastAsia="ru-RU"/>
        </w:rPr>
        <w:t xml:space="preserve">о итогам отчетного финансового года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государственных программ Омской области, их формирования и реализации, утвержденному постановлением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r w:rsidRPr="00EE06E9">
        <w:rPr>
          <w:rFonts w:ascii="Times New Roman" w:hAnsi="Times New Roman"/>
          <w:kern w:val="2"/>
          <w:sz w:val="24"/>
          <w:szCs w:val="24"/>
          <w:lang w:eastAsia="ru-RU"/>
        </w:rPr>
        <w:t>от 28 сентября 2013 г. № 111-п.</w:t>
      </w:r>
      <w:r w:rsidRPr="00EE06E9">
        <w:rPr>
          <w:rFonts w:ascii="Times New Roman" w:hAnsi="Times New Roman"/>
          <w:sz w:val="24"/>
          <w:szCs w:val="24"/>
          <w:lang w:eastAsia="ru-RU"/>
        </w:rPr>
        <w:t xml:space="preserve"> (далее – Порядок), и на основании отчета проводит оценку эффективности реализации подпрограммы в соответствии с приложением № 7 к Порядку</w:t>
      </w:r>
      <w:r w:rsidRPr="00EE06E9">
        <w:rPr>
          <w:rFonts w:ascii="Times New Roman" w:hAnsi="Times New Roman"/>
          <w:kern w:val="2"/>
          <w:sz w:val="24"/>
          <w:szCs w:val="24"/>
          <w:lang w:eastAsia="ru-RU"/>
        </w:rPr>
        <w:t>.</w:t>
      </w: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Пр</w:t>
      </w:r>
      <w:r w:rsidRPr="00EE06E9">
        <w:rPr>
          <w:rFonts w:ascii="Times New Roman" w:hAnsi="Times New Roman"/>
          <w:sz w:val="24"/>
          <w:szCs w:val="24"/>
          <w:lang w:eastAsia="ru-RU"/>
        </w:rPr>
        <w:t>иложение № 8</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к муниципальной программе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Уст</w:t>
      </w:r>
      <w:proofErr w:type="gramStart"/>
      <w:r w:rsidRPr="00EE06E9">
        <w:rPr>
          <w:rFonts w:ascii="Times New Roman" w:hAnsi="Times New Roman"/>
          <w:sz w:val="24"/>
          <w:szCs w:val="24"/>
          <w:lang w:eastAsia="ru-RU"/>
        </w:rPr>
        <w:t>ь</w:t>
      </w:r>
      <w:proofErr w:type="spellEnd"/>
      <w:r w:rsidRPr="00EE06E9">
        <w:rPr>
          <w:rFonts w:ascii="Times New Roman" w:hAnsi="Times New Roman"/>
          <w:sz w:val="24"/>
          <w:szCs w:val="24"/>
          <w:lang w:eastAsia="ru-RU"/>
        </w:rPr>
        <w:t>-</w:t>
      </w:r>
      <w:proofErr w:type="gramEnd"/>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 Развитие экономического потенциала</w:t>
      </w:r>
    </w:p>
    <w:p w:rsidR="00726067" w:rsidRPr="00EE06E9" w:rsidRDefault="00726067" w:rsidP="00EE06E9">
      <w:pPr>
        <w:tabs>
          <w:tab w:val="left" w:pos="2595"/>
          <w:tab w:val="right" w:pos="9546"/>
        </w:tabs>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ab/>
      </w:r>
      <w:proofErr w:type="spellStart"/>
      <w:r w:rsidRPr="00EE06E9">
        <w:rPr>
          <w:rFonts w:ascii="Times New Roman" w:hAnsi="Times New Roman"/>
          <w:sz w:val="24"/>
          <w:szCs w:val="24"/>
          <w:lang w:eastAsia="ru-RU"/>
        </w:rPr>
        <w:t>Уст</w:t>
      </w:r>
      <w:proofErr w:type="gramStart"/>
      <w:r w:rsidRPr="00EE06E9">
        <w:rPr>
          <w:rFonts w:ascii="Times New Roman" w:hAnsi="Times New Roman"/>
          <w:sz w:val="24"/>
          <w:szCs w:val="24"/>
          <w:lang w:eastAsia="ru-RU"/>
        </w:rPr>
        <w:t>ь</w:t>
      </w:r>
      <w:proofErr w:type="spellEnd"/>
      <w:r w:rsidRPr="00EE06E9">
        <w:rPr>
          <w:rFonts w:ascii="Times New Roman" w:hAnsi="Times New Roman"/>
          <w:sz w:val="24"/>
          <w:szCs w:val="24"/>
          <w:lang w:eastAsia="ru-RU"/>
        </w:rPr>
        <w:t>-</w:t>
      </w:r>
      <w:proofErr w:type="gramEnd"/>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p>
    <w:p w:rsidR="00726067" w:rsidRPr="00EE06E9" w:rsidRDefault="00726067" w:rsidP="00EE06E9">
      <w:pPr>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муниципально</w:t>
      </w:r>
      <w:r>
        <w:rPr>
          <w:rFonts w:ascii="Times New Roman" w:hAnsi="Times New Roman"/>
          <w:sz w:val="24"/>
          <w:szCs w:val="24"/>
          <w:lang w:eastAsia="ru-RU"/>
        </w:rPr>
        <w:t>го района Омской области»</w:t>
      </w:r>
    </w:p>
    <w:p w:rsidR="00726067" w:rsidRPr="00EE06E9" w:rsidRDefault="00726067" w:rsidP="00EE06E9">
      <w:pPr>
        <w:spacing w:after="0" w:line="240" w:lineRule="auto"/>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Подпрограмма</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"Муниципальное управление, управление  финансами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w:t>
      </w:r>
      <w:r>
        <w:rPr>
          <w:rFonts w:ascii="Times New Roman" w:hAnsi="Times New Roman"/>
          <w:sz w:val="24"/>
          <w:szCs w:val="24"/>
          <w:lang w:eastAsia="ru-RU"/>
        </w:rPr>
        <w:t>она  Омской области на 2014-2025</w:t>
      </w:r>
      <w:r w:rsidRPr="00EE06E9">
        <w:rPr>
          <w:rFonts w:ascii="Times New Roman" w:hAnsi="Times New Roman"/>
          <w:sz w:val="24"/>
          <w:szCs w:val="24"/>
          <w:lang w:eastAsia="ru-RU"/>
        </w:rPr>
        <w:t>годы"</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1. Паспорт подпрограммы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81"/>
      </w:tblGrid>
      <w:tr w:rsidR="00726067" w:rsidRPr="009025C1" w:rsidTr="00077680">
        <w:tc>
          <w:tcPr>
            <w:tcW w:w="3708"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6181" w:type="dxa"/>
            <w:vAlign w:val="center"/>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w:t>
            </w:r>
            <w:r>
              <w:rPr>
                <w:rFonts w:ascii="Times New Roman" w:hAnsi="Times New Roman"/>
                <w:sz w:val="24"/>
                <w:szCs w:val="24"/>
                <w:lang w:eastAsia="ru-RU"/>
              </w:rPr>
              <w:t xml:space="preserve"> района   Омской области</w:t>
            </w:r>
            <w:r w:rsidRPr="00EE06E9">
              <w:rPr>
                <w:rFonts w:ascii="Times New Roman" w:hAnsi="Times New Roman"/>
                <w:sz w:val="24"/>
                <w:szCs w:val="24"/>
                <w:lang w:eastAsia="ru-RU"/>
              </w:rPr>
              <w:t>"</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(далее – муниципальная программа)</w:t>
            </w:r>
          </w:p>
        </w:tc>
      </w:tr>
      <w:tr w:rsidR="00726067" w:rsidRPr="009025C1" w:rsidTr="00077680">
        <w:tc>
          <w:tcPr>
            <w:tcW w:w="3708" w:type="dxa"/>
            <w:vAlign w:val="center"/>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подпрограммы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 </w:t>
            </w:r>
          </w:p>
        </w:tc>
        <w:tc>
          <w:tcPr>
            <w:tcW w:w="6181" w:type="dxa"/>
            <w:vAlign w:val="center"/>
          </w:tcPr>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"Муниципальное управление, управление  финансами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w:t>
            </w:r>
            <w:r>
              <w:rPr>
                <w:rFonts w:ascii="Times New Roman" w:hAnsi="Times New Roman"/>
                <w:sz w:val="24"/>
                <w:szCs w:val="24"/>
                <w:lang w:eastAsia="ru-RU"/>
              </w:rPr>
              <w:t>она  Омской области на 2014-2025</w:t>
            </w:r>
            <w:r w:rsidRPr="00EE06E9">
              <w:rPr>
                <w:rFonts w:ascii="Times New Roman" w:hAnsi="Times New Roman"/>
                <w:sz w:val="24"/>
                <w:szCs w:val="24"/>
                <w:lang w:eastAsia="ru-RU"/>
              </w:rPr>
              <w:t>годы"</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(далее – подпрограмма)</w:t>
            </w:r>
          </w:p>
        </w:tc>
      </w:tr>
      <w:tr w:rsidR="00726067" w:rsidRPr="009025C1" w:rsidTr="00077680">
        <w:tc>
          <w:tcPr>
            <w:tcW w:w="3708"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Наименование органа исполнительной власти Омской области, являющегося исполнителем основного мероприятия</w:t>
            </w:r>
          </w:p>
        </w:tc>
        <w:tc>
          <w:tcPr>
            <w:tcW w:w="6181"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(далее - администрация)</w:t>
            </w:r>
          </w:p>
        </w:tc>
      </w:tr>
      <w:tr w:rsidR="00726067" w:rsidRPr="009025C1" w:rsidTr="00077680">
        <w:tc>
          <w:tcPr>
            <w:tcW w:w="3708" w:type="dxa"/>
          </w:tcPr>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 являющегося исполнителем мероприятия </w:t>
            </w:r>
          </w:p>
        </w:tc>
        <w:tc>
          <w:tcPr>
            <w:tcW w:w="6181" w:type="dxa"/>
          </w:tcPr>
          <w:p w:rsidR="00726067" w:rsidRPr="00EE06E9" w:rsidRDefault="00726067" w:rsidP="002B5235">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tc>
      </w:tr>
      <w:tr w:rsidR="00726067" w:rsidRPr="009025C1" w:rsidTr="00077680">
        <w:tc>
          <w:tcPr>
            <w:tcW w:w="3708" w:type="dxa"/>
          </w:tcPr>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Срок реализации</w:t>
            </w:r>
          </w:p>
        </w:tc>
        <w:tc>
          <w:tcPr>
            <w:tcW w:w="6181" w:type="dxa"/>
          </w:tcPr>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2014 – 2025</w:t>
            </w:r>
            <w:r w:rsidRPr="00EE06E9">
              <w:rPr>
                <w:rFonts w:ascii="Times New Roman" w:hAnsi="Times New Roman"/>
                <w:sz w:val="24"/>
                <w:szCs w:val="24"/>
                <w:lang w:eastAsia="ru-RU"/>
              </w:rPr>
              <w:t>годы</w:t>
            </w:r>
          </w:p>
        </w:tc>
      </w:tr>
      <w:tr w:rsidR="00726067" w:rsidRPr="009025C1" w:rsidTr="00077680">
        <w:tc>
          <w:tcPr>
            <w:tcW w:w="3708" w:type="dxa"/>
          </w:tcPr>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Цель подпрограммы</w:t>
            </w:r>
          </w:p>
        </w:tc>
        <w:tc>
          <w:tcPr>
            <w:tcW w:w="6181" w:type="dxa"/>
          </w:tcPr>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Повышение качества управления муниципальными финансами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повышение эффективности и результативности системы муниципального управления в установленных сферах деятельности</w:t>
            </w:r>
          </w:p>
        </w:tc>
      </w:tr>
      <w:tr w:rsidR="00726067" w:rsidRPr="009025C1" w:rsidTr="00077680">
        <w:tc>
          <w:tcPr>
            <w:tcW w:w="3708" w:type="dxa"/>
          </w:tcPr>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Задачи подпрограммы</w:t>
            </w:r>
          </w:p>
        </w:tc>
        <w:tc>
          <w:tcPr>
            <w:tcW w:w="6181" w:type="dxa"/>
          </w:tcPr>
          <w:p w:rsidR="00726067" w:rsidRPr="00EE06E9" w:rsidRDefault="00726067" w:rsidP="00EE06E9">
            <w:pPr>
              <w:spacing w:after="0" w:line="240" w:lineRule="auto"/>
              <w:jc w:val="both"/>
              <w:rPr>
                <w:rFonts w:ascii="Times New Roman" w:hAnsi="Times New Roman"/>
                <w:bCs/>
                <w:sz w:val="24"/>
                <w:szCs w:val="24"/>
                <w:lang w:eastAsia="ru-RU"/>
              </w:rPr>
            </w:pPr>
            <w:r w:rsidRPr="00EE06E9">
              <w:rPr>
                <w:rFonts w:ascii="Times New Roman" w:hAnsi="Times New Roman"/>
                <w:sz w:val="24"/>
                <w:szCs w:val="24"/>
                <w:lang w:eastAsia="ru-RU"/>
              </w:rPr>
              <w:t xml:space="preserve">Задача 1. </w:t>
            </w:r>
            <w:r w:rsidRPr="00EE06E9">
              <w:rPr>
                <w:rFonts w:ascii="Times New Roman" w:hAnsi="Times New Roman"/>
                <w:bCs/>
                <w:sz w:val="24"/>
                <w:szCs w:val="24"/>
                <w:lang w:eastAsia="ru-RU"/>
              </w:rPr>
              <w:t>Проведение эффективной бюджетной политики.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bCs/>
                <w:sz w:val="24"/>
                <w:szCs w:val="24"/>
                <w:lang w:eastAsia="ru-RU"/>
              </w:rPr>
              <w:t xml:space="preserve">Задача 2. </w:t>
            </w:r>
            <w:r w:rsidRPr="00EE06E9">
              <w:rPr>
                <w:rFonts w:ascii="Times New Roman" w:hAnsi="Times New Roman"/>
                <w:sz w:val="24"/>
                <w:szCs w:val="24"/>
                <w:lang w:eastAsia="ru-RU"/>
              </w:rPr>
              <w:t xml:space="preserve">Повышение эффективности и результативности системы муниципального управления в сельском поселении </w:t>
            </w:r>
          </w:p>
        </w:tc>
      </w:tr>
      <w:tr w:rsidR="00726067" w:rsidRPr="009025C1" w:rsidTr="00077680">
        <w:tc>
          <w:tcPr>
            <w:tcW w:w="3708" w:type="dxa"/>
          </w:tcPr>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Перечень основных мероприятий</w:t>
            </w:r>
          </w:p>
        </w:tc>
        <w:tc>
          <w:tcPr>
            <w:tcW w:w="618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-повышение качества управления муниципальными финансами сельского поселения;</w:t>
            </w:r>
          </w:p>
          <w:p w:rsidR="00726067" w:rsidRPr="00EE06E9" w:rsidRDefault="00726067" w:rsidP="00EE06E9">
            <w:pPr>
              <w:spacing w:after="0" w:line="240" w:lineRule="auto"/>
              <w:jc w:val="both"/>
              <w:rPr>
                <w:rFonts w:ascii="Times New Roman" w:hAnsi="Times New Roman"/>
                <w:bCs/>
                <w:sz w:val="24"/>
                <w:szCs w:val="24"/>
                <w:lang w:eastAsia="ru-RU"/>
              </w:rPr>
            </w:pPr>
            <w:r w:rsidRPr="00EE06E9">
              <w:rPr>
                <w:rFonts w:ascii="Times New Roman" w:hAnsi="Times New Roman"/>
                <w:sz w:val="24"/>
                <w:szCs w:val="24"/>
                <w:lang w:eastAsia="ru-RU"/>
              </w:rPr>
              <w:t xml:space="preserve">-совершенствование муниципальных правовых актов сельского поселения по вопросам муниципальной </w:t>
            </w:r>
            <w:r w:rsidRPr="00EE06E9">
              <w:rPr>
                <w:rFonts w:ascii="Times New Roman" w:hAnsi="Times New Roman"/>
                <w:sz w:val="24"/>
                <w:szCs w:val="24"/>
                <w:lang w:eastAsia="ru-RU"/>
              </w:rPr>
              <w:lastRenderedPageBreak/>
              <w:t>службы в соответствии с федеральным законодательством и законодательством Омской области;</w:t>
            </w:r>
          </w:p>
          <w:p w:rsidR="00726067" w:rsidRPr="00EE06E9" w:rsidRDefault="00726067" w:rsidP="00EE06E9">
            <w:pPr>
              <w:spacing w:after="0" w:line="240" w:lineRule="auto"/>
              <w:jc w:val="both"/>
              <w:rPr>
                <w:rFonts w:ascii="Times New Roman" w:hAnsi="Times New Roman"/>
                <w:bCs/>
                <w:sz w:val="24"/>
                <w:szCs w:val="24"/>
                <w:lang w:eastAsia="ru-RU"/>
              </w:rPr>
            </w:pPr>
            <w:r w:rsidRPr="00EE06E9">
              <w:rPr>
                <w:rFonts w:ascii="Times New Roman" w:hAnsi="Times New Roman"/>
                <w:sz w:val="24"/>
                <w:szCs w:val="24"/>
                <w:lang w:eastAsia="ru-RU"/>
              </w:rPr>
              <w:t>- организация и совершенствование работы по предупреждению коррупции на муниципальной службе в администрации сельского поселения;</w:t>
            </w:r>
          </w:p>
          <w:p w:rsidR="00726067" w:rsidRPr="00EE06E9" w:rsidRDefault="00726067" w:rsidP="00EE06E9">
            <w:pPr>
              <w:spacing w:after="0" w:line="240" w:lineRule="auto"/>
              <w:jc w:val="both"/>
              <w:rPr>
                <w:rFonts w:ascii="Times New Roman" w:hAnsi="Times New Roman"/>
                <w:bCs/>
                <w:sz w:val="24"/>
                <w:szCs w:val="24"/>
                <w:lang w:eastAsia="ru-RU"/>
              </w:rPr>
            </w:pPr>
            <w:r w:rsidRPr="00EE06E9">
              <w:rPr>
                <w:rFonts w:ascii="Times New Roman" w:hAnsi="Times New Roman"/>
                <w:sz w:val="24"/>
                <w:szCs w:val="24"/>
                <w:lang w:eastAsia="ru-RU"/>
              </w:rPr>
              <w:t>- выявление и разрешение конфликта интересов на муниципальной службе;</w:t>
            </w:r>
          </w:p>
          <w:p w:rsidR="00726067" w:rsidRPr="00EE06E9" w:rsidRDefault="00726067" w:rsidP="00EE06E9">
            <w:pPr>
              <w:spacing w:after="0" w:line="240" w:lineRule="auto"/>
              <w:jc w:val="both"/>
              <w:rPr>
                <w:rFonts w:ascii="Times New Roman" w:hAnsi="Times New Roman"/>
                <w:bCs/>
                <w:sz w:val="24"/>
                <w:szCs w:val="24"/>
                <w:lang w:eastAsia="ru-RU"/>
              </w:rPr>
            </w:pPr>
            <w:r w:rsidRPr="00EE06E9">
              <w:rPr>
                <w:rFonts w:ascii="Times New Roman" w:hAnsi="Times New Roman"/>
                <w:sz w:val="24"/>
                <w:szCs w:val="24"/>
                <w:lang w:eastAsia="ru-RU"/>
              </w:rPr>
              <w:t>- формирование и реализация  программ подготовки кадров для муниципальной службы и профессионального развития муниципальных служащих;</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проведение аттестации, оценки исполнения муниципальными служащими должностных обязанностей;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обеспечение прозрачности муниципальной службы;</w:t>
            </w:r>
          </w:p>
        </w:tc>
      </w:tr>
      <w:tr w:rsidR="00726067" w:rsidRPr="009025C1" w:rsidTr="00077680">
        <w:tc>
          <w:tcPr>
            <w:tcW w:w="3708" w:type="dxa"/>
          </w:tcPr>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lastRenderedPageBreak/>
              <w:t>Объемы и источники финансирования подпрограммы в целом и по годам ее реализации</w:t>
            </w:r>
          </w:p>
        </w:tc>
        <w:tc>
          <w:tcPr>
            <w:tcW w:w="6181"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расходов бюджета сельского поселения на реализацию подпрограммы составляет </w:t>
            </w:r>
            <w:r>
              <w:rPr>
                <w:rFonts w:ascii="Times New Roman" w:hAnsi="Times New Roman"/>
                <w:sz w:val="24"/>
                <w:szCs w:val="24"/>
                <w:lang w:eastAsia="ru-RU"/>
              </w:rPr>
              <w:t>90 089 371,09</w:t>
            </w:r>
            <w:r w:rsidRPr="00EE06E9">
              <w:rPr>
                <w:rFonts w:ascii="Times New Roman" w:hAnsi="Times New Roman"/>
                <w:sz w:val="24"/>
                <w:szCs w:val="24"/>
                <w:lang w:eastAsia="ru-RU"/>
              </w:rPr>
              <w:t xml:space="preserve"> рублей, в том числе: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–7281905,20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 6087639,91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2016 год – 6612760,70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2017 год – 6710488,37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2018 год – 7072472,17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2019 год – 7285808,53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2020 год – </w:t>
            </w:r>
            <w:r>
              <w:rPr>
                <w:rFonts w:ascii="Times New Roman" w:hAnsi="Times New Roman"/>
                <w:sz w:val="24"/>
                <w:szCs w:val="24"/>
                <w:lang w:eastAsia="ru-RU"/>
              </w:rPr>
              <w:t>7305618,57</w:t>
            </w:r>
            <w:r w:rsidRPr="00EE06E9">
              <w:rPr>
                <w:rFonts w:ascii="Times New Roman" w:hAnsi="Times New Roman"/>
                <w:sz w:val="24"/>
                <w:szCs w:val="24"/>
                <w:lang w:eastAsia="ru-RU"/>
              </w:rPr>
              <w:t xml:space="preserve">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2021 год -  </w:t>
            </w:r>
            <w:r>
              <w:rPr>
                <w:rFonts w:ascii="Times New Roman" w:hAnsi="Times New Roman"/>
                <w:sz w:val="24"/>
                <w:szCs w:val="24"/>
                <w:lang w:eastAsia="ru-RU"/>
              </w:rPr>
              <w:t>7442822,99</w:t>
            </w:r>
            <w:r w:rsidRPr="00EE06E9">
              <w:rPr>
                <w:rFonts w:ascii="Times New Roman" w:hAnsi="Times New Roman"/>
                <w:sz w:val="24"/>
                <w:szCs w:val="24"/>
                <w:lang w:eastAsia="ru-RU"/>
              </w:rPr>
              <w:t xml:space="preserve"> рублей;</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2022 год </w:t>
            </w:r>
            <w:r>
              <w:rPr>
                <w:rFonts w:ascii="Times New Roman" w:hAnsi="Times New Roman"/>
                <w:sz w:val="24"/>
                <w:szCs w:val="24"/>
                <w:lang w:eastAsia="ru-RU"/>
              </w:rPr>
              <w:t>-  8403214,88</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w:t>
            </w:r>
            <w:r>
              <w:rPr>
                <w:rFonts w:ascii="Times New Roman" w:hAnsi="Times New Roman"/>
                <w:sz w:val="24"/>
                <w:szCs w:val="24"/>
                <w:lang w:eastAsia="ru-RU"/>
              </w:rPr>
              <w:t>3</w:t>
            </w:r>
            <w:r w:rsidRPr="00EE06E9">
              <w:rPr>
                <w:rFonts w:ascii="Times New Roman" w:hAnsi="Times New Roman"/>
                <w:sz w:val="24"/>
                <w:szCs w:val="24"/>
                <w:lang w:eastAsia="ru-RU"/>
              </w:rPr>
              <w:t xml:space="preserve"> год </w:t>
            </w:r>
            <w:r>
              <w:rPr>
                <w:rFonts w:ascii="Times New Roman" w:hAnsi="Times New Roman"/>
                <w:sz w:val="24"/>
                <w:szCs w:val="24"/>
                <w:lang w:eastAsia="ru-RU"/>
              </w:rPr>
              <w:t>-  9245180,13 рублей;</w:t>
            </w:r>
          </w:p>
          <w:p w:rsidR="00726067" w:rsidRDefault="00726067" w:rsidP="00D97993">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9498379,57 рублей;</w:t>
            </w:r>
          </w:p>
          <w:p w:rsidR="00726067" w:rsidRDefault="00726067" w:rsidP="00D9799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7143080,07 рублей.</w:t>
            </w:r>
          </w:p>
          <w:p w:rsidR="00726067" w:rsidRPr="00EE06E9" w:rsidRDefault="00726067" w:rsidP="00D97993">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муниципальной подпрограммы являются налоговые и неналоговые доходы бюджета сельского поселения, поступления нецелевого характера из областного бюджета.</w:t>
            </w:r>
          </w:p>
        </w:tc>
      </w:tr>
      <w:tr w:rsidR="00726067" w:rsidRPr="009025C1" w:rsidTr="00077680">
        <w:tc>
          <w:tcPr>
            <w:tcW w:w="3708" w:type="dxa"/>
          </w:tcPr>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br/>
              <w:t xml:space="preserve"> Ожидаемые результаты реализации подпрограммы </w:t>
            </w:r>
            <w:r w:rsidRPr="00EE06E9">
              <w:rPr>
                <w:rFonts w:ascii="Times New Roman" w:hAnsi="Times New Roman"/>
                <w:sz w:val="24"/>
                <w:szCs w:val="24"/>
                <w:lang w:eastAsia="ru-RU"/>
              </w:rPr>
              <w:br/>
              <w:t>(по годам и по итогам реализации)</w:t>
            </w:r>
          </w:p>
        </w:tc>
        <w:tc>
          <w:tcPr>
            <w:tcW w:w="618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1.Качественное информационно-аналитическое обеспечение кадровых процессов;</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 Принятие муниципальных правовых актов по вопросам муниципальной службы в соответствии с законодательством Российской Федерации и Омской области;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3. Формирование эффективного кадрового потенциала муниципальных служащих, совершенствование их знаний и умений;</w:t>
            </w:r>
          </w:p>
          <w:p w:rsidR="00726067" w:rsidRPr="00EE06E9" w:rsidRDefault="00726067" w:rsidP="00EE06E9">
            <w:pPr>
              <w:spacing w:after="0" w:line="240" w:lineRule="auto"/>
              <w:jc w:val="both"/>
              <w:rPr>
                <w:rFonts w:ascii="Times New Roman" w:hAnsi="Times New Roman"/>
                <w:color w:val="FF0000"/>
                <w:sz w:val="24"/>
                <w:szCs w:val="24"/>
                <w:lang w:eastAsia="ru-RU"/>
              </w:rPr>
            </w:pPr>
            <w:r w:rsidRPr="00EE06E9">
              <w:rPr>
                <w:rFonts w:ascii="Times New Roman" w:hAnsi="Times New Roman"/>
                <w:sz w:val="24"/>
                <w:szCs w:val="24"/>
                <w:lang w:eastAsia="ru-RU"/>
              </w:rPr>
              <w:t xml:space="preserve">4. Сохранение площади объектов, находящихся в собственности сельского поселения, в соответствии с санитарными нормами и </w:t>
            </w:r>
            <w:r w:rsidRPr="00EE06E9">
              <w:rPr>
                <w:rFonts w:ascii="Times New Roman" w:hAnsi="Times New Roman"/>
                <w:spacing w:val="-1"/>
                <w:sz w:val="24"/>
                <w:szCs w:val="24"/>
                <w:lang w:eastAsia="ru-RU"/>
              </w:rPr>
              <w:t xml:space="preserve">правилами, правилами пожарной безопасности и электробезопасности, техническими условиями.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5. Ежегодная экономия бюджетных сре</w:t>
            </w:r>
            <w:proofErr w:type="gramStart"/>
            <w:r w:rsidRPr="00EE06E9">
              <w:rPr>
                <w:rFonts w:ascii="Times New Roman" w:hAnsi="Times New Roman"/>
                <w:sz w:val="24"/>
                <w:szCs w:val="24"/>
                <w:lang w:eastAsia="ru-RU"/>
              </w:rPr>
              <w:t>дств в р</w:t>
            </w:r>
            <w:proofErr w:type="gramEnd"/>
            <w:r w:rsidRPr="00EE06E9">
              <w:rPr>
                <w:rFonts w:ascii="Times New Roman" w:hAnsi="Times New Roman"/>
                <w:sz w:val="24"/>
                <w:szCs w:val="24"/>
                <w:lang w:eastAsia="ru-RU"/>
              </w:rPr>
              <w:t>азмере не менее 5 процентов в результате проведения процедур размещения заказов на поставку товаров, выполнение работ, оказание услуг для государственных нужд.</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6. Ежегодное заключение не менее шести договоров, соглашений и (или) проведения мероприятий в рамках </w:t>
            </w:r>
            <w:r w:rsidRPr="00EE06E9">
              <w:rPr>
                <w:rFonts w:ascii="Times New Roman" w:hAnsi="Times New Roman"/>
                <w:sz w:val="24"/>
                <w:szCs w:val="24"/>
                <w:lang w:eastAsia="ru-RU"/>
              </w:rPr>
              <w:lastRenderedPageBreak/>
              <w:t>реализации других государственных функций, связанных с общегосударственным управлением</w:t>
            </w:r>
          </w:p>
        </w:tc>
      </w:tr>
    </w:tbl>
    <w:p w:rsidR="00726067" w:rsidRPr="00EE06E9" w:rsidRDefault="00726067" w:rsidP="00EE06E9">
      <w:pPr>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Раздел 2. Сфера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ab/>
        <w:t xml:space="preserve">Эффективность муниципального управления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напрямую зависит от качественного выполнения мероприятий направленных на формирование и исполнение бюджета, качественного оказания муниципальных услуг, обеспечение первичных мер пожарной безопасности, наличием постоянного резервного фонда.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Современное состояние бюджетной системы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(далее – сельское поселение) характеризуется проведением ответственной бюджетной политики, исполнением в полном объеме принятых бюджетных обязательств, повышением качества оказываемых муниципальных услуг сельского поселения, совершенствованием бюджетного планирования.</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В сельском поселении была проведена работа по формированию нормативной базы регулирования бюджетных отношений.</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 В настоящее время в регионе проводится активная работа по формированию программного бюджета. Начиная с районного бюджета на 2014 год и на плановый период 2015 и 2016 годов, распределение бюджетных ассигнований бюджета сельского поселения  формируется по муниципальной программе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Усть-Ишимским</w:t>
      </w:r>
      <w:proofErr w:type="spellEnd"/>
      <w:r w:rsidRPr="00EE06E9">
        <w:rPr>
          <w:rFonts w:ascii="Times New Roman" w:hAnsi="Times New Roman"/>
          <w:sz w:val="24"/>
          <w:szCs w:val="24"/>
          <w:lang w:eastAsia="ru-RU"/>
        </w:rPr>
        <w:t xml:space="preserve"> сельским поселением на постоянной основе осуществляется работа по составлению проекта бюджета сельского поселения на очередной финансовый год и плановый период, организации исполнения бюджета сельского поселения, установлению порядка формирования отчетности об исполнении бюджета сельского поселения и ее составлению, управлению муниципальным долгом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Формирование бюджета сельского поселения осуществляется раздельно по действующим и принимаемым расходным обязательствам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с представлением обоснований бюджетных </w:t>
      </w:r>
      <w:proofErr w:type="gramStart"/>
      <w:r w:rsidRPr="00EE06E9">
        <w:rPr>
          <w:rFonts w:ascii="Times New Roman" w:hAnsi="Times New Roman"/>
          <w:sz w:val="24"/>
          <w:szCs w:val="24"/>
          <w:lang w:eastAsia="ru-RU"/>
        </w:rPr>
        <w:t>ассигнований</w:t>
      </w:r>
      <w:proofErr w:type="gramEnd"/>
      <w:r w:rsidRPr="00EE06E9">
        <w:rPr>
          <w:rFonts w:ascii="Times New Roman" w:hAnsi="Times New Roman"/>
          <w:sz w:val="24"/>
          <w:szCs w:val="24"/>
          <w:lang w:eastAsia="ru-RU"/>
        </w:rPr>
        <w:t xml:space="preserve"> на исполнение действующих и принимаемых расходных обязательств бюджета сельского поселения.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Планирование бюджета сельского поселения осуществляется программно-целевым методом на основе системы взаимоувязанных целей, задач и результатов деятельности субъектов бюджетного планирования. </w:t>
      </w:r>
    </w:p>
    <w:p w:rsidR="00726067" w:rsidRPr="00EE06E9" w:rsidRDefault="00726067" w:rsidP="00EE06E9">
      <w:pPr>
        <w:spacing w:after="0" w:line="240" w:lineRule="auto"/>
        <w:ind w:firstLine="360"/>
        <w:jc w:val="both"/>
        <w:rPr>
          <w:rFonts w:ascii="Times New Roman" w:hAnsi="Times New Roman"/>
          <w:sz w:val="24"/>
          <w:szCs w:val="24"/>
          <w:lang w:eastAsia="ru-RU"/>
        </w:rPr>
      </w:pPr>
      <w:r w:rsidRPr="00EE06E9">
        <w:rPr>
          <w:rFonts w:ascii="Times New Roman" w:hAnsi="Times New Roman"/>
          <w:sz w:val="24"/>
          <w:szCs w:val="24"/>
          <w:lang w:eastAsia="ru-RU"/>
        </w:rPr>
        <w:t xml:space="preserve">Стратегической целью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является формирование эффективной экономической базы, обеспечивающей устойчивое развитие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последовательное повышение качества жизни населения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p w:rsidR="00726067" w:rsidRPr="00EE06E9" w:rsidRDefault="00726067" w:rsidP="00EE06E9">
      <w:pPr>
        <w:spacing w:after="0" w:line="240" w:lineRule="auto"/>
        <w:ind w:firstLine="360"/>
        <w:jc w:val="both"/>
        <w:rPr>
          <w:rFonts w:ascii="Times New Roman" w:hAnsi="Times New Roman"/>
          <w:sz w:val="24"/>
          <w:szCs w:val="24"/>
          <w:lang w:eastAsia="ru-RU"/>
        </w:rPr>
      </w:pPr>
      <w:r w:rsidRPr="00EE06E9">
        <w:rPr>
          <w:rFonts w:ascii="Times New Roman" w:hAnsi="Times New Roman"/>
          <w:sz w:val="24"/>
          <w:szCs w:val="24"/>
          <w:lang w:eastAsia="ru-RU"/>
        </w:rPr>
        <w:t>Одним из основных условий, необходимых для успешного решения задач социально - экономического развития сельского поселения, является эффективность работы системы управления, а именно:</w:t>
      </w:r>
    </w:p>
    <w:p w:rsidR="00726067" w:rsidRPr="00EE06E9" w:rsidRDefault="00726067" w:rsidP="00EE06E9">
      <w:pPr>
        <w:numPr>
          <w:ilvl w:val="0"/>
          <w:numId w:val="31"/>
        </w:numPr>
        <w:tabs>
          <w:tab w:val="num" w:pos="0"/>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повышение эффективности и результативности </w:t>
      </w:r>
      <w:proofErr w:type="gramStart"/>
      <w:r w:rsidRPr="00EE06E9">
        <w:rPr>
          <w:rFonts w:ascii="Times New Roman" w:hAnsi="Times New Roman"/>
          <w:sz w:val="24"/>
          <w:szCs w:val="24"/>
          <w:lang w:eastAsia="ru-RU"/>
        </w:rPr>
        <w:t>исполнения</w:t>
      </w:r>
      <w:proofErr w:type="gramEnd"/>
      <w:r w:rsidRPr="00EE06E9">
        <w:rPr>
          <w:rFonts w:ascii="Times New Roman" w:hAnsi="Times New Roman"/>
          <w:sz w:val="24"/>
          <w:szCs w:val="24"/>
          <w:lang w:eastAsia="ru-RU"/>
        </w:rPr>
        <w:t xml:space="preserve"> возложенных на администрацию сельского поселения функций и полномочий; </w:t>
      </w:r>
    </w:p>
    <w:p w:rsidR="00726067" w:rsidRPr="00EE06E9" w:rsidRDefault="00726067" w:rsidP="00EE06E9">
      <w:pPr>
        <w:numPr>
          <w:ilvl w:val="0"/>
          <w:numId w:val="31"/>
        </w:numPr>
        <w:tabs>
          <w:tab w:val="num" w:pos="0"/>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повышение мотивации, ответственности и исполнительской дисциплины.</w:t>
      </w:r>
    </w:p>
    <w:p w:rsidR="00726067" w:rsidRPr="00EE06E9" w:rsidRDefault="00726067" w:rsidP="00EE06E9">
      <w:pPr>
        <w:spacing w:after="0" w:line="240" w:lineRule="auto"/>
        <w:ind w:firstLine="360"/>
        <w:jc w:val="both"/>
        <w:rPr>
          <w:rFonts w:ascii="Times New Roman" w:hAnsi="Times New Roman"/>
          <w:sz w:val="24"/>
          <w:szCs w:val="24"/>
          <w:lang w:eastAsia="ru-RU"/>
        </w:rPr>
      </w:pPr>
      <w:r w:rsidRPr="00EE06E9">
        <w:rPr>
          <w:rFonts w:ascii="Times New Roman" w:hAnsi="Times New Roman"/>
          <w:sz w:val="24"/>
          <w:szCs w:val="24"/>
          <w:lang w:eastAsia="ru-RU"/>
        </w:rPr>
        <w:lastRenderedPageBreak/>
        <w:tab/>
        <w:t>Подпрограмма разработана с учетом задач, определенных согласно положениям Программы социально-экономического развития сельского поселения на среднесрочную перспективу.</w:t>
      </w:r>
    </w:p>
    <w:p w:rsidR="00726067" w:rsidRPr="00EE06E9" w:rsidRDefault="00726067" w:rsidP="00EE06E9">
      <w:pPr>
        <w:spacing w:after="0" w:line="240" w:lineRule="auto"/>
        <w:ind w:firstLine="357"/>
        <w:jc w:val="both"/>
        <w:rPr>
          <w:rFonts w:ascii="Times New Roman" w:hAnsi="Times New Roman"/>
          <w:sz w:val="24"/>
          <w:szCs w:val="24"/>
          <w:lang w:eastAsia="ru-RU"/>
        </w:rPr>
      </w:pPr>
      <w:r w:rsidRPr="00EE06E9">
        <w:rPr>
          <w:rFonts w:ascii="Times New Roman" w:hAnsi="Times New Roman"/>
          <w:sz w:val="24"/>
          <w:szCs w:val="24"/>
          <w:lang w:eastAsia="ru-RU"/>
        </w:rPr>
        <w:tab/>
        <w:t xml:space="preserve">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администрации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программно-целевым методом обусловлена объективными причинами, в том числе:</w:t>
      </w:r>
    </w:p>
    <w:p w:rsidR="00726067" w:rsidRPr="00EE06E9" w:rsidRDefault="00726067" w:rsidP="00EE06E9">
      <w:pPr>
        <w:spacing w:after="0" w:line="240" w:lineRule="auto"/>
        <w:ind w:firstLine="357"/>
        <w:jc w:val="both"/>
        <w:rPr>
          <w:rFonts w:ascii="Times New Roman" w:hAnsi="Times New Roman"/>
          <w:sz w:val="24"/>
          <w:szCs w:val="24"/>
          <w:lang w:eastAsia="ru-RU"/>
        </w:rPr>
      </w:pPr>
      <w:r w:rsidRPr="00EE06E9">
        <w:rPr>
          <w:rFonts w:ascii="Times New Roman" w:hAnsi="Times New Roman"/>
          <w:sz w:val="24"/>
          <w:szCs w:val="24"/>
          <w:lang w:eastAsia="ru-RU"/>
        </w:rPr>
        <w:tab/>
        <w:t>- тесной взаимосвязью процесса исполнения своих полномочий администрацией и социально-экономическим развитием сельского поселения;</w:t>
      </w:r>
    </w:p>
    <w:p w:rsidR="00726067" w:rsidRPr="00EE06E9" w:rsidRDefault="00726067" w:rsidP="00EE06E9">
      <w:pPr>
        <w:spacing w:after="0" w:line="240" w:lineRule="auto"/>
        <w:ind w:firstLine="357"/>
        <w:jc w:val="both"/>
        <w:rPr>
          <w:rFonts w:ascii="Times New Roman" w:hAnsi="Times New Roman"/>
          <w:sz w:val="24"/>
          <w:szCs w:val="24"/>
          <w:lang w:eastAsia="ru-RU"/>
        </w:rPr>
      </w:pPr>
      <w:r w:rsidRPr="00EE06E9">
        <w:rPr>
          <w:rFonts w:ascii="Times New Roman" w:hAnsi="Times New Roman"/>
          <w:sz w:val="24"/>
          <w:szCs w:val="24"/>
          <w:lang w:eastAsia="ru-RU"/>
        </w:rPr>
        <w:tab/>
        <w:t>- многообразием проблем, для решения которых необходимо выполнение значительных по объему и значимых по статусу мероприятий.</w:t>
      </w:r>
    </w:p>
    <w:p w:rsidR="00726067" w:rsidRPr="00EE06E9" w:rsidRDefault="00726067" w:rsidP="00EE06E9">
      <w:pPr>
        <w:spacing w:after="0" w:line="240" w:lineRule="auto"/>
        <w:ind w:firstLine="357"/>
        <w:jc w:val="both"/>
        <w:rPr>
          <w:rFonts w:ascii="Times New Roman" w:hAnsi="Times New Roman"/>
          <w:sz w:val="24"/>
          <w:szCs w:val="24"/>
          <w:lang w:eastAsia="ru-RU"/>
        </w:rPr>
      </w:pPr>
      <w:r w:rsidRPr="00EE06E9">
        <w:rPr>
          <w:rFonts w:ascii="Times New Roman" w:hAnsi="Times New Roman"/>
          <w:sz w:val="24"/>
          <w:szCs w:val="24"/>
          <w:lang w:eastAsia="ru-RU"/>
        </w:rPr>
        <w:tab/>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726067" w:rsidRPr="00EE06E9" w:rsidRDefault="00726067" w:rsidP="00EE06E9">
      <w:pPr>
        <w:spacing w:after="0" w:line="240" w:lineRule="auto"/>
        <w:ind w:firstLine="357"/>
        <w:jc w:val="both"/>
        <w:rPr>
          <w:rFonts w:ascii="Times New Roman" w:hAnsi="Times New Roman"/>
          <w:sz w:val="24"/>
          <w:szCs w:val="24"/>
          <w:lang w:eastAsia="ru-RU"/>
        </w:rPr>
      </w:pPr>
      <w:r w:rsidRPr="00EE06E9">
        <w:rPr>
          <w:rFonts w:ascii="Times New Roman" w:hAnsi="Times New Roman"/>
          <w:sz w:val="24"/>
          <w:szCs w:val="24"/>
          <w:lang w:eastAsia="ru-RU"/>
        </w:rPr>
        <w:t>Действующее законодательство требует от органов местного самоуправления комплексного и системного подхода в решении вопросов, возникающих в практической работе при его реализации.</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Решение задач по вышеуказанным направлениям целесообразно осуществить в рамках настоящей подпрограммы, что позволит обеспечить планомерность и результативность работы в сфере реализации подпрограммы.</w:t>
      </w:r>
      <w:r w:rsidRPr="00EE06E9">
        <w:rPr>
          <w:rFonts w:ascii="Times New Roman" w:hAnsi="Times New Roman"/>
          <w:sz w:val="24"/>
          <w:szCs w:val="24"/>
          <w:lang w:eastAsia="ru-RU"/>
        </w:rPr>
        <w:tab/>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3. Цель и задачи подпрограммы</w:t>
      </w:r>
    </w:p>
    <w:p w:rsidR="00726067" w:rsidRPr="00EE06E9" w:rsidRDefault="00726067" w:rsidP="00EE06E9">
      <w:pPr>
        <w:spacing w:after="0" w:line="240" w:lineRule="auto"/>
        <w:jc w:val="center"/>
        <w:rPr>
          <w:rFonts w:ascii="Times New Roman" w:hAnsi="Times New Roman"/>
          <w:sz w:val="24"/>
          <w:szCs w:val="24"/>
          <w:lang w:eastAsia="ru-RU"/>
        </w:rPr>
      </w:pP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Целью подпрограммы является повышение качества управления муниципальными финансами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повышение эффективности и результативности системы муниципального управления в установленных сферах деятельности</w:t>
      </w:r>
    </w:p>
    <w:p w:rsidR="00726067" w:rsidRPr="00EE06E9" w:rsidRDefault="00726067" w:rsidP="00EE06E9">
      <w:pPr>
        <w:tabs>
          <w:tab w:val="left" w:pos="1134"/>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Для достижения поставленной цели необходимо решение следующих задач:</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 Повышение качества управления муниципальными финансами сельского поселения</w:t>
      </w:r>
    </w:p>
    <w:p w:rsidR="00726067" w:rsidRPr="00EE06E9" w:rsidRDefault="00726067" w:rsidP="00EE06E9">
      <w:pPr>
        <w:tabs>
          <w:tab w:val="left" w:pos="993"/>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w:t>
      </w:r>
      <w:r w:rsidRPr="00EE06E9">
        <w:rPr>
          <w:rFonts w:ascii="Times New Roman" w:hAnsi="Times New Roman"/>
          <w:bCs/>
          <w:sz w:val="24"/>
          <w:szCs w:val="24"/>
          <w:lang w:eastAsia="ru-RU"/>
        </w:rPr>
        <w:t xml:space="preserve">  </w:t>
      </w:r>
      <w:r w:rsidRPr="00EE06E9">
        <w:rPr>
          <w:rFonts w:ascii="Times New Roman" w:hAnsi="Times New Roman"/>
          <w:sz w:val="24"/>
          <w:szCs w:val="24"/>
          <w:lang w:eastAsia="ru-RU"/>
        </w:rPr>
        <w:t>Повышение эффективности и результативности системы муниципального управления в сельском поселении.</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4. Срок реализации подпрограммы</w:t>
      </w:r>
    </w:p>
    <w:p w:rsidR="00726067" w:rsidRPr="00EE06E9" w:rsidRDefault="00726067" w:rsidP="00EE06E9">
      <w:pPr>
        <w:spacing w:after="0" w:line="240" w:lineRule="auto"/>
        <w:jc w:val="center"/>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ab/>
        <w:t xml:space="preserve">Срок реализации подпрограммы составляет </w:t>
      </w:r>
      <w:r>
        <w:rPr>
          <w:rFonts w:ascii="Times New Roman" w:hAnsi="Times New Roman"/>
          <w:sz w:val="24"/>
          <w:szCs w:val="24"/>
          <w:lang w:eastAsia="ru-RU"/>
        </w:rPr>
        <w:t>12 лет: с 2014 по 2025</w:t>
      </w:r>
      <w:r w:rsidRPr="00EE06E9">
        <w:rPr>
          <w:rFonts w:ascii="Times New Roman" w:hAnsi="Times New Roman"/>
          <w:sz w:val="24"/>
          <w:szCs w:val="24"/>
          <w:lang w:eastAsia="ru-RU"/>
        </w:rPr>
        <w:t xml:space="preserve"> год. Этапы реализации подпрограммы не предусматриваются</w:t>
      </w: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5. Описание мероприятий и целевых индикаторов их выполнения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в рамках подпрограммы выделяются следующие основные мероприятия: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-повышение качества управления муниципальными финансами сельского поселения;</w:t>
      </w:r>
    </w:p>
    <w:p w:rsidR="00726067" w:rsidRPr="00EE06E9" w:rsidRDefault="00726067" w:rsidP="00EE06E9">
      <w:pPr>
        <w:spacing w:after="0" w:line="240" w:lineRule="auto"/>
        <w:jc w:val="both"/>
        <w:rPr>
          <w:rFonts w:ascii="Times New Roman" w:hAnsi="Times New Roman"/>
          <w:bCs/>
          <w:sz w:val="24"/>
          <w:szCs w:val="24"/>
          <w:lang w:eastAsia="ru-RU"/>
        </w:rPr>
      </w:pPr>
      <w:r w:rsidRPr="00EE06E9">
        <w:rPr>
          <w:rFonts w:ascii="Times New Roman" w:hAnsi="Times New Roman"/>
          <w:sz w:val="24"/>
          <w:szCs w:val="24"/>
          <w:lang w:eastAsia="ru-RU"/>
        </w:rPr>
        <w:t>-совершенствование муниципальных правовых актов сельского поселения по вопросам муниципальной службы в соответствии с федеральным законодательством и законодательством Омской области;</w:t>
      </w:r>
    </w:p>
    <w:p w:rsidR="00726067" w:rsidRPr="00EE06E9" w:rsidRDefault="00726067" w:rsidP="00EE06E9">
      <w:pPr>
        <w:spacing w:after="0" w:line="240" w:lineRule="auto"/>
        <w:jc w:val="both"/>
        <w:rPr>
          <w:rFonts w:ascii="Times New Roman" w:hAnsi="Times New Roman"/>
          <w:bCs/>
          <w:sz w:val="24"/>
          <w:szCs w:val="24"/>
          <w:lang w:eastAsia="ru-RU"/>
        </w:rPr>
      </w:pPr>
      <w:r w:rsidRPr="00EE06E9">
        <w:rPr>
          <w:rFonts w:ascii="Times New Roman" w:hAnsi="Times New Roman"/>
          <w:sz w:val="24"/>
          <w:szCs w:val="24"/>
          <w:lang w:eastAsia="ru-RU"/>
        </w:rPr>
        <w:t>- организация и совершенствование работы по предупреждению коррупции на муниципальной службе в администрации сельского поселения;</w:t>
      </w:r>
    </w:p>
    <w:p w:rsidR="00726067" w:rsidRPr="00EE06E9" w:rsidRDefault="00726067" w:rsidP="00EE06E9">
      <w:pPr>
        <w:spacing w:after="0" w:line="240" w:lineRule="auto"/>
        <w:jc w:val="both"/>
        <w:rPr>
          <w:rFonts w:ascii="Times New Roman" w:hAnsi="Times New Roman"/>
          <w:bCs/>
          <w:sz w:val="24"/>
          <w:szCs w:val="24"/>
          <w:lang w:eastAsia="ru-RU"/>
        </w:rPr>
      </w:pPr>
      <w:r w:rsidRPr="00EE06E9">
        <w:rPr>
          <w:rFonts w:ascii="Times New Roman" w:hAnsi="Times New Roman"/>
          <w:sz w:val="24"/>
          <w:szCs w:val="24"/>
          <w:lang w:eastAsia="ru-RU"/>
        </w:rPr>
        <w:t>- формирование и реализация  программ подготовки кадров для муниципальной службы и профессионального развития муниципальных служащих;</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проведение аттестации, оценки исполнения муниципальными служащими должностных обязанностей;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обеспечение прозрачности муниципальной службы.</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ab/>
        <w:t xml:space="preserve">Для ежегодной оценки эффективности подпрограммы применяются целевые индикаторы, отражающие степень достижения целей и задач подпрограммы, применяемых для оценки эффективности  подпрограммы.  Исходными данными  </w:t>
      </w:r>
      <w:r w:rsidRPr="00EE06E9">
        <w:rPr>
          <w:rFonts w:ascii="Times New Roman" w:hAnsi="Times New Roman"/>
          <w:sz w:val="24"/>
          <w:szCs w:val="24"/>
          <w:lang w:eastAsia="ru-RU"/>
        </w:rPr>
        <w:lastRenderedPageBreak/>
        <w:t xml:space="preserve">являются показатели 2013 года. Подпрограмма считается эффективной  при выполнении всех целевых индикаторов в полном объеме. </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Система управления реализацией подпрограммы включает организацию работы и контроля </w:t>
      </w:r>
      <w:proofErr w:type="gramStart"/>
      <w:r w:rsidRPr="00EE06E9">
        <w:rPr>
          <w:rFonts w:ascii="Times New Roman" w:hAnsi="Times New Roman"/>
          <w:sz w:val="24"/>
          <w:szCs w:val="24"/>
          <w:lang w:eastAsia="ru-RU"/>
        </w:rPr>
        <w:t>за</w:t>
      </w:r>
      <w:proofErr w:type="gramEnd"/>
      <w:r w:rsidRPr="00EE06E9">
        <w:rPr>
          <w:rFonts w:ascii="Times New Roman" w:hAnsi="Times New Roman"/>
          <w:sz w:val="24"/>
          <w:szCs w:val="24"/>
          <w:lang w:eastAsia="ru-RU"/>
        </w:rPr>
        <w:t>:</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1)реализацией муниципальной подпрограммой в целом и достижением утвержденных значений целевых индикаторов;</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2)формированием отчетности о ходе реализации муниципальной подпрограммы;</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3)проведением оценки эффективности реализации муниципальной подпрограммы.</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bCs/>
          <w:sz w:val="24"/>
          <w:szCs w:val="24"/>
          <w:lang w:eastAsia="ru-RU"/>
        </w:rPr>
      </w:pPr>
      <w:r w:rsidRPr="00EE06E9">
        <w:rPr>
          <w:rFonts w:ascii="Times New Roman" w:hAnsi="Times New Roman"/>
          <w:bCs/>
          <w:sz w:val="24"/>
          <w:szCs w:val="24"/>
          <w:lang w:eastAsia="ru-RU"/>
        </w:rPr>
        <w:tab/>
      </w:r>
      <w:r w:rsidRPr="00EE06E9">
        <w:rPr>
          <w:rFonts w:ascii="Times New Roman" w:hAnsi="Times New Roman"/>
          <w:bCs/>
          <w:sz w:val="24"/>
          <w:szCs w:val="24"/>
          <w:lang w:eastAsia="ru-RU"/>
        </w:rPr>
        <w:tab/>
        <w:t>1. Целевые индикаторы по проведению эффективной бюджетной политики:</w:t>
      </w:r>
    </w:p>
    <w:p w:rsidR="00726067" w:rsidRPr="00EE06E9" w:rsidRDefault="00726067" w:rsidP="00EE06E9">
      <w:pPr>
        <w:suppressAutoHyphens/>
        <w:spacing w:after="0" w:line="240" w:lineRule="auto"/>
        <w:ind w:firstLine="709"/>
        <w:jc w:val="both"/>
        <w:rPr>
          <w:rFonts w:ascii="Times New Roman" w:hAnsi="Times New Roman"/>
          <w:kern w:val="2"/>
          <w:sz w:val="24"/>
          <w:szCs w:val="24"/>
        </w:rPr>
      </w:pPr>
      <w:r w:rsidRPr="00EE06E9">
        <w:rPr>
          <w:rFonts w:ascii="Times New Roman" w:hAnsi="Times New Roman"/>
          <w:kern w:val="2"/>
          <w:sz w:val="24"/>
          <w:szCs w:val="24"/>
        </w:rPr>
        <w:t>-наличие долгосрочной бюджетной стратегии, да/нет.</w:t>
      </w:r>
    </w:p>
    <w:p w:rsidR="00726067" w:rsidRPr="00EE06E9" w:rsidRDefault="00726067" w:rsidP="00EE06E9">
      <w:pPr>
        <w:suppressAutoHyphens/>
        <w:spacing w:after="0" w:line="240" w:lineRule="auto"/>
        <w:ind w:firstLine="709"/>
        <w:jc w:val="both"/>
        <w:rPr>
          <w:rFonts w:ascii="Times New Roman" w:hAnsi="Times New Roman"/>
          <w:kern w:val="2"/>
          <w:sz w:val="24"/>
          <w:szCs w:val="24"/>
        </w:rPr>
      </w:pPr>
      <w:proofErr w:type="gramStart"/>
      <w:r w:rsidRPr="00EE06E9">
        <w:rPr>
          <w:rFonts w:ascii="Times New Roman" w:hAnsi="Times New Roman"/>
          <w:kern w:val="2"/>
          <w:sz w:val="24"/>
          <w:szCs w:val="24"/>
        </w:rPr>
        <w:t xml:space="preserve">Показатель является комплексным, и его достижение позволит выполнить такие условия, как определение и соблюдение предельных объемов финансового обеспечения муниципальных </w:t>
      </w:r>
      <w:r w:rsidRPr="00EE06E9">
        <w:rPr>
          <w:rFonts w:ascii="Times New Roman" w:hAnsi="Times New Roman"/>
          <w:kern w:val="2"/>
          <w:sz w:val="24"/>
          <w:szCs w:val="24"/>
          <w:lang w:eastAsia="ru-RU"/>
        </w:rPr>
        <w:t xml:space="preserve">программ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w:t>
      </w:r>
      <w:r w:rsidRPr="00EE06E9">
        <w:rPr>
          <w:rFonts w:ascii="Times New Roman" w:hAnsi="Times New Roman"/>
          <w:kern w:val="2"/>
          <w:sz w:val="24"/>
          <w:szCs w:val="24"/>
          <w:lang w:eastAsia="ru-RU"/>
        </w:rPr>
        <w:t xml:space="preserve"> сельского поселения</w:t>
      </w:r>
      <w:r w:rsidRPr="00EE06E9">
        <w:rPr>
          <w:rFonts w:ascii="Times New Roman" w:hAnsi="Times New Roman"/>
          <w:kern w:val="2"/>
          <w:sz w:val="24"/>
          <w:szCs w:val="24"/>
        </w:rPr>
        <w:t>, обеспечение долгосрочной сбалансированности, оценку бюджетных рисков).</w:t>
      </w:r>
      <w:proofErr w:type="gramEnd"/>
    </w:p>
    <w:p w:rsidR="00726067" w:rsidRPr="00EE06E9" w:rsidRDefault="00726067" w:rsidP="00EE06E9">
      <w:pPr>
        <w:tabs>
          <w:tab w:val="left" w:pos="1276"/>
        </w:tabs>
        <w:suppressAutoHyphens/>
        <w:spacing w:after="0" w:line="240" w:lineRule="auto"/>
        <w:ind w:firstLine="709"/>
        <w:jc w:val="both"/>
        <w:rPr>
          <w:rFonts w:ascii="Times New Roman" w:hAnsi="Times New Roman"/>
          <w:kern w:val="2"/>
          <w:sz w:val="24"/>
          <w:szCs w:val="24"/>
        </w:rPr>
      </w:pPr>
      <w:r w:rsidRPr="00EE06E9">
        <w:rPr>
          <w:rFonts w:ascii="Times New Roman" w:hAnsi="Times New Roman"/>
          <w:kern w:val="2"/>
          <w:sz w:val="24"/>
          <w:szCs w:val="24"/>
        </w:rPr>
        <w:t xml:space="preserve">- качество управления финансами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w:t>
      </w:r>
      <w:r w:rsidRPr="00EE06E9">
        <w:rPr>
          <w:rFonts w:ascii="Times New Roman" w:hAnsi="Times New Roman"/>
          <w:kern w:val="2"/>
          <w:sz w:val="24"/>
          <w:szCs w:val="24"/>
        </w:rPr>
        <w:t xml:space="preserve"> сельского поселения. Данный показатель определяет степень качества управления муниципальными финансами в соответствии с установленным им порядком.</w:t>
      </w:r>
    </w:p>
    <w:p w:rsidR="00726067" w:rsidRPr="00EE06E9" w:rsidRDefault="00726067" w:rsidP="00EE06E9">
      <w:pPr>
        <w:tabs>
          <w:tab w:val="left" w:pos="1134"/>
        </w:tabs>
        <w:suppressAutoHyphens/>
        <w:adjustRightInd w:val="0"/>
        <w:spacing w:after="0" w:line="240" w:lineRule="auto"/>
        <w:ind w:firstLine="709"/>
        <w:jc w:val="both"/>
        <w:rPr>
          <w:rFonts w:ascii="Times New Roman" w:hAnsi="Times New Roman"/>
          <w:kern w:val="2"/>
          <w:sz w:val="24"/>
          <w:szCs w:val="24"/>
          <w:lang w:eastAsia="ru-RU"/>
        </w:rPr>
      </w:pPr>
      <w:r w:rsidRPr="00EE06E9">
        <w:rPr>
          <w:rFonts w:ascii="Times New Roman" w:hAnsi="Times New Roman"/>
          <w:kern w:val="2"/>
          <w:sz w:val="24"/>
          <w:szCs w:val="24"/>
          <w:lang w:eastAsia="ru-RU"/>
        </w:rPr>
        <w:t>Особенностью целевых показателей является не только их количественные характеристики, но и качественные, связанные со спецификой муниципальной программы, например, показатели, характеризующие соблюдение бюджетного законодательства.</w:t>
      </w:r>
    </w:p>
    <w:p w:rsidR="00726067" w:rsidRPr="00EE06E9" w:rsidRDefault="00726067" w:rsidP="00EE06E9">
      <w:pPr>
        <w:tabs>
          <w:tab w:val="left" w:pos="1134"/>
        </w:tabs>
        <w:suppressAutoHyphens/>
        <w:adjustRightInd w:val="0"/>
        <w:spacing w:after="0" w:line="240" w:lineRule="auto"/>
        <w:ind w:firstLine="709"/>
        <w:jc w:val="both"/>
        <w:rPr>
          <w:rFonts w:ascii="Times New Roman" w:hAnsi="Times New Roman"/>
          <w:bCs/>
          <w:kern w:val="2"/>
          <w:sz w:val="24"/>
          <w:szCs w:val="24"/>
          <w:lang w:eastAsia="ru-RU"/>
        </w:rPr>
      </w:pPr>
      <w:r w:rsidRPr="00EE06E9">
        <w:rPr>
          <w:rFonts w:ascii="Times New Roman" w:hAnsi="Times New Roman"/>
          <w:bCs/>
          <w:kern w:val="2"/>
          <w:sz w:val="24"/>
          <w:szCs w:val="24"/>
          <w:lang w:eastAsia="ru-RU"/>
        </w:rPr>
        <w:t xml:space="preserve">- </w:t>
      </w:r>
      <w:proofErr w:type="gramStart"/>
      <w:r w:rsidRPr="00EE06E9">
        <w:rPr>
          <w:rFonts w:ascii="Times New Roman" w:hAnsi="Times New Roman"/>
          <w:bCs/>
          <w:kern w:val="2"/>
          <w:sz w:val="24"/>
          <w:szCs w:val="24"/>
          <w:lang w:eastAsia="ru-RU"/>
        </w:rPr>
        <w:t>о</w:t>
      </w:r>
      <w:proofErr w:type="gramEnd"/>
      <w:r w:rsidRPr="00EE06E9">
        <w:rPr>
          <w:rFonts w:ascii="Times New Roman" w:hAnsi="Times New Roman"/>
          <w:bCs/>
          <w:kern w:val="2"/>
          <w:sz w:val="24"/>
          <w:szCs w:val="24"/>
          <w:lang w:eastAsia="ru-RU"/>
        </w:rPr>
        <w:t xml:space="preserve">бъем налоговых и неналоговых доходов бюджета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w:t>
      </w:r>
      <w:r w:rsidRPr="00EE06E9">
        <w:rPr>
          <w:rFonts w:ascii="Times New Roman" w:hAnsi="Times New Roman"/>
          <w:bCs/>
          <w:kern w:val="2"/>
          <w:sz w:val="24"/>
          <w:szCs w:val="24"/>
          <w:lang w:eastAsia="ru-RU"/>
        </w:rPr>
        <w:t>сельского поселения.</w:t>
      </w:r>
    </w:p>
    <w:p w:rsidR="00726067" w:rsidRPr="00EE06E9" w:rsidRDefault="00726067" w:rsidP="00EE06E9">
      <w:pPr>
        <w:tabs>
          <w:tab w:val="left" w:pos="1134"/>
        </w:tabs>
        <w:suppressAutoHyphens/>
        <w:adjustRightInd w:val="0"/>
        <w:spacing w:after="0" w:line="240" w:lineRule="auto"/>
        <w:ind w:firstLine="709"/>
        <w:jc w:val="both"/>
        <w:rPr>
          <w:rFonts w:ascii="Times New Roman" w:hAnsi="Times New Roman"/>
          <w:bCs/>
          <w:kern w:val="2"/>
          <w:sz w:val="24"/>
          <w:szCs w:val="24"/>
          <w:lang w:eastAsia="ru-RU"/>
        </w:rPr>
      </w:pPr>
      <w:r w:rsidRPr="00EE06E9">
        <w:rPr>
          <w:rFonts w:ascii="Times New Roman" w:hAnsi="Times New Roman"/>
          <w:bCs/>
          <w:kern w:val="2"/>
          <w:sz w:val="24"/>
          <w:szCs w:val="24"/>
          <w:lang w:eastAsia="ru-RU"/>
        </w:rPr>
        <w:t xml:space="preserve">-  </w:t>
      </w:r>
      <w:proofErr w:type="gramStart"/>
      <w:r w:rsidRPr="00EE06E9">
        <w:rPr>
          <w:rFonts w:ascii="Times New Roman" w:hAnsi="Times New Roman"/>
          <w:bCs/>
          <w:kern w:val="2"/>
          <w:sz w:val="24"/>
          <w:szCs w:val="24"/>
          <w:lang w:eastAsia="ru-RU"/>
        </w:rPr>
        <w:t>и</w:t>
      </w:r>
      <w:proofErr w:type="gramEnd"/>
      <w:r w:rsidRPr="00EE06E9">
        <w:rPr>
          <w:rFonts w:ascii="Times New Roman" w:hAnsi="Times New Roman"/>
          <w:bCs/>
          <w:kern w:val="2"/>
          <w:sz w:val="24"/>
          <w:szCs w:val="24"/>
          <w:lang w:eastAsia="ru-RU"/>
        </w:rPr>
        <w:t>сполнение расходных обяза</w:t>
      </w:r>
      <w:r w:rsidRPr="00EE06E9">
        <w:rPr>
          <w:rFonts w:ascii="Times New Roman" w:hAnsi="Times New Roman"/>
          <w:bCs/>
          <w:kern w:val="2"/>
          <w:sz w:val="24"/>
          <w:szCs w:val="24"/>
          <w:lang w:eastAsia="ru-RU"/>
        </w:rPr>
        <w:softHyphen/>
        <w:t>тельств бюджета поселения</w:t>
      </w:r>
    </w:p>
    <w:p w:rsidR="00726067" w:rsidRPr="00EE06E9" w:rsidRDefault="00726067" w:rsidP="00EE06E9">
      <w:pPr>
        <w:tabs>
          <w:tab w:val="left" w:pos="1134"/>
        </w:tabs>
        <w:suppressAutoHyphens/>
        <w:adjustRightInd w:val="0"/>
        <w:spacing w:after="0" w:line="240" w:lineRule="auto"/>
        <w:ind w:firstLine="709"/>
        <w:jc w:val="both"/>
        <w:rPr>
          <w:rFonts w:ascii="Times New Roman" w:hAnsi="Times New Roman"/>
          <w:bCs/>
          <w:kern w:val="2"/>
          <w:sz w:val="24"/>
          <w:szCs w:val="24"/>
          <w:lang w:eastAsia="ru-RU"/>
        </w:rPr>
      </w:pPr>
      <w:r w:rsidRPr="00EE06E9">
        <w:rPr>
          <w:rFonts w:ascii="Times New Roman" w:hAnsi="Times New Roman"/>
          <w:sz w:val="24"/>
          <w:szCs w:val="24"/>
          <w:lang w:eastAsia="ru-RU"/>
        </w:rPr>
        <w:t>2.  Целевые индикаторы по повышению эффективности и результативности системы муниципального управления в сельском поселении:</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удельный вес НПА, внесенных в регистр муниципальных НПА Омской области, к общему количеству муниципальных НПА;</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доля размещенных в сети Интернет НПА, подлежащих размещению в соответствии с законодательством;</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количество муниципальных служащих Администрации сельского поселения прошедших профессиональную переподготовку:</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 количество муниципальных служащих, прошедших </w:t>
      </w:r>
      <w:proofErr w:type="gramStart"/>
      <w:r w:rsidRPr="00EE06E9">
        <w:rPr>
          <w:rFonts w:ascii="Times New Roman" w:hAnsi="Times New Roman"/>
          <w:sz w:val="24"/>
          <w:szCs w:val="24"/>
          <w:lang w:eastAsia="ru-RU"/>
        </w:rPr>
        <w:t>обучение по программам</w:t>
      </w:r>
      <w:proofErr w:type="gramEnd"/>
      <w:r w:rsidRPr="00EE06E9">
        <w:rPr>
          <w:rFonts w:ascii="Times New Roman" w:hAnsi="Times New Roman"/>
          <w:sz w:val="24"/>
          <w:szCs w:val="24"/>
          <w:lang w:eastAsia="ru-RU"/>
        </w:rPr>
        <w:t xml:space="preserve"> повышения квалификации;</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доля муниципальных служащих, подлежащих сдаче квалификационного экзамена;</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количество муниципальных служащих, подлежащих аттестации.</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ind w:firstLine="851"/>
        <w:contextualSpacing/>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6. Обоснование ресурсного обеспечения подпрограммы</w:t>
      </w:r>
    </w:p>
    <w:p w:rsidR="00726067" w:rsidRPr="00EE06E9" w:rsidRDefault="00726067" w:rsidP="00EE06E9">
      <w:pPr>
        <w:spacing w:after="0" w:line="240" w:lineRule="auto"/>
        <w:ind w:firstLine="851"/>
        <w:contextualSpacing/>
        <w:jc w:val="center"/>
        <w:rPr>
          <w:rFonts w:ascii="Times New Roman" w:hAnsi="Times New Roman"/>
          <w:b/>
          <w:sz w:val="24"/>
          <w:szCs w:val="24"/>
          <w:lang w:eastAsia="ru-RU"/>
        </w:rPr>
      </w:pP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Мероприятия подпрограммы разработаны на основе мониторинга ситуации, сложившейся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с учетом имеющихся ресурсов.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Финансирование мероприятий подпрограммы будет осуществляться за счет средств местного бюджета.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7. Объем финансовых ресурсов, необходимых для реализации подпрограммы в целом и по источникам финансирования</w:t>
      </w:r>
    </w:p>
    <w:p w:rsidR="00726067" w:rsidRPr="00EE06E9" w:rsidRDefault="00726067" w:rsidP="00EE06E9">
      <w:pPr>
        <w:tabs>
          <w:tab w:val="left" w:pos="10440"/>
        </w:tabs>
        <w:spacing w:after="0" w:line="240" w:lineRule="auto"/>
        <w:jc w:val="center"/>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расходов бюджета сельского поселения на реализацию подпрограммы составляет </w:t>
      </w:r>
      <w:r>
        <w:rPr>
          <w:rFonts w:ascii="Times New Roman" w:hAnsi="Times New Roman"/>
          <w:sz w:val="24"/>
          <w:szCs w:val="24"/>
          <w:lang w:eastAsia="ru-RU"/>
        </w:rPr>
        <w:t>90 089 371,09</w:t>
      </w:r>
      <w:r w:rsidRPr="00EE06E9">
        <w:rPr>
          <w:rFonts w:ascii="Times New Roman" w:hAnsi="Times New Roman"/>
          <w:sz w:val="24"/>
          <w:szCs w:val="24"/>
          <w:lang w:eastAsia="ru-RU"/>
        </w:rPr>
        <w:t xml:space="preserve"> рублей, в том числе: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–7281905,20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 6087639,91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lastRenderedPageBreak/>
        <w:t>2016 год – 6612760,70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2017 год – 6710488,37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2018 год – 7072472,17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2019 год – 7285808,53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2020 год – </w:t>
      </w:r>
      <w:r>
        <w:rPr>
          <w:rFonts w:ascii="Times New Roman" w:hAnsi="Times New Roman"/>
          <w:sz w:val="24"/>
          <w:szCs w:val="24"/>
          <w:lang w:eastAsia="ru-RU"/>
        </w:rPr>
        <w:t>7305618,57</w:t>
      </w:r>
      <w:r w:rsidRPr="00EE06E9">
        <w:rPr>
          <w:rFonts w:ascii="Times New Roman" w:hAnsi="Times New Roman"/>
          <w:sz w:val="24"/>
          <w:szCs w:val="24"/>
          <w:lang w:eastAsia="ru-RU"/>
        </w:rPr>
        <w:t xml:space="preserve">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2021год –  </w:t>
      </w:r>
      <w:r>
        <w:rPr>
          <w:rFonts w:ascii="Times New Roman" w:hAnsi="Times New Roman"/>
          <w:sz w:val="24"/>
          <w:szCs w:val="24"/>
          <w:lang w:eastAsia="ru-RU"/>
        </w:rPr>
        <w:t>7442822,99</w:t>
      </w:r>
      <w:r w:rsidRPr="00EE06E9">
        <w:rPr>
          <w:rFonts w:ascii="Times New Roman" w:hAnsi="Times New Roman"/>
          <w:sz w:val="24"/>
          <w:szCs w:val="24"/>
          <w:lang w:eastAsia="ru-RU"/>
        </w:rPr>
        <w:t xml:space="preserve"> рублей;</w:t>
      </w:r>
    </w:p>
    <w:p w:rsidR="00726067" w:rsidRDefault="00726067" w:rsidP="003A1840">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2022 год </w:t>
      </w:r>
      <w:r>
        <w:rPr>
          <w:rFonts w:ascii="Times New Roman" w:hAnsi="Times New Roman"/>
          <w:sz w:val="24"/>
          <w:szCs w:val="24"/>
          <w:lang w:eastAsia="ru-RU"/>
        </w:rPr>
        <w:t>-  8403214,88</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3A1840">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w:t>
      </w:r>
      <w:r>
        <w:rPr>
          <w:rFonts w:ascii="Times New Roman" w:hAnsi="Times New Roman"/>
          <w:sz w:val="24"/>
          <w:szCs w:val="24"/>
          <w:lang w:eastAsia="ru-RU"/>
        </w:rPr>
        <w:t>3</w:t>
      </w:r>
      <w:r w:rsidRPr="00EE06E9">
        <w:rPr>
          <w:rFonts w:ascii="Times New Roman" w:hAnsi="Times New Roman"/>
          <w:sz w:val="24"/>
          <w:szCs w:val="24"/>
          <w:lang w:eastAsia="ru-RU"/>
        </w:rPr>
        <w:t xml:space="preserve"> год -  </w:t>
      </w:r>
      <w:r>
        <w:rPr>
          <w:rFonts w:ascii="Times New Roman" w:hAnsi="Times New Roman"/>
          <w:sz w:val="24"/>
          <w:szCs w:val="24"/>
          <w:lang w:eastAsia="ru-RU"/>
        </w:rPr>
        <w:t>9245180,13 рублей;</w:t>
      </w:r>
    </w:p>
    <w:p w:rsidR="00726067" w:rsidRDefault="00726067" w:rsidP="003A1840">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9 498379,57 рублей;</w:t>
      </w:r>
    </w:p>
    <w:p w:rsidR="00726067" w:rsidRDefault="00726067" w:rsidP="003A184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7143080,07 рублей.</w:t>
      </w:r>
    </w:p>
    <w:p w:rsidR="00726067" w:rsidRPr="00EE06E9" w:rsidRDefault="00726067" w:rsidP="00D9799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p w:rsidR="00726067" w:rsidRPr="00EE06E9" w:rsidRDefault="00726067" w:rsidP="00EE06E9">
      <w:pPr>
        <w:spacing w:after="0" w:line="240" w:lineRule="auto"/>
        <w:jc w:val="both"/>
        <w:rPr>
          <w:rFonts w:ascii="Times New Roman" w:hAnsi="Times New Roman"/>
          <w:b/>
          <w:sz w:val="24"/>
          <w:szCs w:val="24"/>
          <w:lang w:eastAsia="ru-RU"/>
        </w:rPr>
      </w:pPr>
      <w:r w:rsidRPr="00EE06E9">
        <w:rPr>
          <w:rFonts w:ascii="Times New Roman" w:hAnsi="Times New Roman"/>
          <w:sz w:val="24"/>
          <w:szCs w:val="24"/>
          <w:lang w:eastAsia="ru-RU"/>
        </w:rPr>
        <w:t xml:space="preserve"> Источниками финансирования муниципальной подпрограммы являются налоговые и неналоговые доходы бюджета сельского поселения, поступления нецелевого характера из областного бюджета.</w:t>
      </w:r>
    </w:p>
    <w:p w:rsidR="00726067" w:rsidRPr="00EE06E9" w:rsidRDefault="00726067" w:rsidP="00EE06E9">
      <w:pPr>
        <w:spacing w:after="0" w:line="240" w:lineRule="auto"/>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Раздел 8. Ожидаемые результаты реализации подпрограммы                 </w:t>
      </w:r>
    </w:p>
    <w:p w:rsidR="00726067" w:rsidRPr="00EE06E9" w:rsidRDefault="00726067" w:rsidP="00EE06E9">
      <w:pPr>
        <w:tabs>
          <w:tab w:val="left" w:pos="1134"/>
        </w:tabs>
        <w:spacing w:after="0" w:line="240" w:lineRule="auto"/>
        <w:jc w:val="center"/>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Реализация программы позволит: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1.Организовать качественное информационно-аналитическое обеспечение кадровых процессов;</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 Своевременно принимать муниципальные правовые акты по вопросам муниципальной службы в соответствии с законодательством Российской Федерации и Омской области;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3. Формировать эффективный кадровый потенциал муниципальных служащих, совершенствование их знаний и умений;</w:t>
      </w:r>
    </w:p>
    <w:p w:rsidR="00726067" w:rsidRPr="00EE06E9" w:rsidRDefault="00726067" w:rsidP="00EE06E9">
      <w:pPr>
        <w:spacing w:after="0" w:line="240" w:lineRule="auto"/>
        <w:jc w:val="both"/>
        <w:rPr>
          <w:rFonts w:ascii="Times New Roman" w:hAnsi="Times New Roman"/>
          <w:color w:val="FF0000"/>
          <w:sz w:val="24"/>
          <w:szCs w:val="24"/>
          <w:lang w:eastAsia="ru-RU"/>
        </w:rPr>
      </w:pPr>
      <w:r w:rsidRPr="00EE06E9">
        <w:rPr>
          <w:rFonts w:ascii="Times New Roman" w:hAnsi="Times New Roman"/>
          <w:sz w:val="24"/>
          <w:szCs w:val="24"/>
          <w:lang w:eastAsia="ru-RU"/>
        </w:rPr>
        <w:t xml:space="preserve">4. Сохранять площади объектов, находящихся в собственности сельского поселения, в соответствии с санитарными нормами и </w:t>
      </w:r>
      <w:r w:rsidRPr="00EE06E9">
        <w:rPr>
          <w:rFonts w:ascii="Times New Roman" w:hAnsi="Times New Roman"/>
          <w:spacing w:val="-1"/>
          <w:sz w:val="24"/>
          <w:szCs w:val="24"/>
          <w:lang w:eastAsia="ru-RU"/>
        </w:rPr>
        <w:t>правилами, правилами пожарной безопасности и электробезопасности;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5. Ежегодно экономить бюджетные средства в размере не менее 5 процентов в результате проведения процедур размещения заказов на поставку товаров, выполнение работ, оказание услуг для государственных нужд.</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6. Ежегодно заключать не менее шести договоров, соглашений и (или) проведения мероприятий в рамках реализации других государственных функций, связанных с общегосударственным управлением.</w:t>
      </w:r>
    </w:p>
    <w:p w:rsidR="00726067" w:rsidRPr="00EE06E9" w:rsidRDefault="00726067" w:rsidP="00EE06E9">
      <w:pPr>
        <w:tabs>
          <w:tab w:val="left" w:pos="1134"/>
        </w:tabs>
        <w:spacing w:after="0" w:line="240" w:lineRule="auto"/>
        <w:ind w:firstLine="709"/>
        <w:jc w:val="both"/>
        <w:rPr>
          <w:rFonts w:ascii="Times New Roman" w:hAnsi="Times New Roman"/>
          <w:sz w:val="24"/>
          <w:szCs w:val="24"/>
          <w:lang w:eastAsia="ru-RU"/>
        </w:rPr>
      </w:pPr>
    </w:p>
    <w:p w:rsidR="00726067" w:rsidRPr="00EE06E9" w:rsidRDefault="00726067" w:rsidP="00EE06E9">
      <w:pPr>
        <w:tabs>
          <w:tab w:val="left" w:pos="-142"/>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9. Описание системы управления реализацией подпрограммы</w:t>
      </w:r>
    </w:p>
    <w:p w:rsidR="00726067" w:rsidRPr="00EE06E9" w:rsidRDefault="00726067" w:rsidP="00EE06E9">
      <w:pPr>
        <w:tabs>
          <w:tab w:val="left" w:pos="1134"/>
        </w:tabs>
        <w:spacing w:after="0" w:line="240" w:lineRule="auto"/>
        <w:ind w:firstLine="709"/>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kern w:val="2"/>
          <w:sz w:val="24"/>
          <w:szCs w:val="24"/>
          <w:lang w:eastAsia="ru-RU"/>
        </w:rPr>
      </w:pPr>
      <w:r w:rsidRPr="00EE06E9">
        <w:rPr>
          <w:rFonts w:ascii="Times New Roman" w:hAnsi="Times New Roman"/>
          <w:sz w:val="24"/>
          <w:szCs w:val="24"/>
          <w:lang w:eastAsia="ru-RU"/>
        </w:rPr>
        <w:t xml:space="preserve">Управление и контроль за ходом реализации подпрограммы, а также за достижением ее ожидаемых результатов осуществляет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как исполнитель муниципальной программы в части настоящей подпрограммы</w:t>
      </w:r>
      <w:proofErr w:type="gramStart"/>
      <w:r w:rsidRPr="00EE06E9">
        <w:rPr>
          <w:rFonts w:ascii="Times New Roman" w:hAnsi="Times New Roman"/>
          <w:sz w:val="24"/>
          <w:szCs w:val="24"/>
          <w:lang w:eastAsia="ru-RU"/>
        </w:rPr>
        <w:t xml:space="preserve"> П</w:t>
      </w:r>
      <w:proofErr w:type="gramEnd"/>
      <w:r w:rsidRPr="00EE06E9">
        <w:rPr>
          <w:rFonts w:ascii="Times New Roman" w:hAnsi="Times New Roman"/>
          <w:sz w:val="24"/>
          <w:szCs w:val="24"/>
          <w:lang w:eastAsia="ru-RU"/>
        </w:rPr>
        <w:t xml:space="preserve">о итогам отчетного финансового года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государственных программ Омской области, их формирования и реализации, утвержденному постановлением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r w:rsidRPr="00EE06E9">
        <w:rPr>
          <w:rFonts w:ascii="Times New Roman" w:hAnsi="Times New Roman"/>
          <w:kern w:val="2"/>
          <w:sz w:val="24"/>
          <w:szCs w:val="24"/>
          <w:lang w:eastAsia="ru-RU"/>
        </w:rPr>
        <w:t>от 28 сентября 2013 г. № 111-п.</w:t>
      </w:r>
      <w:r w:rsidRPr="00EE06E9">
        <w:rPr>
          <w:rFonts w:ascii="Times New Roman" w:hAnsi="Times New Roman"/>
          <w:sz w:val="24"/>
          <w:szCs w:val="24"/>
          <w:lang w:eastAsia="ru-RU"/>
        </w:rPr>
        <w:t xml:space="preserve"> (далее – Порядок), и на основании отчета проводит оценку эффективности реализации подпрограммы в соответствии с приложением № 7 к Порядку</w:t>
      </w:r>
      <w:r w:rsidRPr="00EE06E9">
        <w:rPr>
          <w:rFonts w:ascii="Times New Roman" w:hAnsi="Times New Roman"/>
          <w:kern w:val="2"/>
          <w:sz w:val="24"/>
          <w:szCs w:val="24"/>
          <w:lang w:eastAsia="ru-RU"/>
        </w:rPr>
        <w:t>.</w:t>
      </w:r>
    </w:p>
    <w:p w:rsidR="00726067" w:rsidRPr="00EE06E9" w:rsidRDefault="00726067" w:rsidP="00EE06E9">
      <w:pPr>
        <w:autoSpaceDE w:val="0"/>
        <w:autoSpaceDN w:val="0"/>
        <w:adjustRightInd w:val="0"/>
        <w:spacing w:after="0" w:line="240" w:lineRule="auto"/>
        <w:ind w:firstLine="709"/>
        <w:jc w:val="both"/>
        <w:rPr>
          <w:rFonts w:ascii="Times New Roman" w:hAnsi="Times New Roman"/>
          <w:kern w:val="2"/>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lastRenderedPageBreak/>
        <w:t>П</w:t>
      </w:r>
      <w:r w:rsidRPr="00EE06E9">
        <w:rPr>
          <w:rFonts w:ascii="Times New Roman" w:hAnsi="Times New Roman"/>
          <w:sz w:val="24"/>
          <w:szCs w:val="24"/>
          <w:lang w:eastAsia="ru-RU"/>
        </w:rPr>
        <w:t xml:space="preserve">риложение № 9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к муниципальной программе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"Развитие экономического потенциала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Омской области "</w:t>
      </w:r>
    </w:p>
    <w:p w:rsidR="00726067" w:rsidRDefault="00726067" w:rsidP="00EE06E9">
      <w:pPr>
        <w:autoSpaceDE w:val="0"/>
        <w:autoSpaceDN w:val="0"/>
        <w:adjustRightInd w:val="0"/>
        <w:spacing w:after="0" w:line="240" w:lineRule="auto"/>
        <w:jc w:val="right"/>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ab/>
      </w:r>
      <w:r w:rsidRPr="00EE06E9">
        <w:rPr>
          <w:rFonts w:ascii="Times New Roman" w:hAnsi="Times New Roman"/>
          <w:sz w:val="24"/>
          <w:szCs w:val="24"/>
          <w:lang w:eastAsia="ru-RU"/>
        </w:rPr>
        <w:tab/>
      </w:r>
      <w:r w:rsidRPr="00EE06E9">
        <w:rPr>
          <w:rFonts w:ascii="Times New Roman" w:hAnsi="Times New Roman"/>
          <w:sz w:val="24"/>
          <w:szCs w:val="24"/>
          <w:lang w:eastAsia="ru-RU"/>
        </w:rPr>
        <w:tab/>
      </w:r>
      <w:r w:rsidRPr="00EE06E9">
        <w:rPr>
          <w:rFonts w:ascii="Times New Roman" w:hAnsi="Times New Roman"/>
          <w:sz w:val="24"/>
          <w:szCs w:val="24"/>
          <w:lang w:eastAsia="ru-RU"/>
        </w:rPr>
        <w:tab/>
      </w:r>
      <w:r w:rsidRPr="00EE06E9">
        <w:rPr>
          <w:rFonts w:ascii="Times New Roman" w:hAnsi="Times New Roman"/>
          <w:sz w:val="24"/>
          <w:szCs w:val="24"/>
          <w:lang w:eastAsia="ru-RU"/>
        </w:rPr>
        <w:tab/>
        <w:t>Подпрограмма</w:t>
      </w:r>
      <w:r w:rsidRPr="00EE06E9">
        <w:rPr>
          <w:rFonts w:ascii="Times New Roman" w:hAnsi="Times New Roman"/>
          <w:sz w:val="24"/>
          <w:szCs w:val="24"/>
          <w:lang w:eastAsia="ru-RU"/>
        </w:rPr>
        <w:tab/>
      </w:r>
      <w:r w:rsidRPr="00EE06E9">
        <w:rPr>
          <w:rFonts w:ascii="Times New Roman" w:hAnsi="Times New Roman"/>
          <w:sz w:val="24"/>
          <w:szCs w:val="24"/>
          <w:lang w:eastAsia="ru-RU"/>
        </w:rPr>
        <w:tab/>
      </w:r>
      <w:r w:rsidRPr="00EE06E9">
        <w:rPr>
          <w:rFonts w:ascii="Times New Roman" w:hAnsi="Times New Roman"/>
          <w:sz w:val="24"/>
          <w:szCs w:val="24"/>
          <w:lang w:eastAsia="ru-RU"/>
        </w:rPr>
        <w:tab/>
      </w:r>
      <w:r w:rsidRPr="00EE06E9">
        <w:rPr>
          <w:rFonts w:ascii="Times New Roman" w:hAnsi="Times New Roman"/>
          <w:sz w:val="24"/>
          <w:szCs w:val="24"/>
          <w:lang w:eastAsia="ru-RU"/>
        </w:rPr>
        <w:tab/>
      </w:r>
      <w:r w:rsidRPr="00EE06E9">
        <w:rPr>
          <w:rFonts w:ascii="Times New Roman" w:hAnsi="Times New Roman"/>
          <w:sz w:val="24"/>
          <w:szCs w:val="24"/>
          <w:lang w:eastAsia="ru-RU"/>
        </w:rPr>
        <w:tab/>
      </w:r>
      <w:r w:rsidRPr="00EE06E9">
        <w:rPr>
          <w:rFonts w:ascii="Times New Roman" w:hAnsi="Times New Roman"/>
          <w:sz w:val="24"/>
          <w:szCs w:val="24"/>
          <w:lang w:eastAsia="ru-RU"/>
        </w:rPr>
        <w:tab/>
      </w:r>
      <w:r w:rsidRPr="00EE06E9">
        <w:rPr>
          <w:rFonts w:ascii="Times New Roman" w:hAnsi="Times New Roman"/>
          <w:sz w:val="24"/>
          <w:szCs w:val="24"/>
          <w:lang w:eastAsia="ru-RU"/>
        </w:rPr>
        <w:tab/>
      </w:r>
      <w:r w:rsidRPr="00EE06E9">
        <w:rPr>
          <w:rFonts w:ascii="Times New Roman" w:hAnsi="Times New Roman"/>
          <w:sz w:val="24"/>
          <w:szCs w:val="24"/>
          <w:lang w:eastAsia="ru-RU"/>
        </w:rPr>
        <w:tab/>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center"/>
        <w:outlineLvl w:val="1"/>
        <w:rPr>
          <w:rFonts w:ascii="Times New Roman" w:hAnsi="Times New Roman"/>
          <w:sz w:val="24"/>
          <w:szCs w:val="24"/>
          <w:lang w:eastAsia="ru-RU"/>
        </w:rPr>
      </w:pPr>
      <w:r w:rsidRPr="00EE06E9">
        <w:rPr>
          <w:rFonts w:ascii="Times New Roman" w:hAnsi="Times New Roman"/>
          <w:sz w:val="24"/>
          <w:szCs w:val="24"/>
          <w:lang w:eastAsia="ru-RU"/>
        </w:rPr>
        <w:t xml:space="preserve">«Защита населения и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от чрезвычайных ситуаций природного и техногенного характера, обеспечение пожарной безопасности и безопасности населения на водных объектах на 2014-202</w:t>
      </w:r>
      <w:r>
        <w:rPr>
          <w:rFonts w:ascii="Times New Roman" w:hAnsi="Times New Roman"/>
          <w:sz w:val="24"/>
          <w:szCs w:val="24"/>
          <w:lang w:eastAsia="ru-RU"/>
        </w:rPr>
        <w:t>5</w:t>
      </w:r>
      <w:r w:rsidRPr="00EE06E9">
        <w:rPr>
          <w:rFonts w:ascii="Times New Roman" w:hAnsi="Times New Roman"/>
          <w:sz w:val="24"/>
          <w:szCs w:val="24"/>
          <w:lang w:eastAsia="ru-RU"/>
        </w:rPr>
        <w:t>годы»</w:t>
      </w:r>
    </w:p>
    <w:p w:rsidR="00726067" w:rsidRPr="00EE06E9" w:rsidRDefault="00726067" w:rsidP="00EE06E9">
      <w:pPr>
        <w:autoSpaceDE w:val="0"/>
        <w:autoSpaceDN w:val="0"/>
        <w:adjustRightInd w:val="0"/>
        <w:spacing w:after="0" w:line="240" w:lineRule="auto"/>
        <w:jc w:val="center"/>
        <w:outlineLvl w:val="1"/>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w:t>
      </w:r>
      <w:r w:rsidRPr="00EE06E9">
        <w:rPr>
          <w:rFonts w:ascii="Times New Roman" w:hAnsi="Times New Roman"/>
          <w:sz w:val="24"/>
          <w:szCs w:val="24"/>
          <w:lang w:eastAsia="ru-RU"/>
        </w:rPr>
        <w:t>аздел 1. Паспорт подпрограммы муниципальной программы</w:t>
      </w:r>
    </w:p>
    <w:p w:rsidR="00726067" w:rsidRDefault="00726067" w:rsidP="00EE06E9">
      <w:pPr>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4860"/>
        <w:gridCol w:w="4638"/>
      </w:tblGrid>
      <w:tr w:rsidR="00726067" w:rsidRPr="009025C1" w:rsidTr="00094C4C">
        <w:trPr>
          <w:cantSplit/>
          <w:trHeight w:val="1286"/>
        </w:trPr>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spacing w:after="0" w:line="240" w:lineRule="auto"/>
              <w:rPr>
                <w:rFonts w:ascii="Times New Roman" w:hAnsi="Times New Roman"/>
                <w:sz w:val="24"/>
                <w:szCs w:val="24"/>
                <w:lang w:eastAsia="ru-RU"/>
              </w:rPr>
            </w:pPr>
            <w:r>
              <w:rPr>
                <w:rFonts w:ascii="Times New Roman" w:hAnsi="Times New Roman"/>
                <w:sz w:val="24"/>
                <w:szCs w:val="24"/>
                <w:lang w:eastAsia="ru-RU"/>
              </w:rPr>
              <w:t>Н</w:t>
            </w:r>
            <w:r w:rsidRPr="00EE06E9">
              <w:rPr>
                <w:rFonts w:ascii="Times New Roman" w:hAnsi="Times New Roman"/>
                <w:sz w:val="24"/>
                <w:szCs w:val="24"/>
                <w:lang w:eastAsia="ru-RU"/>
              </w:rPr>
              <w:t xml:space="preserve">аименование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463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w:t>
            </w:r>
            <w:r>
              <w:rPr>
                <w:rFonts w:ascii="Times New Roman" w:hAnsi="Times New Roman"/>
                <w:sz w:val="24"/>
                <w:szCs w:val="24"/>
                <w:lang w:eastAsia="ru-RU"/>
              </w:rPr>
              <w:t>ального района   Омской области»</w:t>
            </w:r>
            <w:r w:rsidRPr="00EE06E9">
              <w:rPr>
                <w:rFonts w:ascii="Times New Roman" w:hAnsi="Times New Roman"/>
                <w:sz w:val="24"/>
                <w:szCs w:val="24"/>
                <w:lang w:eastAsia="ru-RU"/>
              </w:rPr>
              <w:t xml:space="preserve"> (далее – муниципальная программа)     </w:t>
            </w:r>
          </w:p>
        </w:tc>
      </w:tr>
      <w:tr w:rsidR="00726067" w:rsidRPr="009025C1" w:rsidTr="001A4DAA">
        <w:trPr>
          <w:cantSplit/>
          <w:trHeight w:val="2671"/>
        </w:trPr>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подпрограммы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463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r w:rsidRPr="00EE06E9">
              <w:rPr>
                <w:rFonts w:ascii="Times New Roman" w:hAnsi="Times New Roman"/>
                <w:sz w:val="24"/>
                <w:szCs w:val="24"/>
                <w:lang w:eastAsia="ru-RU"/>
              </w:rPr>
              <w:t xml:space="preserve"> «Защита населения и территорий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от чрезвычайных ситуаций природного и техногенного характера, обеспечение пожарной безопасности и безопасности населения на водных объектах на 2014-202</w:t>
            </w:r>
            <w:r>
              <w:rPr>
                <w:rFonts w:ascii="Times New Roman" w:hAnsi="Times New Roman"/>
                <w:sz w:val="24"/>
                <w:szCs w:val="24"/>
                <w:lang w:eastAsia="ru-RU"/>
              </w:rPr>
              <w:t>5годы</w:t>
            </w:r>
            <w:r w:rsidRPr="00EE06E9">
              <w:rPr>
                <w:rFonts w:ascii="Times New Roman" w:hAnsi="Times New Roman"/>
                <w:sz w:val="24"/>
                <w:szCs w:val="24"/>
                <w:lang w:eastAsia="ru-RU"/>
              </w:rPr>
              <w:t>» (далее – подпрограмма)</w:t>
            </w:r>
          </w:p>
        </w:tc>
      </w:tr>
      <w:tr w:rsidR="00726067" w:rsidRPr="009025C1" w:rsidTr="001A4DAA">
        <w:trPr>
          <w:cantSplit/>
          <w:trHeight w:val="1253"/>
        </w:trPr>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Наименование органа исполнительной власти Омской области, являющегося исполнителем основного мероприятия</w:t>
            </w:r>
          </w:p>
        </w:tc>
        <w:tc>
          <w:tcPr>
            <w:tcW w:w="463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(далее - администрация)</w:t>
            </w:r>
            <w:r w:rsidRPr="00EE06E9">
              <w:rPr>
                <w:rFonts w:ascii="Times New Roman" w:hAnsi="Times New Roman"/>
                <w:sz w:val="24"/>
                <w:szCs w:val="24"/>
                <w:lang w:eastAsia="ru-RU"/>
              </w:rPr>
              <w:tab/>
            </w:r>
          </w:p>
        </w:tc>
      </w:tr>
      <w:tr w:rsidR="00726067" w:rsidRPr="009025C1" w:rsidTr="00077680">
        <w:trPr>
          <w:cantSplit/>
          <w:trHeight w:val="2550"/>
        </w:trPr>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исполнительной власти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 являющегося исполнителем мероприятия</w:t>
            </w:r>
          </w:p>
        </w:tc>
        <w:tc>
          <w:tcPr>
            <w:tcW w:w="463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МКУ «Центр по обеспечению хозяйственного обслуживания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spacing w:after="0" w:line="240" w:lineRule="auto"/>
              <w:rPr>
                <w:rFonts w:ascii="Times New Roman" w:hAnsi="Times New Roman"/>
                <w:bCs/>
                <w:sz w:val="24"/>
                <w:szCs w:val="24"/>
                <w:lang w:eastAsia="ru-RU"/>
              </w:rPr>
            </w:pPr>
            <w:r w:rsidRPr="00EE06E9">
              <w:rPr>
                <w:rFonts w:ascii="Times New Roman" w:hAnsi="Times New Roman"/>
                <w:bCs/>
                <w:sz w:val="24"/>
                <w:szCs w:val="24"/>
                <w:lang w:eastAsia="ru-RU"/>
              </w:rPr>
              <w:t xml:space="preserve">9 отряд ФПС по Омской области </w:t>
            </w:r>
            <w:proofErr w:type="gramStart"/>
            <w:r w:rsidRPr="00EE06E9">
              <w:rPr>
                <w:rFonts w:ascii="Times New Roman" w:hAnsi="Times New Roman"/>
                <w:bCs/>
                <w:sz w:val="24"/>
                <w:szCs w:val="24"/>
                <w:lang w:eastAsia="ru-RU"/>
              </w:rPr>
              <w:t>-</w:t>
            </w:r>
            <w:proofErr w:type="spellStart"/>
            <w:r w:rsidRPr="00EE06E9">
              <w:rPr>
                <w:rFonts w:ascii="Times New Roman" w:hAnsi="Times New Roman"/>
                <w:bCs/>
                <w:sz w:val="24"/>
                <w:szCs w:val="24"/>
                <w:lang w:eastAsia="ru-RU"/>
              </w:rPr>
              <w:t>У</w:t>
            </w:r>
            <w:proofErr w:type="gramEnd"/>
            <w:r w:rsidRPr="00EE06E9">
              <w:rPr>
                <w:rFonts w:ascii="Times New Roman" w:hAnsi="Times New Roman"/>
                <w:bCs/>
                <w:sz w:val="24"/>
                <w:szCs w:val="24"/>
                <w:lang w:eastAsia="ru-RU"/>
              </w:rPr>
              <w:t>сть-Ишимский</w:t>
            </w:r>
            <w:proofErr w:type="spellEnd"/>
            <w:r w:rsidRPr="00EE06E9">
              <w:rPr>
                <w:rFonts w:ascii="Times New Roman" w:hAnsi="Times New Roman"/>
                <w:bCs/>
                <w:sz w:val="24"/>
                <w:szCs w:val="24"/>
                <w:lang w:eastAsia="ru-RU"/>
              </w:rPr>
              <w:t xml:space="preserve"> район</w:t>
            </w:r>
          </w:p>
          <w:p w:rsidR="00726067" w:rsidRPr="00EE06E9" w:rsidRDefault="00726067" w:rsidP="00EE06E9">
            <w:pPr>
              <w:spacing w:after="0" w:line="240" w:lineRule="auto"/>
              <w:rPr>
                <w:rFonts w:ascii="Times New Roman" w:hAnsi="Times New Roman"/>
                <w:sz w:val="24"/>
                <w:szCs w:val="24"/>
                <w:lang w:eastAsia="ru-RU"/>
              </w:rPr>
            </w:pPr>
            <w:proofErr w:type="spellStart"/>
            <w:r w:rsidRPr="00EE06E9">
              <w:rPr>
                <w:rFonts w:ascii="Times New Roman" w:hAnsi="Times New Roman"/>
                <w:bCs/>
                <w:sz w:val="24"/>
                <w:szCs w:val="24"/>
                <w:lang w:eastAsia="ru-RU"/>
              </w:rPr>
              <w:t>Усть-Ишимский</w:t>
            </w:r>
            <w:proofErr w:type="spellEnd"/>
            <w:r w:rsidRPr="00EE06E9">
              <w:rPr>
                <w:rFonts w:ascii="Times New Roman" w:hAnsi="Times New Roman"/>
                <w:bCs/>
                <w:sz w:val="24"/>
                <w:szCs w:val="24"/>
                <w:lang w:eastAsia="ru-RU"/>
              </w:rPr>
              <w:t xml:space="preserve"> лесхоз - филиал СБУ "</w:t>
            </w:r>
            <w:proofErr w:type="spellStart"/>
            <w:r w:rsidRPr="00EE06E9">
              <w:rPr>
                <w:rFonts w:ascii="Times New Roman" w:hAnsi="Times New Roman"/>
                <w:bCs/>
                <w:sz w:val="24"/>
                <w:szCs w:val="24"/>
                <w:lang w:eastAsia="ru-RU"/>
              </w:rPr>
              <w:t>Омсклес</w:t>
            </w:r>
            <w:proofErr w:type="spellEnd"/>
            <w:r w:rsidRPr="00EE06E9">
              <w:rPr>
                <w:rFonts w:ascii="Times New Roman" w:hAnsi="Times New Roman"/>
                <w:bCs/>
                <w:sz w:val="24"/>
                <w:szCs w:val="24"/>
                <w:lang w:eastAsia="ru-RU"/>
              </w:rPr>
              <w:t>"</w:t>
            </w:r>
          </w:p>
        </w:tc>
      </w:tr>
      <w:tr w:rsidR="00726067" w:rsidRPr="009025C1" w:rsidTr="001A4DAA">
        <w:trPr>
          <w:cantSplit/>
          <w:trHeight w:val="469"/>
        </w:trPr>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Сроки реализации муниципальной подпрограммы</w:t>
            </w:r>
          </w:p>
        </w:tc>
        <w:tc>
          <w:tcPr>
            <w:tcW w:w="463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2014-202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w:t>
            </w:r>
          </w:p>
        </w:tc>
      </w:tr>
      <w:tr w:rsidR="00726067" w:rsidRPr="009025C1" w:rsidTr="00077680">
        <w:trPr>
          <w:cantSplit/>
          <w:trHeight w:val="360"/>
        </w:trPr>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lastRenderedPageBreak/>
              <w:t>Цели муниципальной подпрограммы</w:t>
            </w:r>
          </w:p>
        </w:tc>
        <w:tc>
          <w:tcPr>
            <w:tcW w:w="463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Повышение  уровня  готовности  в   области  гражданской обороны, защиты населения и территорий  </w:t>
            </w:r>
            <w:proofErr w:type="gramStart"/>
            <w:r w:rsidRPr="00EE06E9">
              <w:rPr>
                <w:rFonts w:ascii="Times New Roman" w:hAnsi="Times New Roman"/>
                <w:sz w:val="24"/>
                <w:szCs w:val="24"/>
                <w:lang w:eastAsia="ru-RU"/>
              </w:rPr>
              <w:t>от</w:t>
            </w:r>
            <w:proofErr w:type="gramEnd"/>
            <w:r w:rsidRPr="00EE06E9">
              <w:rPr>
                <w:rFonts w:ascii="Times New Roman" w:hAnsi="Times New Roman"/>
                <w:sz w:val="24"/>
                <w:szCs w:val="24"/>
                <w:lang w:eastAsia="ru-RU"/>
              </w:rPr>
              <w:t xml:space="preserve">  чрезвычайных</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ситуаций,   обеспечения    пожарной    безопасности    и безопасности людей на водных объектах, сокращение количества зарегистрированных пожаров,</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сокращение  количества  людей,   получивших   травмы   и</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погибших на пожаре. </w:t>
            </w:r>
          </w:p>
        </w:tc>
      </w:tr>
      <w:tr w:rsidR="00726067" w:rsidRPr="009025C1" w:rsidTr="00077680">
        <w:trPr>
          <w:cantSplit/>
          <w:trHeight w:val="360"/>
        </w:trPr>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Задачи муниципальной подпрограммы</w:t>
            </w:r>
          </w:p>
        </w:tc>
        <w:tc>
          <w:tcPr>
            <w:tcW w:w="463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 1 Организация     и     осуществление     профилактических мероприятий, направленных на  недопущение  возникновения чрезвычайных ситуаций и организация проведения  аварийно-спасательных  и  других неотложных работ в районе чрезвычайной ситуации;</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 2 Организация и осуществление профилактики пожаров, организация и осуществление  тушения  пожаров,  спасания</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людей и материальных ценностей при пожарах.                    </w:t>
            </w:r>
          </w:p>
        </w:tc>
      </w:tr>
      <w:tr w:rsidR="00726067" w:rsidRPr="009025C1" w:rsidTr="00704D9F">
        <w:trPr>
          <w:cantSplit/>
          <w:trHeight w:val="7371"/>
        </w:trPr>
        <w:tc>
          <w:tcPr>
            <w:tcW w:w="4860" w:type="dxa"/>
            <w:tcBorders>
              <w:top w:val="single" w:sz="6" w:space="0" w:color="auto"/>
              <w:left w:val="single" w:sz="6" w:space="0" w:color="auto"/>
              <w:bottom w:val="single" w:sz="6" w:space="0" w:color="auto"/>
              <w:right w:val="single" w:sz="6" w:space="0" w:color="auto"/>
            </w:tcBorders>
          </w:tcPr>
          <w:p w:rsidR="00726067"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Перечень основных мероприятий и (или) ведомственных целевых программ</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tc>
        <w:tc>
          <w:tcPr>
            <w:tcW w:w="463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Основное мероприятие 1. Предупреждение и ликвидация последствий чрезвычайных ситуаций.</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1.1. Создание условий для снижения рисков чрезвычайных ситуаций</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Основное мероприятие</w:t>
            </w:r>
            <w:r w:rsidRPr="00EE06E9">
              <w:rPr>
                <w:rFonts w:ascii="Times New Roman" w:hAnsi="Times New Roman"/>
                <w:color w:val="0000FF"/>
                <w:sz w:val="24"/>
                <w:szCs w:val="24"/>
                <w:lang w:eastAsia="ru-RU"/>
              </w:rPr>
              <w:t xml:space="preserve"> </w:t>
            </w:r>
            <w:r w:rsidRPr="00EE06E9">
              <w:rPr>
                <w:rFonts w:ascii="Times New Roman" w:hAnsi="Times New Roman"/>
                <w:sz w:val="24"/>
                <w:szCs w:val="24"/>
                <w:lang w:eastAsia="ru-RU"/>
              </w:rPr>
              <w:t>2. Обеспечение мер пожарной безопасности:</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2.1. Создание условий для снижения рисков пожарной угрозы.</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2.2. Материально-техническое оснащение</w:t>
            </w:r>
          </w:p>
        </w:tc>
      </w:tr>
      <w:tr w:rsidR="00726067" w:rsidRPr="009025C1" w:rsidTr="00077680">
        <w:trPr>
          <w:cantSplit/>
          <w:trHeight w:val="360"/>
        </w:trPr>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Объемы и источники   </w:t>
            </w:r>
            <w:r w:rsidRPr="00EE06E9">
              <w:rPr>
                <w:rFonts w:ascii="Times New Roman" w:hAnsi="Times New Roman"/>
                <w:sz w:val="24"/>
                <w:szCs w:val="24"/>
                <w:lang w:eastAsia="ru-RU"/>
              </w:rPr>
              <w:br/>
              <w:t xml:space="preserve">финансирования       </w:t>
            </w:r>
            <w:r w:rsidRPr="00EE06E9">
              <w:rPr>
                <w:rFonts w:ascii="Times New Roman" w:hAnsi="Times New Roman"/>
                <w:sz w:val="24"/>
                <w:szCs w:val="24"/>
                <w:lang w:eastAsia="ru-RU"/>
              </w:rPr>
              <w:br/>
              <w:t xml:space="preserve">Подпрограммы  в целом и по годам ее реализации           </w:t>
            </w:r>
          </w:p>
        </w:tc>
        <w:tc>
          <w:tcPr>
            <w:tcW w:w="463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Общий объем расходов бюджета сельского поселения на реализ</w:t>
            </w:r>
            <w:r>
              <w:rPr>
                <w:rFonts w:ascii="Times New Roman" w:hAnsi="Times New Roman"/>
                <w:sz w:val="24"/>
                <w:szCs w:val="24"/>
                <w:lang w:eastAsia="ru-RU"/>
              </w:rPr>
              <w:t>ацию подпрограммы составляет  1048423,0</w:t>
            </w:r>
            <w:r w:rsidRPr="00EE06E9">
              <w:rPr>
                <w:rFonts w:ascii="Times New Roman" w:hAnsi="Times New Roman"/>
                <w:sz w:val="24"/>
                <w:szCs w:val="24"/>
                <w:lang w:eastAsia="ru-RU"/>
              </w:rPr>
              <w:t>0</w:t>
            </w:r>
            <w:r>
              <w:rPr>
                <w:rFonts w:ascii="Times New Roman" w:hAnsi="Times New Roman"/>
                <w:sz w:val="24"/>
                <w:szCs w:val="24"/>
                <w:lang w:eastAsia="ru-RU"/>
              </w:rPr>
              <w:t xml:space="preserve"> </w:t>
            </w:r>
            <w:r w:rsidRPr="00EE06E9">
              <w:rPr>
                <w:rFonts w:ascii="Times New Roman" w:hAnsi="Times New Roman"/>
                <w:sz w:val="24"/>
                <w:szCs w:val="24"/>
                <w:lang w:eastAsia="ru-RU"/>
              </w:rPr>
              <w:t xml:space="preserve">рублей, в том числе:                                 </w:t>
            </w:r>
            <w:r w:rsidRPr="00EE06E9">
              <w:rPr>
                <w:rFonts w:ascii="Times New Roman" w:hAnsi="Times New Roman"/>
                <w:sz w:val="24"/>
                <w:szCs w:val="24"/>
                <w:lang w:eastAsia="ru-RU"/>
              </w:rPr>
              <w:br/>
              <w:t xml:space="preserve"> 2014 год – 13020,00 рублей;                </w:t>
            </w:r>
            <w:r w:rsidRPr="00EE06E9">
              <w:rPr>
                <w:rFonts w:ascii="Times New Roman" w:hAnsi="Times New Roman"/>
                <w:sz w:val="24"/>
                <w:szCs w:val="24"/>
                <w:lang w:eastAsia="ru-RU"/>
              </w:rPr>
              <w:br/>
              <w:t xml:space="preserve"> 2015 год – 170995,00 рублей;                                </w:t>
            </w:r>
            <w:r w:rsidRPr="00EE06E9">
              <w:rPr>
                <w:rFonts w:ascii="Times New Roman" w:hAnsi="Times New Roman"/>
                <w:sz w:val="24"/>
                <w:szCs w:val="24"/>
                <w:lang w:eastAsia="ru-RU"/>
              </w:rPr>
              <w:br/>
              <w:t xml:space="preserve"> 2016 год – 100000,00 рублей;                </w:t>
            </w:r>
            <w:r w:rsidRPr="00EE06E9">
              <w:rPr>
                <w:rFonts w:ascii="Times New Roman" w:hAnsi="Times New Roman"/>
                <w:sz w:val="24"/>
                <w:szCs w:val="24"/>
                <w:lang w:eastAsia="ru-RU"/>
              </w:rPr>
              <w:br/>
              <w:t xml:space="preserve"> 2017 год – 69122,00  рублей;                </w:t>
            </w:r>
            <w:r w:rsidRPr="00EE06E9">
              <w:rPr>
                <w:rFonts w:ascii="Times New Roman" w:hAnsi="Times New Roman"/>
                <w:sz w:val="24"/>
                <w:szCs w:val="24"/>
                <w:lang w:eastAsia="ru-RU"/>
              </w:rPr>
              <w:br/>
              <w:t xml:space="preserve"> 2018 год – 62560,00 рублей;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2019 год-   6650,00 рублей;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2020 год – </w:t>
            </w:r>
            <w:r>
              <w:rPr>
                <w:rFonts w:ascii="Times New Roman" w:hAnsi="Times New Roman"/>
                <w:sz w:val="24"/>
                <w:szCs w:val="24"/>
                <w:lang w:eastAsia="ru-RU"/>
              </w:rPr>
              <w:t>0</w:t>
            </w:r>
            <w:r w:rsidRPr="00EE06E9">
              <w:rPr>
                <w:rFonts w:ascii="Times New Roman" w:hAnsi="Times New Roman"/>
                <w:sz w:val="24"/>
                <w:szCs w:val="24"/>
                <w:lang w:eastAsia="ru-RU"/>
              </w:rPr>
              <w:t>,00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2021 год </w:t>
            </w:r>
            <w:r w:rsidRPr="00EE06E9">
              <w:rPr>
                <w:rFonts w:ascii="Times New Roman" w:hAnsi="Times New Roman"/>
                <w:b/>
                <w:sz w:val="24"/>
                <w:szCs w:val="24"/>
                <w:lang w:eastAsia="ru-RU"/>
              </w:rPr>
              <w:t>-</w:t>
            </w:r>
            <w:r w:rsidRPr="00EE06E9">
              <w:rPr>
                <w:rFonts w:ascii="Times New Roman" w:hAnsi="Times New Roman"/>
                <w:sz w:val="24"/>
                <w:szCs w:val="24"/>
                <w:lang w:eastAsia="ru-RU"/>
              </w:rPr>
              <w:t xml:space="preserve">  </w:t>
            </w:r>
            <w:r>
              <w:rPr>
                <w:rFonts w:ascii="Times New Roman" w:hAnsi="Times New Roman"/>
                <w:sz w:val="24"/>
                <w:szCs w:val="24"/>
                <w:lang w:eastAsia="ru-RU"/>
              </w:rPr>
              <w:t>5924,00</w:t>
            </w:r>
            <w:r w:rsidRPr="00EE06E9">
              <w:rPr>
                <w:rFonts w:ascii="Times New Roman" w:hAnsi="Times New Roman"/>
                <w:sz w:val="24"/>
                <w:szCs w:val="24"/>
                <w:lang w:eastAsia="ru-RU"/>
              </w:rPr>
              <w:t xml:space="preserve"> рублей;</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2022 год  - </w:t>
            </w:r>
            <w:r>
              <w:rPr>
                <w:rFonts w:ascii="Times New Roman" w:hAnsi="Times New Roman"/>
                <w:sz w:val="24"/>
                <w:szCs w:val="24"/>
                <w:lang w:eastAsia="ru-RU"/>
              </w:rPr>
              <w:t>10152</w:t>
            </w:r>
            <w:r w:rsidRPr="00EE06E9">
              <w:rPr>
                <w:rFonts w:ascii="Times New Roman" w:hAnsi="Times New Roman"/>
                <w:sz w:val="24"/>
                <w:szCs w:val="24"/>
                <w:lang w:eastAsia="ru-RU"/>
              </w:rPr>
              <w:t>,00 рублей</w:t>
            </w:r>
            <w:r>
              <w:rPr>
                <w:rFonts w:ascii="Times New Roman" w:hAnsi="Times New Roman"/>
                <w:sz w:val="24"/>
                <w:szCs w:val="24"/>
                <w:lang w:eastAsia="ru-RU"/>
              </w:rPr>
              <w:t>;</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2023 год  - 190000,00 рублей;</w:t>
            </w:r>
          </w:p>
          <w:p w:rsidR="00726067" w:rsidRDefault="00726067" w:rsidP="0016574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2024 год-   320000,00 рублей;</w:t>
            </w:r>
          </w:p>
          <w:p w:rsidR="00726067" w:rsidRPr="00EE06E9" w:rsidRDefault="00726067" w:rsidP="00165748">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2025 год-    100000,00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муниципальной программы являются налоговые и неналоговые доходы  бюджета сельского поселения, поступления нецелевого характера из областного бюджета.</w:t>
            </w:r>
          </w:p>
        </w:tc>
      </w:tr>
      <w:tr w:rsidR="00726067" w:rsidRPr="009025C1" w:rsidTr="00077680">
        <w:trPr>
          <w:cantSplit/>
          <w:trHeight w:val="3498"/>
        </w:trPr>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Основные ожидаемые   </w:t>
            </w:r>
            <w:r w:rsidRPr="00EE06E9">
              <w:rPr>
                <w:rFonts w:ascii="Times New Roman" w:hAnsi="Times New Roman"/>
                <w:sz w:val="24"/>
                <w:szCs w:val="24"/>
                <w:lang w:eastAsia="ru-RU"/>
              </w:rPr>
              <w:br/>
              <w:t xml:space="preserve">конечные результаты  </w:t>
            </w:r>
            <w:r w:rsidRPr="00EE06E9">
              <w:rPr>
                <w:rFonts w:ascii="Times New Roman" w:hAnsi="Times New Roman"/>
                <w:sz w:val="24"/>
                <w:szCs w:val="24"/>
                <w:lang w:eastAsia="ru-RU"/>
              </w:rPr>
              <w:br/>
              <w:t xml:space="preserve">Подпрограммы            </w:t>
            </w:r>
          </w:p>
        </w:tc>
        <w:tc>
          <w:tcPr>
            <w:tcW w:w="463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-повышение уровня защищенности населения и территорий от угрозы воздействия чрезвычайных ситуаций;</w:t>
            </w:r>
          </w:p>
          <w:p w:rsidR="00726067" w:rsidRPr="00EE06E9" w:rsidRDefault="00726067" w:rsidP="00EE06E9">
            <w:pPr>
              <w:widowControl w:val="0"/>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-снижение факторов, способствующих возникновению чрезвычайных ситуаций;</w:t>
            </w:r>
          </w:p>
          <w:p w:rsidR="00726067" w:rsidRPr="00EE06E9" w:rsidRDefault="00726067" w:rsidP="00EE06E9">
            <w:pPr>
              <w:widowControl w:val="0"/>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снижение количества пострадавших в чрезвыч</w:t>
            </w:r>
            <w:r>
              <w:rPr>
                <w:rFonts w:ascii="Times New Roman" w:hAnsi="Times New Roman"/>
                <w:sz w:val="24"/>
                <w:szCs w:val="24"/>
                <w:lang w:eastAsia="ru-RU"/>
              </w:rPr>
              <w:t>айных ситуациях до 100,0% к 2025</w:t>
            </w:r>
            <w:r w:rsidRPr="00EE06E9">
              <w:rPr>
                <w:rFonts w:ascii="Times New Roman" w:hAnsi="Times New Roman"/>
                <w:sz w:val="24"/>
                <w:szCs w:val="24"/>
                <w:lang w:eastAsia="ru-RU"/>
              </w:rPr>
              <w:t>г;</w:t>
            </w:r>
          </w:p>
          <w:p w:rsidR="00726067" w:rsidRPr="00EE06E9" w:rsidRDefault="00726067" w:rsidP="00EE06E9">
            <w:pPr>
              <w:widowControl w:val="0"/>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снижение экономического ущерба от чрезвычайных ситуаций;</w:t>
            </w:r>
          </w:p>
          <w:p w:rsidR="00726067" w:rsidRPr="00EE06E9" w:rsidRDefault="00726067" w:rsidP="00EE06E9">
            <w:pPr>
              <w:widowControl w:val="0"/>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-снижение факторов, способствующих возникновению пожаров;</w:t>
            </w:r>
          </w:p>
          <w:p w:rsidR="00726067" w:rsidRPr="00EE06E9" w:rsidRDefault="00726067" w:rsidP="00EE06E9">
            <w:pPr>
              <w:widowControl w:val="0"/>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-поддержание высокого уровня готовности и профессионального мастерства спасателей и сотрудников службы к действиям в условиях чрезвычайных ситуаций.</w:t>
            </w:r>
          </w:p>
        </w:tc>
      </w:tr>
    </w:tbl>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outlineLvl w:val="1"/>
        <w:rPr>
          <w:rFonts w:ascii="Times New Roman" w:hAnsi="Times New Roman"/>
          <w:sz w:val="24"/>
          <w:szCs w:val="24"/>
          <w:lang w:eastAsia="ru-RU"/>
        </w:rPr>
      </w:pPr>
      <w:r w:rsidRPr="00EE06E9">
        <w:rPr>
          <w:rFonts w:ascii="Times New Roman" w:hAnsi="Times New Roman"/>
          <w:sz w:val="24"/>
          <w:szCs w:val="24"/>
          <w:lang w:eastAsia="ru-RU"/>
        </w:rPr>
        <w:t xml:space="preserve">Раздел 2. Сфера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её развития</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EE06E9">
        <w:rPr>
          <w:rFonts w:ascii="Times New Roman" w:hAnsi="Times New Roman"/>
          <w:sz w:val="24"/>
          <w:szCs w:val="24"/>
          <w:lang w:eastAsia="ru-RU"/>
        </w:rPr>
        <w:t xml:space="preserve">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пределах предоставленных полномочий осуществляется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Правительства</w:t>
      </w:r>
      <w:proofErr w:type="gramEnd"/>
      <w:r w:rsidRPr="00EE06E9">
        <w:rPr>
          <w:rFonts w:ascii="Times New Roman" w:hAnsi="Times New Roman"/>
          <w:sz w:val="24"/>
          <w:szCs w:val="24"/>
          <w:lang w:eastAsia="ru-RU"/>
        </w:rPr>
        <w:t xml:space="preserve"> Омской области, иными нормативными правовыми актами Российской Федерации и Омской области.</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Обеспечение условий для безопасной жизнедеятельности населения, предотвращение экологических бедствий и техногенных катастроф, предупреждение возникновения чрезвычайных ситуаций (далее также - ЧС) являются важнейшими задачами территориальной подсистемы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единой государственной системы предупреждения и ликвидации чрезвычайных ситуаций. Данная проблема носит комплексный характер, ее решение требует продуманной координации действий органов местного самоуправления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предполагает обеспечение тесного взаимодействия государства и бизнеса в рамках государственно-частного партнерства.</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Создание и совершенствование единой системы подготовки населения в области гражданской защиты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за эти годы позволило увеличить показатели охвата и повысить эффективность обучения всех категорий населения способам защиты от опасностей, возникающих при чрезвычайных ситуациях природного, техногенного и биолого-социального характера.</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Обучение учащихся образовательных учреждений проводится в учебное время по учебной дисциплине "Безопасность жизнедеятельности" (далее - БЖД) и программе "Основы безопасности жизнедеятельности" (далее - ОБЖ). Основное внимание уделяется обучению действиям по сигналам оповещения, способам защиты от стихийных бедствий, аварий, умению оказывать само- и взаимопомощь при травмах, соблюдению мер безопасности в быту. Наиболее целенаправленно проводится эта работа в классах, кружках, секциях. </w:t>
      </w:r>
    </w:p>
    <w:p w:rsidR="00726067" w:rsidRPr="00EE06E9" w:rsidRDefault="00726067" w:rsidP="00EE06E9">
      <w:pPr>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С целью стабилизации противопожарной обстановки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администрацией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принято постановление  о мерах по обеспечению пожарной безопасности на весенне-летние и осенне-зимние периоды года.</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Для противопожарной агитации и пропаганды регулярно размещаются информационные материалы на противопожарную тематику (о соблюдении правил пожарной безопасности в населенных пунктах, быту, на территории предприятий и организаций, в лесах) на стендах с  наглядной агитацией на противопожарную тематику в населенных пунктах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В весенне-осенний период выполняется опашка вокруг населенных пунктов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Обеспечить имеющиеся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водонапорные башни приспособлениями для забора воды пожарной техникой.</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Администрацией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проводится оповещение населения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и прилегающих населенных пунктов о лесных и полевых пожарах.</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Администрацией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производится организация подъездов к естественным противопожарным водоемам расположенным вблизи населенных пунктов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При проведении собраний граждан в населенных пунктах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в повестку собрания включаются  вопросы  по противопожарному состоянию населенных пунктов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Постоянно проводится противопожарный инструктаж с работниками, служащими, учениками.</w:t>
      </w:r>
    </w:p>
    <w:p w:rsidR="00726067" w:rsidRPr="00EE06E9" w:rsidRDefault="00726067" w:rsidP="00EE06E9">
      <w:pPr>
        <w:autoSpaceDE w:val="0"/>
        <w:autoSpaceDN w:val="0"/>
        <w:adjustRightInd w:val="0"/>
        <w:spacing w:after="0" w:line="240" w:lineRule="auto"/>
        <w:ind w:firstLine="540"/>
        <w:jc w:val="both"/>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outlineLvl w:val="1"/>
        <w:rPr>
          <w:rFonts w:ascii="Times New Roman" w:hAnsi="Times New Roman"/>
          <w:sz w:val="24"/>
          <w:szCs w:val="24"/>
          <w:lang w:eastAsia="ru-RU"/>
        </w:rPr>
      </w:pPr>
      <w:r w:rsidRPr="00EE06E9">
        <w:rPr>
          <w:rFonts w:ascii="Times New Roman" w:hAnsi="Times New Roman"/>
          <w:sz w:val="24"/>
          <w:szCs w:val="24"/>
          <w:lang w:eastAsia="ru-RU"/>
        </w:rPr>
        <w:t>Раздел 3. Цели и задачи подпрограммы</w:t>
      </w:r>
    </w:p>
    <w:p w:rsidR="00726067" w:rsidRPr="00EE06E9" w:rsidRDefault="00726067" w:rsidP="00EE06E9">
      <w:pPr>
        <w:autoSpaceDE w:val="0"/>
        <w:autoSpaceDN w:val="0"/>
        <w:adjustRightInd w:val="0"/>
        <w:spacing w:after="0" w:line="240" w:lineRule="auto"/>
        <w:jc w:val="center"/>
        <w:outlineLvl w:val="1"/>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right="256"/>
        <w:jc w:val="both"/>
        <w:rPr>
          <w:rFonts w:ascii="Times New Roman" w:hAnsi="Times New Roman"/>
          <w:sz w:val="24"/>
          <w:szCs w:val="24"/>
          <w:lang w:eastAsia="ru-RU"/>
        </w:rPr>
      </w:pPr>
      <w:r w:rsidRPr="00EE06E9">
        <w:rPr>
          <w:rFonts w:ascii="Times New Roman" w:hAnsi="Times New Roman"/>
          <w:sz w:val="24"/>
          <w:szCs w:val="24"/>
          <w:lang w:eastAsia="ru-RU"/>
        </w:rPr>
        <w:tab/>
      </w:r>
      <w:proofErr w:type="gramStart"/>
      <w:r w:rsidRPr="00EE06E9">
        <w:rPr>
          <w:rFonts w:ascii="Times New Roman" w:hAnsi="Times New Roman"/>
          <w:sz w:val="24"/>
          <w:szCs w:val="24"/>
          <w:lang w:eastAsia="ru-RU"/>
        </w:rPr>
        <w:t>Целю</w:t>
      </w:r>
      <w:proofErr w:type="gramEnd"/>
      <w:r w:rsidRPr="00EE06E9">
        <w:rPr>
          <w:rFonts w:ascii="Times New Roman" w:hAnsi="Times New Roman"/>
          <w:sz w:val="24"/>
          <w:szCs w:val="24"/>
          <w:lang w:eastAsia="ru-RU"/>
        </w:rPr>
        <w:t xml:space="preserve"> подпрограммы является</w:t>
      </w:r>
      <w:r w:rsidRPr="00EE06E9">
        <w:rPr>
          <w:rFonts w:ascii="Times New Roman" w:hAnsi="Times New Roman"/>
          <w:b/>
          <w:sz w:val="24"/>
          <w:szCs w:val="24"/>
          <w:lang w:eastAsia="ru-RU"/>
        </w:rPr>
        <w:t xml:space="preserve">: </w:t>
      </w:r>
      <w:r w:rsidRPr="00EE06E9">
        <w:rPr>
          <w:rFonts w:ascii="Times New Roman" w:hAnsi="Times New Roman"/>
          <w:sz w:val="24"/>
          <w:szCs w:val="24"/>
          <w:lang w:eastAsia="ru-RU"/>
        </w:rPr>
        <w:t>повышение  уровня  готовности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сокращение количества зарегистрированных пожаров, сокращение  количества  людей,   получивших   травмы   и  погибших на пожаре.</w:t>
      </w:r>
    </w:p>
    <w:p w:rsidR="00726067" w:rsidRPr="00EE06E9" w:rsidRDefault="00726067" w:rsidP="00EE06E9">
      <w:pPr>
        <w:tabs>
          <w:tab w:val="left" w:pos="6105"/>
        </w:tabs>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Задачи подпрограммы:</w:t>
      </w:r>
      <w:r w:rsidRPr="00EE06E9">
        <w:rPr>
          <w:rFonts w:ascii="Times New Roman" w:hAnsi="Times New Roman"/>
          <w:sz w:val="24"/>
          <w:szCs w:val="24"/>
          <w:lang w:eastAsia="ru-RU"/>
        </w:rPr>
        <w:tab/>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     Задача №1 Организация     и     осуществление     профилактических мероприятий, направленных на  недопущение  возникновения чрезвычайных ситуаций и организация проведения  аварийно-спасательных  и  других неотложных работ в районе чрезвычайной ситуации.</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Задача  № 2 Организация и осуществление профилактики пожаров, организация и осуществление  тушения  пожаров,  спасания людей и материальных ценностей при пожарах. </w:t>
      </w:r>
    </w:p>
    <w:p w:rsidR="00726067" w:rsidRPr="00EE06E9" w:rsidRDefault="00726067" w:rsidP="00EE06E9">
      <w:pPr>
        <w:autoSpaceDE w:val="0"/>
        <w:autoSpaceDN w:val="0"/>
        <w:adjustRightInd w:val="0"/>
        <w:spacing w:after="0" w:line="240" w:lineRule="auto"/>
        <w:jc w:val="both"/>
        <w:rPr>
          <w:rFonts w:ascii="Times New Roman" w:hAnsi="Times New Roman"/>
          <w:b/>
          <w:sz w:val="24"/>
          <w:szCs w:val="24"/>
          <w:lang w:eastAsia="ru-RU"/>
        </w:rPr>
      </w:pPr>
      <w:r w:rsidRPr="00EE06E9">
        <w:rPr>
          <w:rFonts w:ascii="Times New Roman" w:hAnsi="Times New Roman"/>
          <w:sz w:val="24"/>
          <w:szCs w:val="24"/>
          <w:lang w:eastAsia="ru-RU"/>
        </w:rPr>
        <w:t xml:space="preserve">                       </w:t>
      </w:r>
    </w:p>
    <w:p w:rsidR="00726067" w:rsidRPr="00EE06E9" w:rsidRDefault="00726067" w:rsidP="00EE06E9">
      <w:pPr>
        <w:autoSpaceDE w:val="0"/>
        <w:autoSpaceDN w:val="0"/>
        <w:adjustRightInd w:val="0"/>
        <w:spacing w:after="0" w:line="240" w:lineRule="auto"/>
        <w:jc w:val="center"/>
        <w:outlineLvl w:val="1"/>
        <w:rPr>
          <w:rFonts w:ascii="Times New Roman" w:hAnsi="Times New Roman"/>
          <w:sz w:val="24"/>
          <w:szCs w:val="24"/>
          <w:lang w:eastAsia="ru-RU"/>
        </w:rPr>
      </w:pPr>
      <w:r w:rsidRPr="00EE06E9">
        <w:rPr>
          <w:rFonts w:ascii="Times New Roman" w:hAnsi="Times New Roman"/>
          <w:sz w:val="24"/>
          <w:szCs w:val="24"/>
          <w:lang w:eastAsia="ru-RU"/>
        </w:rPr>
        <w:t>Раздел 4. Сроки реализации подпрограммы</w:t>
      </w:r>
    </w:p>
    <w:p w:rsidR="00726067" w:rsidRPr="00EE06E9" w:rsidRDefault="00726067" w:rsidP="00EE06E9">
      <w:pPr>
        <w:autoSpaceDE w:val="0"/>
        <w:autoSpaceDN w:val="0"/>
        <w:adjustRightInd w:val="0"/>
        <w:spacing w:after="0" w:line="240" w:lineRule="auto"/>
        <w:jc w:val="center"/>
        <w:outlineLvl w:val="1"/>
        <w:rPr>
          <w:rFonts w:ascii="Times New Roman" w:hAnsi="Times New Roman"/>
          <w:sz w:val="24"/>
          <w:szCs w:val="24"/>
          <w:lang w:eastAsia="ru-RU"/>
        </w:rPr>
      </w:pPr>
    </w:p>
    <w:p w:rsidR="00726067" w:rsidRPr="00EE06E9" w:rsidRDefault="00726067" w:rsidP="00165748">
      <w:pPr>
        <w:autoSpaceDE w:val="0"/>
        <w:autoSpaceDN w:val="0"/>
        <w:adjustRightInd w:val="0"/>
        <w:spacing w:after="0" w:line="240" w:lineRule="auto"/>
        <w:ind w:left="-360" w:right="99" w:firstLine="709"/>
        <w:rPr>
          <w:rFonts w:ascii="Times New Roman" w:hAnsi="Times New Roman"/>
          <w:sz w:val="24"/>
          <w:szCs w:val="24"/>
          <w:lang w:eastAsia="ru-RU"/>
        </w:rPr>
      </w:pPr>
      <w:r w:rsidRPr="00EE06E9">
        <w:rPr>
          <w:rFonts w:ascii="Times New Roman" w:hAnsi="Times New Roman"/>
          <w:sz w:val="24"/>
          <w:szCs w:val="24"/>
          <w:lang w:eastAsia="ru-RU"/>
        </w:rPr>
        <w:t>Срок реализации подпрограммы соста</w:t>
      </w:r>
      <w:r>
        <w:rPr>
          <w:rFonts w:ascii="Times New Roman" w:hAnsi="Times New Roman"/>
          <w:sz w:val="24"/>
          <w:szCs w:val="24"/>
          <w:lang w:eastAsia="ru-RU"/>
        </w:rPr>
        <w:t>вляет 12 лет: с 2014 по 2025</w:t>
      </w:r>
      <w:r w:rsidRPr="00EE06E9">
        <w:rPr>
          <w:rFonts w:ascii="Times New Roman" w:hAnsi="Times New Roman"/>
          <w:sz w:val="24"/>
          <w:szCs w:val="24"/>
          <w:lang w:eastAsia="ru-RU"/>
        </w:rPr>
        <w:t xml:space="preserve"> год.</w:t>
      </w:r>
    </w:p>
    <w:p w:rsidR="00726067" w:rsidRPr="00EE06E9" w:rsidRDefault="00726067" w:rsidP="00165748">
      <w:pPr>
        <w:autoSpaceDE w:val="0"/>
        <w:autoSpaceDN w:val="0"/>
        <w:adjustRightInd w:val="0"/>
        <w:spacing w:after="0" w:line="240" w:lineRule="auto"/>
        <w:ind w:left="-360" w:right="99" w:firstLine="709"/>
        <w:rPr>
          <w:rFonts w:ascii="Times New Roman" w:hAnsi="Times New Roman"/>
          <w:sz w:val="24"/>
          <w:szCs w:val="24"/>
          <w:lang w:eastAsia="ru-RU"/>
        </w:rPr>
      </w:pPr>
      <w:r w:rsidRPr="00EE06E9">
        <w:rPr>
          <w:rFonts w:ascii="Times New Roman" w:hAnsi="Times New Roman"/>
          <w:sz w:val="24"/>
          <w:szCs w:val="24"/>
          <w:lang w:eastAsia="ru-RU"/>
        </w:rPr>
        <w:t xml:space="preserve"> Этапы реализации подпрограммы не предусматриваются. </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5. Описание мероприятий и целевых индикаторов их выполнения</w:t>
      </w:r>
    </w:p>
    <w:p w:rsidR="00726067" w:rsidRPr="00EE06E9" w:rsidRDefault="00726067" w:rsidP="00EE06E9">
      <w:pPr>
        <w:autoSpaceDE w:val="0"/>
        <w:autoSpaceDN w:val="0"/>
        <w:adjustRightInd w:val="0"/>
        <w:spacing w:after="0" w:line="240" w:lineRule="auto"/>
        <w:jc w:val="center"/>
        <w:rPr>
          <w:rFonts w:ascii="Times New Roman" w:hAnsi="Times New Roman"/>
          <w:b/>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Подпрограмма объединяет два основных мероприятия:</w:t>
      </w:r>
    </w:p>
    <w:p w:rsidR="00726067" w:rsidRPr="00EE06E9" w:rsidRDefault="00726067" w:rsidP="00EE06E9">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EE06E9">
        <w:rPr>
          <w:rFonts w:ascii="Times New Roman" w:hAnsi="Times New Roman"/>
          <w:sz w:val="24"/>
          <w:szCs w:val="24"/>
          <w:lang w:eastAsia="ru-RU"/>
        </w:rPr>
        <w:t>1. Предупреждение и ликвидация последствий чрезвычайных ситуаций</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Мероприятие предполагает спасание людей и материальных ценностей при пожарах, уменьшение количества пострадавших.</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1.1Создание условий для снижения рисков чрезвычайных ситуаций   </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              - приобретение агитационных листов и стендов;</w:t>
      </w:r>
    </w:p>
    <w:p w:rsidR="00726067" w:rsidRPr="00EE06E9" w:rsidRDefault="00726067" w:rsidP="00EE06E9">
      <w:pPr>
        <w:widowControl w:val="0"/>
        <w:autoSpaceDE w:val="0"/>
        <w:autoSpaceDN w:val="0"/>
        <w:adjustRightInd w:val="0"/>
        <w:spacing w:after="0" w:line="240" w:lineRule="auto"/>
        <w:ind w:left="1755"/>
        <w:jc w:val="both"/>
        <w:rPr>
          <w:rFonts w:ascii="Times New Roman" w:hAnsi="Times New Roman"/>
          <w:sz w:val="24"/>
          <w:szCs w:val="24"/>
          <w:lang w:eastAsia="ru-RU"/>
        </w:rPr>
      </w:pPr>
      <w:r w:rsidRPr="00EE06E9">
        <w:rPr>
          <w:rFonts w:ascii="Times New Roman" w:hAnsi="Times New Roman"/>
          <w:sz w:val="24"/>
          <w:szCs w:val="24"/>
          <w:lang w:eastAsia="ru-RU"/>
        </w:rPr>
        <w:t xml:space="preserve">-  приобретение инвентаря.  </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2. Обеспечение мер пожарной безопасности.                         </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В рамках выполнения данного мероприятия осуществляются:  </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 2.1. Создание условий для снижения рисков пожарной угрозы</w:t>
      </w:r>
    </w:p>
    <w:p w:rsidR="00726067" w:rsidRPr="00EE06E9" w:rsidRDefault="00726067" w:rsidP="00EE06E9">
      <w:pPr>
        <w:autoSpaceDE w:val="0"/>
        <w:autoSpaceDN w:val="0"/>
        <w:adjustRightInd w:val="0"/>
        <w:spacing w:after="0" w:line="240" w:lineRule="auto"/>
        <w:ind w:firstLine="708"/>
        <w:jc w:val="both"/>
        <w:rPr>
          <w:rFonts w:ascii="Times New Roman" w:hAnsi="Times New Roman"/>
          <w:sz w:val="24"/>
          <w:szCs w:val="24"/>
          <w:lang w:eastAsia="ru-RU"/>
        </w:rPr>
      </w:pPr>
      <w:r w:rsidRPr="00EE06E9">
        <w:rPr>
          <w:rFonts w:ascii="Times New Roman" w:hAnsi="Times New Roman"/>
          <w:sz w:val="24"/>
          <w:szCs w:val="24"/>
          <w:lang w:eastAsia="ru-RU"/>
        </w:rPr>
        <w:t>-  выделение средств на проведение тренировок и учений, стендов, агитационных материалов;</w:t>
      </w:r>
    </w:p>
    <w:p w:rsidR="00726067" w:rsidRPr="00EE06E9" w:rsidRDefault="00726067" w:rsidP="00EE06E9">
      <w:pPr>
        <w:autoSpaceDE w:val="0"/>
        <w:autoSpaceDN w:val="0"/>
        <w:adjustRightInd w:val="0"/>
        <w:spacing w:after="0" w:line="240" w:lineRule="auto"/>
        <w:ind w:firstLine="708"/>
        <w:jc w:val="both"/>
        <w:rPr>
          <w:rFonts w:ascii="Times New Roman" w:hAnsi="Times New Roman"/>
          <w:sz w:val="24"/>
          <w:szCs w:val="24"/>
          <w:lang w:eastAsia="ru-RU"/>
        </w:rPr>
      </w:pPr>
      <w:r w:rsidRPr="00EE06E9">
        <w:rPr>
          <w:rFonts w:ascii="Times New Roman" w:hAnsi="Times New Roman"/>
          <w:sz w:val="24"/>
          <w:szCs w:val="24"/>
          <w:lang w:eastAsia="ru-RU"/>
        </w:rPr>
        <w:t>-    создание противопожарных минерализованных полос, проведение работ по опашке населенных пунктов.</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2.2. Материально-техническое оснащение </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 -выделение средств на ликвидацию чрезвычайных ситуаций, тушение пожаров, спасания людей (приобретение пожарных помп, инвентаря, противогазов), устройство и содержание  открытых пожарных водоемов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r w:rsidRPr="00EE06E9">
        <w:rPr>
          <w:rFonts w:ascii="Times New Roman" w:hAnsi="Times New Roman"/>
          <w:sz w:val="24"/>
          <w:szCs w:val="24"/>
          <w:lang w:eastAsia="ru-RU"/>
        </w:rPr>
        <w:br/>
      </w:r>
    </w:p>
    <w:tbl>
      <w:tblPr>
        <w:tblW w:w="9498" w:type="dxa"/>
        <w:tblInd w:w="70" w:type="dxa"/>
        <w:tblLayout w:type="fixed"/>
        <w:tblCellMar>
          <w:left w:w="70" w:type="dxa"/>
          <w:right w:w="70" w:type="dxa"/>
        </w:tblCellMar>
        <w:tblLook w:val="0000" w:firstRow="0" w:lastRow="0" w:firstColumn="0" w:lastColumn="0" w:noHBand="0" w:noVBand="0"/>
      </w:tblPr>
      <w:tblGrid>
        <w:gridCol w:w="810"/>
        <w:gridCol w:w="4860"/>
        <w:gridCol w:w="3828"/>
      </w:tblGrid>
      <w:tr w:rsidR="00726067" w:rsidRPr="009025C1" w:rsidTr="0002676D">
        <w:trPr>
          <w:cantSplit/>
          <w:trHeight w:val="360"/>
        </w:trPr>
        <w:tc>
          <w:tcPr>
            <w:tcW w:w="81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N  </w:t>
            </w:r>
            <w:r w:rsidRPr="00EE06E9">
              <w:rPr>
                <w:rFonts w:ascii="Times New Roman" w:hAnsi="Times New Roman"/>
                <w:sz w:val="24"/>
                <w:szCs w:val="24"/>
                <w:lang w:eastAsia="ru-RU"/>
              </w:rPr>
              <w:br/>
            </w:r>
            <w:proofErr w:type="gramStart"/>
            <w:r w:rsidRPr="00EE06E9">
              <w:rPr>
                <w:rFonts w:ascii="Times New Roman" w:hAnsi="Times New Roman"/>
                <w:sz w:val="24"/>
                <w:szCs w:val="24"/>
                <w:lang w:eastAsia="ru-RU"/>
              </w:rPr>
              <w:t>п</w:t>
            </w:r>
            <w:proofErr w:type="gramEnd"/>
            <w:r w:rsidRPr="00EE06E9">
              <w:rPr>
                <w:rFonts w:ascii="Times New Roman" w:hAnsi="Times New Roman"/>
                <w:sz w:val="24"/>
                <w:szCs w:val="24"/>
                <w:lang w:eastAsia="ru-RU"/>
              </w:rPr>
              <w:t xml:space="preserve">/п </w:t>
            </w:r>
          </w:p>
        </w:tc>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мероприятия      </w:t>
            </w:r>
          </w:p>
        </w:tc>
        <w:tc>
          <w:tcPr>
            <w:tcW w:w="382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Технико-экономическое     </w:t>
            </w:r>
            <w:r w:rsidRPr="00EE06E9">
              <w:rPr>
                <w:rFonts w:ascii="Times New Roman" w:hAnsi="Times New Roman"/>
                <w:sz w:val="24"/>
                <w:szCs w:val="24"/>
                <w:lang w:eastAsia="ru-RU"/>
              </w:rPr>
              <w:br/>
              <w:t xml:space="preserve">обоснование          </w:t>
            </w:r>
          </w:p>
        </w:tc>
      </w:tr>
      <w:tr w:rsidR="00726067" w:rsidRPr="009025C1" w:rsidTr="0002676D">
        <w:trPr>
          <w:cantSplit/>
          <w:trHeight w:val="240"/>
        </w:trPr>
        <w:tc>
          <w:tcPr>
            <w:tcW w:w="81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1</w:t>
            </w:r>
          </w:p>
        </w:tc>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2</w:t>
            </w:r>
          </w:p>
        </w:tc>
        <w:tc>
          <w:tcPr>
            <w:tcW w:w="382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3</w:t>
            </w:r>
          </w:p>
        </w:tc>
      </w:tr>
      <w:tr w:rsidR="00726067" w:rsidRPr="009025C1" w:rsidTr="0002676D">
        <w:trPr>
          <w:cantSplit/>
          <w:trHeight w:val="600"/>
        </w:trPr>
        <w:tc>
          <w:tcPr>
            <w:tcW w:w="9498" w:type="dxa"/>
            <w:gridSpan w:val="3"/>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Цель:  Повышение  уровня  готовности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сокращение количества зарегистрированных пожаров; сокращение  количества  людей,   получивших   травмы   и погибших на пожаре.</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tc>
      </w:tr>
      <w:tr w:rsidR="00726067" w:rsidRPr="009025C1" w:rsidTr="0002676D">
        <w:trPr>
          <w:cantSplit/>
          <w:trHeight w:val="360"/>
        </w:trPr>
        <w:tc>
          <w:tcPr>
            <w:tcW w:w="9498" w:type="dxa"/>
            <w:gridSpan w:val="3"/>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Задача №1 Организация     и     осуществление     профилактических мероприятий, направленных на  недопущение  возникновения чрезвычайных ситуаций и организация проведения  аварийно-спасательных  и  других неотложных работ в районе чрезвычайной ситуации.</w:t>
            </w:r>
          </w:p>
        </w:tc>
      </w:tr>
      <w:tr w:rsidR="00726067" w:rsidRPr="009025C1" w:rsidTr="0002676D">
        <w:trPr>
          <w:cantSplit/>
          <w:trHeight w:val="360"/>
        </w:trPr>
        <w:tc>
          <w:tcPr>
            <w:tcW w:w="9498" w:type="dxa"/>
            <w:gridSpan w:val="3"/>
            <w:tcBorders>
              <w:top w:val="single" w:sz="6" w:space="0" w:color="auto"/>
              <w:left w:val="single" w:sz="6" w:space="0" w:color="auto"/>
              <w:bottom w:val="single" w:sz="6" w:space="0" w:color="auto"/>
              <w:right w:val="single" w:sz="6" w:space="0" w:color="auto"/>
            </w:tcBorders>
          </w:tcPr>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1 .Предупреждение и ликвидация последствий чрезвычайных ситуаций.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w:t>
            </w:r>
          </w:p>
        </w:tc>
      </w:tr>
      <w:tr w:rsidR="00726067" w:rsidRPr="009025C1" w:rsidTr="0002676D">
        <w:trPr>
          <w:cantSplit/>
          <w:trHeight w:val="1316"/>
        </w:trPr>
        <w:tc>
          <w:tcPr>
            <w:tcW w:w="81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1.1  </w:t>
            </w:r>
          </w:p>
        </w:tc>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Создание условий для снижения рисков чрезвычайных ситуаций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w:t>
            </w:r>
          </w:p>
        </w:tc>
        <w:tc>
          <w:tcPr>
            <w:tcW w:w="382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Приобретение агитационных листов и стендов, инвентаря  </w:t>
            </w:r>
            <w:r w:rsidRPr="00EE06E9">
              <w:rPr>
                <w:rFonts w:ascii="Times New Roman" w:hAnsi="Times New Roman"/>
                <w:sz w:val="24"/>
                <w:szCs w:val="24"/>
                <w:lang w:eastAsia="ru-RU"/>
              </w:rPr>
              <w:br/>
            </w:r>
          </w:p>
        </w:tc>
      </w:tr>
      <w:tr w:rsidR="00726067" w:rsidRPr="009025C1" w:rsidTr="0002676D">
        <w:trPr>
          <w:cantSplit/>
          <w:trHeight w:val="1008"/>
        </w:trPr>
        <w:tc>
          <w:tcPr>
            <w:tcW w:w="9498" w:type="dxa"/>
            <w:gridSpan w:val="3"/>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Задача № 2:Организация и осуществление профилактики пожаров; организация и осуществление  тушения  пожаров,  спасания людей и материальных ценностей при пожарах.                   </w:t>
            </w:r>
          </w:p>
        </w:tc>
      </w:tr>
      <w:tr w:rsidR="00726067" w:rsidRPr="009025C1" w:rsidTr="0002676D">
        <w:trPr>
          <w:cantSplit/>
          <w:trHeight w:val="323"/>
        </w:trPr>
        <w:tc>
          <w:tcPr>
            <w:tcW w:w="9498" w:type="dxa"/>
            <w:gridSpan w:val="3"/>
            <w:tcBorders>
              <w:top w:val="single" w:sz="6" w:space="0" w:color="auto"/>
              <w:left w:val="single" w:sz="6" w:space="0" w:color="auto"/>
              <w:bottom w:val="single" w:sz="6" w:space="0" w:color="auto"/>
              <w:right w:val="single" w:sz="6" w:space="0" w:color="auto"/>
            </w:tcBorders>
          </w:tcPr>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 xml:space="preserve">2. Обеспечение мер пожарной безопасности:                </w:t>
            </w:r>
          </w:p>
        </w:tc>
      </w:tr>
      <w:tr w:rsidR="00726067" w:rsidRPr="009025C1" w:rsidTr="0002676D">
        <w:trPr>
          <w:cantSplit/>
          <w:trHeight w:val="1200"/>
        </w:trPr>
        <w:tc>
          <w:tcPr>
            <w:tcW w:w="81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2.1  </w:t>
            </w:r>
          </w:p>
        </w:tc>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Создание условий для снижения рисков пожарной угрозы.</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w:t>
            </w:r>
          </w:p>
        </w:tc>
        <w:tc>
          <w:tcPr>
            <w:tcW w:w="382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Выделение средств на проведение тренировок и учений, стендов, агитационных материалов.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Создание противопожарных минерализованных полос, проведение работ по опашке населенных пунктов </w:t>
            </w:r>
          </w:p>
        </w:tc>
      </w:tr>
      <w:tr w:rsidR="00726067" w:rsidRPr="009025C1" w:rsidTr="0002676D">
        <w:trPr>
          <w:cantSplit/>
          <w:trHeight w:val="85"/>
        </w:trPr>
        <w:tc>
          <w:tcPr>
            <w:tcW w:w="81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2.2  </w:t>
            </w:r>
          </w:p>
        </w:tc>
        <w:tc>
          <w:tcPr>
            <w:tcW w:w="4860"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EE06E9">
              <w:rPr>
                <w:rFonts w:ascii="Times New Roman" w:hAnsi="Times New Roman"/>
                <w:sz w:val="24"/>
                <w:szCs w:val="24"/>
                <w:lang w:eastAsia="ru-RU"/>
              </w:rPr>
              <w:t>Материально-техническое оснащение</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tc>
        <w:tc>
          <w:tcPr>
            <w:tcW w:w="3828" w:type="dxa"/>
            <w:tcBorders>
              <w:top w:val="single" w:sz="6" w:space="0" w:color="auto"/>
              <w:left w:val="single" w:sz="6" w:space="0" w:color="auto"/>
              <w:bottom w:val="single" w:sz="6" w:space="0" w:color="auto"/>
              <w:right w:val="single" w:sz="6" w:space="0" w:color="auto"/>
            </w:tcBorders>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Выделение средств на ликвидацию чрезвычайных ситуаций, тушение пожаров, спасания люде</w:t>
            </w:r>
            <w:proofErr w:type="gramStart"/>
            <w:r w:rsidRPr="00EE06E9">
              <w:rPr>
                <w:rFonts w:ascii="Times New Roman" w:hAnsi="Times New Roman"/>
                <w:sz w:val="24"/>
                <w:szCs w:val="24"/>
                <w:lang w:eastAsia="ru-RU"/>
              </w:rPr>
              <w:t>й(</w:t>
            </w:r>
            <w:proofErr w:type="gramEnd"/>
            <w:r w:rsidRPr="00EE06E9">
              <w:rPr>
                <w:rFonts w:ascii="Times New Roman" w:hAnsi="Times New Roman"/>
                <w:sz w:val="24"/>
                <w:szCs w:val="24"/>
                <w:lang w:eastAsia="ru-RU"/>
              </w:rPr>
              <w:t xml:space="preserve">приобретение пожарных помп, инвентаря, противогазов) , устройство и содержание  открытых пожарных водоемов             </w:t>
            </w:r>
            <w:r w:rsidRPr="00EE06E9">
              <w:rPr>
                <w:rFonts w:ascii="Times New Roman" w:hAnsi="Times New Roman"/>
                <w:sz w:val="24"/>
                <w:szCs w:val="24"/>
                <w:lang w:eastAsia="ru-RU"/>
              </w:rPr>
              <w:br/>
            </w:r>
          </w:p>
        </w:tc>
      </w:tr>
    </w:tbl>
    <w:p w:rsidR="00726067" w:rsidRPr="00EE06E9" w:rsidRDefault="00726067" w:rsidP="00EE06E9">
      <w:pPr>
        <w:autoSpaceDE w:val="0"/>
        <w:autoSpaceDN w:val="0"/>
        <w:adjustRightInd w:val="0"/>
        <w:spacing w:after="0" w:line="240" w:lineRule="auto"/>
        <w:jc w:val="center"/>
        <w:rPr>
          <w:rFonts w:ascii="Times New Roman" w:hAnsi="Times New Roman"/>
          <w:b/>
          <w:sz w:val="24"/>
          <w:szCs w:val="24"/>
          <w:lang w:eastAsia="ru-RU"/>
        </w:rPr>
      </w:pPr>
    </w:p>
    <w:p w:rsidR="00726067" w:rsidRPr="00EE06E9" w:rsidRDefault="00726067" w:rsidP="00EE06E9">
      <w:pPr>
        <w:autoSpaceDE w:val="0"/>
        <w:autoSpaceDN w:val="0"/>
        <w:adjustRightInd w:val="0"/>
        <w:spacing w:after="0" w:line="240" w:lineRule="auto"/>
        <w:jc w:val="both"/>
        <w:outlineLvl w:val="2"/>
        <w:rPr>
          <w:rFonts w:ascii="Times New Roman" w:hAnsi="Times New Roman"/>
          <w:b/>
          <w:sz w:val="24"/>
          <w:szCs w:val="24"/>
          <w:lang w:eastAsia="ru-RU"/>
        </w:rPr>
      </w:pPr>
      <w:r w:rsidRPr="00EE06E9">
        <w:rPr>
          <w:rFonts w:ascii="Times New Roman" w:hAnsi="Times New Roman"/>
          <w:b/>
          <w:sz w:val="24"/>
          <w:szCs w:val="24"/>
          <w:lang w:eastAsia="ru-RU"/>
        </w:rPr>
        <w:t xml:space="preserve">          </w:t>
      </w:r>
      <w:r w:rsidRPr="00EE06E9">
        <w:rPr>
          <w:rFonts w:ascii="Times New Roman" w:hAnsi="Times New Roman"/>
          <w:sz w:val="24"/>
          <w:szCs w:val="24"/>
          <w:lang w:eastAsia="ru-RU"/>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обеспечит достижение индикаторов эффективности подпрограммы.</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Для ежегодной оценки эффективности подпрограммы применяются целевые индикаторы, отражающие степень достижения целей и задач подпрограммы, применяемых для оценки эффективности  подпрограммы.  Исходными данными  являются показатели 2013 года. Подпрограмма считается эффективной  при выполнении всех целевых индикаторов в полном объеме. </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Система управления реализацией подпрограммы включает организацию работы и контроля </w:t>
      </w:r>
      <w:proofErr w:type="gramStart"/>
      <w:r w:rsidRPr="00EE06E9">
        <w:rPr>
          <w:rFonts w:ascii="Times New Roman" w:hAnsi="Times New Roman"/>
          <w:sz w:val="24"/>
          <w:szCs w:val="24"/>
          <w:lang w:eastAsia="ru-RU"/>
        </w:rPr>
        <w:t>за</w:t>
      </w:r>
      <w:proofErr w:type="gramEnd"/>
      <w:r w:rsidRPr="00EE06E9">
        <w:rPr>
          <w:rFonts w:ascii="Times New Roman" w:hAnsi="Times New Roman"/>
          <w:sz w:val="24"/>
          <w:szCs w:val="24"/>
          <w:lang w:eastAsia="ru-RU"/>
        </w:rPr>
        <w:t>:</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1)реализацией муниципальной подпрограммой в целом и достижением утвержденных значений целевых индикаторов;</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2)формированием отчетности о ходе реализации муниципальной подпрограммы;</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3)проведением оценки эффективности реализации муниципальной подпрограмм</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 Значение целевых индикаторов:</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-снижение количества пострадавших в чрезвычайных ситуациях(%).</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ind w:firstLine="851"/>
        <w:contextualSpacing/>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6. Обоснование ресурсного обеспечения подпрограммы</w:t>
      </w:r>
    </w:p>
    <w:p w:rsidR="00726067" w:rsidRPr="00EE06E9" w:rsidRDefault="00726067" w:rsidP="00EE06E9">
      <w:pPr>
        <w:spacing w:after="0" w:line="240" w:lineRule="auto"/>
        <w:ind w:firstLine="851"/>
        <w:contextualSpacing/>
        <w:jc w:val="center"/>
        <w:rPr>
          <w:rFonts w:ascii="Times New Roman" w:hAnsi="Times New Roman"/>
          <w:b/>
          <w:sz w:val="24"/>
          <w:szCs w:val="24"/>
          <w:lang w:eastAsia="ru-RU"/>
        </w:rPr>
      </w:pP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Мероприятия подпрограммы разработаны на основе мониторинга ситуации, сложившейся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с учетом имеющихся ресурсов. </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Финансирование мероприятий подпрограммы будет осуществляться за счет средств местного бюджета. </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outlineLvl w:val="1"/>
        <w:rPr>
          <w:rFonts w:ascii="Times New Roman" w:hAnsi="Times New Roman"/>
          <w:sz w:val="24"/>
          <w:szCs w:val="24"/>
          <w:lang w:eastAsia="ru-RU"/>
        </w:rPr>
      </w:pPr>
      <w:r w:rsidRPr="00EE06E9">
        <w:rPr>
          <w:rFonts w:ascii="Times New Roman" w:hAnsi="Times New Roman"/>
          <w:sz w:val="24"/>
          <w:szCs w:val="24"/>
          <w:lang w:eastAsia="ru-RU"/>
        </w:rPr>
        <w:t>Раздел 7. Объём финансированных  ресурсов, необходимых для реализации подпрограммы в целом и по источникам финансирования</w:t>
      </w:r>
    </w:p>
    <w:p w:rsidR="00726067" w:rsidRPr="00EE06E9" w:rsidRDefault="00726067" w:rsidP="00EE06E9">
      <w:pPr>
        <w:autoSpaceDE w:val="0"/>
        <w:autoSpaceDN w:val="0"/>
        <w:adjustRightInd w:val="0"/>
        <w:spacing w:after="0" w:line="240" w:lineRule="auto"/>
        <w:jc w:val="center"/>
        <w:outlineLvl w:val="1"/>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lastRenderedPageBreak/>
        <w:t>Общий объем расходов бюджета сельского поселения на реализацию подпрограммы составляе</w:t>
      </w:r>
      <w:r>
        <w:rPr>
          <w:rFonts w:ascii="Times New Roman" w:hAnsi="Times New Roman"/>
          <w:sz w:val="24"/>
          <w:szCs w:val="24"/>
          <w:lang w:eastAsia="ru-RU"/>
        </w:rPr>
        <w:t>т  1048423,00</w:t>
      </w:r>
      <w:r w:rsidRPr="00EE06E9">
        <w:rPr>
          <w:rFonts w:ascii="Times New Roman" w:hAnsi="Times New Roman"/>
          <w:sz w:val="24"/>
          <w:szCs w:val="24"/>
          <w:lang w:eastAsia="ru-RU"/>
        </w:rPr>
        <w:t xml:space="preserve"> рублей, в том числе:                                 </w:t>
      </w:r>
      <w:r w:rsidRPr="00EE06E9">
        <w:rPr>
          <w:rFonts w:ascii="Times New Roman" w:hAnsi="Times New Roman"/>
          <w:sz w:val="24"/>
          <w:szCs w:val="24"/>
          <w:lang w:eastAsia="ru-RU"/>
        </w:rPr>
        <w:br/>
        <w:t xml:space="preserve"> 2014 год – 13020,00 рублей;                </w:t>
      </w:r>
      <w:r w:rsidRPr="00EE06E9">
        <w:rPr>
          <w:rFonts w:ascii="Times New Roman" w:hAnsi="Times New Roman"/>
          <w:sz w:val="24"/>
          <w:szCs w:val="24"/>
          <w:lang w:eastAsia="ru-RU"/>
        </w:rPr>
        <w:br/>
        <w:t xml:space="preserve"> 2015 год – 170995,00 рублей;                                </w:t>
      </w:r>
      <w:r w:rsidRPr="00EE06E9">
        <w:rPr>
          <w:rFonts w:ascii="Times New Roman" w:hAnsi="Times New Roman"/>
          <w:sz w:val="24"/>
          <w:szCs w:val="24"/>
          <w:lang w:eastAsia="ru-RU"/>
        </w:rPr>
        <w:br/>
        <w:t xml:space="preserve"> 2016 год – 100000,00 рублей;                </w:t>
      </w:r>
      <w:r w:rsidRPr="00EE06E9">
        <w:rPr>
          <w:rFonts w:ascii="Times New Roman" w:hAnsi="Times New Roman"/>
          <w:sz w:val="24"/>
          <w:szCs w:val="24"/>
          <w:lang w:eastAsia="ru-RU"/>
        </w:rPr>
        <w:br/>
        <w:t xml:space="preserve"> 2017 год – </w:t>
      </w:r>
      <w:r>
        <w:rPr>
          <w:rFonts w:ascii="Times New Roman" w:hAnsi="Times New Roman"/>
          <w:sz w:val="24"/>
          <w:szCs w:val="24"/>
          <w:lang w:eastAsia="ru-RU"/>
        </w:rPr>
        <w:t xml:space="preserve"> </w:t>
      </w:r>
      <w:r w:rsidRPr="00EE06E9">
        <w:rPr>
          <w:rFonts w:ascii="Times New Roman" w:hAnsi="Times New Roman"/>
          <w:sz w:val="24"/>
          <w:szCs w:val="24"/>
          <w:lang w:eastAsia="ru-RU"/>
        </w:rPr>
        <w:t xml:space="preserve">69122,00 рублей;                </w:t>
      </w:r>
      <w:r w:rsidRPr="00EE06E9">
        <w:rPr>
          <w:rFonts w:ascii="Times New Roman" w:hAnsi="Times New Roman"/>
          <w:sz w:val="24"/>
          <w:szCs w:val="24"/>
          <w:lang w:eastAsia="ru-RU"/>
        </w:rPr>
        <w:br/>
        <w:t xml:space="preserve"> 2018 год – </w:t>
      </w:r>
      <w:r>
        <w:rPr>
          <w:rFonts w:ascii="Times New Roman" w:hAnsi="Times New Roman"/>
          <w:sz w:val="24"/>
          <w:szCs w:val="24"/>
          <w:lang w:eastAsia="ru-RU"/>
        </w:rPr>
        <w:t xml:space="preserve"> </w:t>
      </w:r>
      <w:r w:rsidRPr="00EE06E9">
        <w:rPr>
          <w:rFonts w:ascii="Times New Roman" w:hAnsi="Times New Roman"/>
          <w:sz w:val="24"/>
          <w:szCs w:val="24"/>
          <w:lang w:eastAsia="ru-RU"/>
        </w:rPr>
        <w:t xml:space="preserve">62560,0 рублей;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2019 год-   </w:t>
      </w:r>
      <w:r>
        <w:rPr>
          <w:rFonts w:ascii="Times New Roman" w:hAnsi="Times New Roman"/>
          <w:sz w:val="24"/>
          <w:szCs w:val="24"/>
          <w:lang w:eastAsia="ru-RU"/>
        </w:rPr>
        <w:t xml:space="preserve"> </w:t>
      </w:r>
      <w:r w:rsidRPr="00EE06E9">
        <w:rPr>
          <w:rFonts w:ascii="Times New Roman" w:hAnsi="Times New Roman"/>
          <w:sz w:val="24"/>
          <w:szCs w:val="24"/>
          <w:lang w:eastAsia="ru-RU"/>
        </w:rPr>
        <w:t xml:space="preserve">6650,00 рублей;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2020 год – </w:t>
      </w:r>
      <w:r>
        <w:rPr>
          <w:rFonts w:ascii="Times New Roman" w:hAnsi="Times New Roman"/>
          <w:sz w:val="24"/>
          <w:szCs w:val="24"/>
          <w:lang w:eastAsia="ru-RU"/>
        </w:rPr>
        <w:t xml:space="preserve"> 0</w:t>
      </w:r>
      <w:r w:rsidRPr="00EE06E9">
        <w:rPr>
          <w:rFonts w:ascii="Times New Roman" w:hAnsi="Times New Roman"/>
          <w:sz w:val="24"/>
          <w:szCs w:val="24"/>
          <w:lang w:eastAsia="ru-RU"/>
        </w:rPr>
        <w:t>,00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2021 год </w:t>
      </w:r>
      <w:r w:rsidRPr="00EE06E9">
        <w:rPr>
          <w:rFonts w:ascii="Times New Roman" w:hAnsi="Times New Roman"/>
          <w:b/>
          <w:sz w:val="24"/>
          <w:szCs w:val="24"/>
          <w:lang w:eastAsia="ru-RU"/>
        </w:rPr>
        <w:t xml:space="preserve">-  </w:t>
      </w:r>
      <w:r>
        <w:rPr>
          <w:rFonts w:ascii="Times New Roman" w:hAnsi="Times New Roman"/>
          <w:sz w:val="24"/>
          <w:szCs w:val="24"/>
          <w:lang w:eastAsia="ru-RU"/>
        </w:rPr>
        <w:t>5924,00</w:t>
      </w:r>
      <w:r w:rsidRPr="00EE06E9">
        <w:rPr>
          <w:rFonts w:ascii="Times New Roman" w:hAnsi="Times New Roman"/>
          <w:sz w:val="24"/>
          <w:szCs w:val="24"/>
          <w:lang w:eastAsia="ru-RU"/>
        </w:rPr>
        <w:t xml:space="preserve"> рублей;</w:t>
      </w:r>
    </w:p>
    <w:p w:rsidR="00726067" w:rsidRDefault="00726067" w:rsidP="003A1840">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2022 год  - </w:t>
      </w:r>
      <w:r>
        <w:rPr>
          <w:rFonts w:ascii="Times New Roman" w:hAnsi="Times New Roman"/>
          <w:sz w:val="24"/>
          <w:szCs w:val="24"/>
          <w:lang w:eastAsia="ru-RU"/>
        </w:rPr>
        <w:t>10152</w:t>
      </w:r>
      <w:r w:rsidRPr="00EE06E9">
        <w:rPr>
          <w:rFonts w:ascii="Times New Roman" w:hAnsi="Times New Roman"/>
          <w:sz w:val="24"/>
          <w:szCs w:val="24"/>
          <w:lang w:eastAsia="ru-RU"/>
        </w:rPr>
        <w:t>,00 рублей</w:t>
      </w:r>
      <w:r>
        <w:rPr>
          <w:rFonts w:ascii="Times New Roman" w:hAnsi="Times New Roman"/>
          <w:sz w:val="24"/>
          <w:szCs w:val="24"/>
          <w:lang w:eastAsia="ru-RU"/>
        </w:rPr>
        <w:t>;</w:t>
      </w:r>
    </w:p>
    <w:p w:rsidR="00726067" w:rsidRDefault="00726067" w:rsidP="003A184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2023 год  - 190000,00 рублей;</w:t>
      </w:r>
    </w:p>
    <w:p w:rsidR="00726067" w:rsidRDefault="00726067" w:rsidP="003A184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2024 год-   320000,00 рублей;</w:t>
      </w:r>
    </w:p>
    <w:p w:rsidR="00726067" w:rsidRPr="00EE06E9" w:rsidRDefault="00726067" w:rsidP="003A184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2025 год-    100000,00 рублей.</w:t>
      </w:r>
    </w:p>
    <w:p w:rsidR="00726067" w:rsidRPr="00EE06E9" w:rsidRDefault="00726067" w:rsidP="00165748">
      <w:pPr>
        <w:autoSpaceDE w:val="0"/>
        <w:autoSpaceDN w:val="0"/>
        <w:adjustRightInd w:val="0"/>
        <w:spacing w:after="0" w:line="240" w:lineRule="auto"/>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Источниками финансирования муниципальной программы являются налоговые и неналоговые доходы  бюджета сельского поселения, поступления нецелевого характера из областного бюджета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8. Ожидаемые результаты реализации подпрограммы</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В результате реализации</w:t>
      </w:r>
      <w:r>
        <w:rPr>
          <w:rFonts w:ascii="Times New Roman" w:hAnsi="Times New Roman"/>
          <w:sz w:val="24"/>
          <w:szCs w:val="24"/>
          <w:lang w:eastAsia="ru-RU"/>
        </w:rPr>
        <w:t xml:space="preserve"> мероприятий подпрограммы к 2025</w:t>
      </w:r>
      <w:r w:rsidRPr="00EE06E9">
        <w:rPr>
          <w:rFonts w:ascii="Times New Roman" w:hAnsi="Times New Roman"/>
          <w:sz w:val="24"/>
          <w:szCs w:val="24"/>
          <w:lang w:eastAsia="ru-RU"/>
        </w:rPr>
        <w:t xml:space="preserve"> году ожидается достижение следующих результатов:</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-повышение уровня защищенности населения и территорий от угрозы воздействия чрезвычайных ситуаций;        </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-снижение факторов, способствующих возникновению чрезвычайных ситуаций;</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снижение количества пострадавших в чрезвыча</w:t>
      </w:r>
      <w:r>
        <w:rPr>
          <w:rFonts w:ascii="Times New Roman" w:hAnsi="Times New Roman"/>
          <w:sz w:val="24"/>
          <w:szCs w:val="24"/>
          <w:lang w:eastAsia="ru-RU"/>
        </w:rPr>
        <w:t>йных ситуациях  до 100,0% к 2025</w:t>
      </w:r>
      <w:r w:rsidRPr="00EE06E9">
        <w:rPr>
          <w:rFonts w:ascii="Times New Roman" w:hAnsi="Times New Roman"/>
          <w:sz w:val="24"/>
          <w:szCs w:val="24"/>
          <w:lang w:eastAsia="ru-RU"/>
        </w:rPr>
        <w:t>г;</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снижение экономического ущерба от чрезвычайных ситуаций;</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-снижение факторов, способствующих возникновению пожаров;</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-повышение уровня защищенности населения и территорий от угрозы воздействия чрезвычайных ситуаций;</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-поддержание высокого уровня готовности и профессионального мастерства спасателей и сотрудников службы к действиям в условиях чрезвычайных ситуаций.</w:t>
      </w:r>
    </w:p>
    <w:p w:rsidR="00726067" w:rsidRPr="00EE06E9" w:rsidRDefault="00726067" w:rsidP="00EE06E9">
      <w:pPr>
        <w:widowControl w:val="0"/>
        <w:autoSpaceDE w:val="0"/>
        <w:autoSpaceDN w:val="0"/>
        <w:adjustRightInd w:val="0"/>
        <w:spacing w:after="0" w:line="240" w:lineRule="auto"/>
        <w:jc w:val="both"/>
        <w:rPr>
          <w:rFonts w:ascii="Times New Roman" w:hAnsi="Times New Roman"/>
          <w:b/>
          <w:sz w:val="24"/>
          <w:szCs w:val="24"/>
          <w:lang w:eastAsia="ru-RU"/>
        </w:rPr>
      </w:pPr>
    </w:p>
    <w:p w:rsidR="00726067" w:rsidRPr="00EE06E9" w:rsidRDefault="00726067" w:rsidP="00EE06E9">
      <w:pPr>
        <w:tabs>
          <w:tab w:val="left" w:pos="-142"/>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9. Описание системы управления реализацией подпрограммы</w:t>
      </w:r>
    </w:p>
    <w:p w:rsidR="00726067" w:rsidRPr="00EE06E9" w:rsidRDefault="00726067" w:rsidP="00EE06E9">
      <w:pPr>
        <w:tabs>
          <w:tab w:val="left" w:pos="1134"/>
        </w:tabs>
        <w:spacing w:after="0" w:line="240" w:lineRule="auto"/>
        <w:ind w:firstLine="709"/>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Управление и контроль за ходом реализации подпрограммы, а также за достижением ее ожидаемых результатов осуществляет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как исполнитель муниципальной программы в части настоящей подпрограммы</w:t>
      </w:r>
      <w:proofErr w:type="gramStart"/>
      <w:r w:rsidRPr="00EE06E9">
        <w:rPr>
          <w:rFonts w:ascii="Times New Roman" w:hAnsi="Times New Roman"/>
          <w:sz w:val="24"/>
          <w:szCs w:val="24"/>
          <w:lang w:eastAsia="ru-RU"/>
        </w:rPr>
        <w:t xml:space="preserve"> П</w:t>
      </w:r>
      <w:proofErr w:type="gramEnd"/>
      <w:r w:rsidRPr="00EE06E9">
        <w:rPr>
          <w:rFonts w:ascii="Times New Roman" w:hAnsi="Times New Roman"/>
          <w:sz w:val="24"/>
          <w:szCs w:val="24"/>
          <w:lang w:eastAsia="ru-RU"/>
        </w:rPr>
        <w:t xml:space="preserve">о итогам отчетного финансового года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государственных программ Омской области, их формирования и реализации, утвержденному постановлением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r w:rsidRPr="00EE06E9">
        <w:rPr>
          <w:rFonts w:ascii="Times New Roman" w:hAnsi="Times New Roman"/>
          <w:kern w:val="2"/>
          <w:sz w:val="24"/>
          <w:szCs w:val="24"/>
          <w:lang w:eastAsia="ru-RU"/>
        </w:rPr>
        <w:t>от 28 сентября 2013 г. № 111-п.</w:t>
      </w:r>
      <w:r w:rsidRPr="00EE06E9">
        <w:rPr>
          <w:rFonts w:ascii="Times New Roman" w:hAnsi="Times New Roman"/>
          <w:sz w:val="24"/>
          <w:szCs w:val="24"/>
          <w:lang w:eastAsia="ru-RU"/>
        </w:rPr>
        <w:t xml:space="preserve"> (далее – Порядок), и на основании отчета проводит оценку эффективности реализации подпрограммы в соответствии с приложением № 7 к Порядку</w:t>
      </w:r>
      <w:r w:rsidRPr="00EE06E9">
        <w:rPr>
          <w:rFonts w:ascii="Times New Roman" w:hAnsi="Times New Roman"/>
          <w:kern w:val="2"/>
          <w:sz w:val="24"/>
          <w:szCs w:val="24"/>
          <w:lang w:eastAsia="ru-RU"/>
        </w:rPr>
        <w:t>.</w:t>
      </w: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p>
    <w:p w:rsidR="00726067" w:rsidRDefault="00726067" w:rsidP="00EE06E9">
      <w:pPr>
        <w:spacing w:after="0" w:line="240" w:lineRule="auto"/>
        <w:jc w:val="right"/>
        <w:outlineLvl w:val="0"/>
        <w:rPr>
          <w:rFonts w:ascii="Times New Roman" w:hAnsi="Times New Roman"/>
          <w:sz w:val="24"/>
          <w:szCs w:val="24"/>
          <w:lang w:eastAsia="ru-RU"/>
        </w:rPr>
      </w:pPr>
    </w:p>
    <w:p w:rsidR="00726067" w:rsidRDefault="00726067" w:rsidP="00EE06E9">
      <w:pPr>
        <w:spacing w:after="0" w:line="240" w:lineRule="auto"/>
        <w:jc w:val="right"/>
        <w:outlineLvl w:val="0"/>
        <w:rPr>
          <w:rFonts w:ascii="Times New Roman" w:hAnsi="Times New Roman"/>
          <w:sz w:val="24"/>
          <w:szCs w:val="24"/>
          <w:lang w:eastAsia="ru-RU"/>
        </w:rPr>
      </w:pPr>
    </w:p>
    <w:p w:rsidR="00726067" w:rsidRDefault="00726067" w:rsidP="00EE06E9">
      <w:pPr>
        <w:spacing w:after="0" w:line="240" w:lineRule="auto"/>
        <w:jc w:val="right"/>
        <w:outlineLvl w:val="0"/>
        <w:rPr>
          <w:rFonts w:ascii="Times New Roman" w:hAnsi="Times New Roman"/>
          <w:sz w:val="24"/>
          <w:szCs w:val="24"/>
          <w:lang w:eastAsia="ru-RU"/>
        </w:rPr>
      </w:pPr>
    </w:p>
    <w:p w:rsidR="00726067" w:rsidRDefault="00726067" w:rsidP="00EE06E9">
      <w:pPr>
        <w:spacing w:after="0" w:line="240" w:lineRule="auto"/>
        <w:jc w:val="right"/>
        <w:outlineLvl w:val="0"/>
        <w:rPr>
          <w:rFonts w:ascii="Times New Roman" w:hAnsi="Times New Roman"/>
          <w:sz w:val="24"/>
          <w:szCs w:val="24"/>
          <w:lang w:eastAsia="ru-RU"/>
        </w:rPr>
      </w:pPr>
    </w:p>
    <w:p w:rsidR="00726067" w:rsidRDefault="00726067" w:rsidP="00EE06E9">
      <w:pPr>
        <w:spacing w:after="0" w:line="240" w:lineRule="auto"/>
        <w:jc w:val="right"/>
        <w:outlineLvl w:val="0"/>
        <w:rPr>
          <w:rFonts w:ascii="Times New Roman" w:hAnsi="Times New Roman"/>
          <w:sz w:val="24"/>
          <w:szCs w:val="24"/>
          <w:lang w:eastAsia="ru-RU"/>
        </w:rPr>
      </w:pPr>
    </w:p>
    <w:p w:rsidR="00726067" w:rsidRPr="00EE06E9" w:rsidRDefault="00726067" w:rsidP="00EE06E9">
      <w:pPr>
        <w:spacing w:after="0" w:line="240" w:lineRule="auto"/>
        <w:jc w:val="right"/>
        <w:outlineLvl w:val="0"/>
        <w:rPr>
          <w:rFonts w:ascii="Times New Roman" w:hAnsi="Times New Roman"/>
          <w:sz w:val="24"/>
          <w:szCs w:val="24"/>
          <w:lang w:eastAsia="ru-RU"/>
        </w:rPr>
      </w:pPr>
      <w:r w:rsidRPr="00EE06E9">
        <w:rPr>
          <w:rFonts w:ascii="Times New Roman" w:hAnsi="Times New Roman"/>
          <w:sz w:val="24"/>
          <w:szCs w:val="24"/>
          <w:lang w:eastAsia="ru-RU"/>
        </w:rPr>
        <w:t>Приложение № 10</w:t>
      </w:r>
    </w:p>
    <w:p w:rsidR="00726067" w:rsidRPr="00EE06E9" w:rsidRDefault="00726067" w:rsidP="00EE06E9">
      <w:pPr>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к муниципальной программе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«Развитие экономического потенциала  </w:t>
      </w:r>
    </w:p>
    <w:p w:rsidR="00726067" w:rsidRPr="00EE06E9" w:rsidRDefault="00726067" w:rsidP="00EE06E9">
      <w:pPr>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p w:rsidR="00726067" w:rsidRPr="00EE06E9" w:rsidRDefault="00726067" w:rsidP="00EE06E9">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Омской области</w:t>
      </w:r>
      <w:r w:rsidRPr="00EE06E9">
        <w:rPr>
          <w:rFonts w:ascii="Times New Roman" w:hAnsi="Times New Roman"/>
          <w:sz w:val="24"/>
          <w:szCs w:val="24"/>
          <w:lang w:eastAsia="ru-RU"/>
        </w:rPr>
        <w:t>»</w:t>
      </w:r>
    </w:p>
    <w:p w:rsidR="00726067" w:rsidRPr="00EE06E9" w:rsidRDefault="00726067" w:rsidP="00EE06E9">
      <w:pPr>
        <w:spacing w:after="0" w:line="240" w:lineRule="auto"/>
        <w:jc w:val="right"/>
        <w:rPr>
          <w:rFonts w:ascii="Times New Roman" w:hAnsi="Times New Roman"/>
          <w:sz w:val="24"/>
          <w:szCs w:val="24"/>
          <w:lang w:eastAsia="ru-RU"/>
        </w:rPr>
      </w:pPr>
    </w:p>
    <w:p w:rsidR="00726067" w:rsidRPr="00EE06E9" w:rsidRDefault="00726067" w:rsidP="00EE06E9">
      <w:pPr>
        <w:spacing w:after="0" w:line="240" w:lineRule="auto"/>
        <w:jc w:val="right"/>
        <w:rPr>
          <w:rFonts w:ascii="Times New Roman" w:hAnsi="Times New Roman"/>
          <w:sz w:val="24"/>
          <w:szCs w:val="24"/>
          <w:lang w:eastAsia="ru-RU"/>
        </w:rPr>
      </w:pPr>
    </w:p>
    <w:p w:rsidR="00726067" w:rsidRPr="00EE06E9" w:rsidRDefault="00726067" w:rsidP="00EE06E9">
      <w:pPr>
        <w:spacing w:after="0" w:line="240" w:lineRule="auto"/>
        <w:jc w:val="right"/>
        <w:rPr>
          <w:rFonts w:ascii="Times New Roman" w:hAnsi="Times New Roman"/>
          <w:sz w:val="24"/>
          <w:szCs w:val="24"/>
          <w:lang w:eastAsia="ru-RU"/>
        </w:rPr>
      </w:pP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Подпрограмма</w:t>
      </w:r>
    </w:p>
    <w:p w:rsidR="00726067" w:rsidRPr="00EE06E9" w:rsidRDefault="00726067" w:rsidP="00EE06E9">
      <w:pPr>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p w:rsidR="00726067" w:rsidRPr="00EE06E9" w:rsidRDefault="00726067" w:rsidP="00EE06E9">
      <w:pPr>
        <w:spacing w:after="0" w:line="240" w:lineRule="auto"/>
        <w:jc w:val="center"/>
        <w:rPr>
          <w:rFonts w:ascii="Times New Roman" w:hAnsi="Times New Roman"/>
          <w:sz w:val="24"/>
          <w:szCs w:val="24"/>
          <w:lang w:eastAsia="ru-RU"/>
        </w:rPr>
      </w:pP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b/>
          <w:sz w:val="24"/>
          <w:szCs w:val="24"/>
          <w:lang w:eastAsia="ru-RU"/>
        </w:rPr>
        <w:t xml:space="preserve"> </w:t>
      </w:r>
      <w:r w:rsidRPr="00EE06E9">
        <w:rPr>
          <w:rFonts w:ascii="Times New Roman" w:hAnsi="Times New Roman"/>
          <w:b/>
          <w:sz w:val="24"/>
          <w:szCs w:val="24"/>
          <w:lang w:eastAsia="ru-RU"/>
        </w:rPr>
        <w:br/>
      </w:r>
      <w:r w:rsidRPr="00EE06E9">
        <w:rPr>
          <w:rFonts w:ascii="Times New Roman" w:hAnsi="Times New Roman"/>
          <w:color w:val="000000"/>
          <w:sz w:val="24"/>
          <w:szCs w:val="24"/>
          <w:lang w:eastAsia="ru-RU"/>
        </w:rPr>
        <w:t>«О</w:t>
      </w:r>
      <w:r w:rsidRPr="00EE06E9">
        <w:rPr>
          <w:rFonts w:ascii="Times New Roman" w:hAnsi="Times New Roman"/>
          <w:sz w:val="24"/>
          <w:szCs w:val="24"/>
          <w:lang w:eastAsia="ru-RU"/>
        </w:rPr>
        <w:t xml:space="preserve">храна окружающей среды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w:t>
      </w:r>
      <w:r>
        <w:rPr>
          <w:rFonts w:ascii="Times New Roman" w:hAnsi="Times New Roman"/>
          <w:sz w:val="24"/>
          <w:szCs w:val="24"/>
          <w:lang w:eastAsia="ru-RU"/>
        </w:rPr>
        <w:t>йона Омской области на 2014-2025</w:t>
      </w:r>
      <w:r w:rsidRPr="00EE06E9">
        <w:rPr>
          <w:rFonts w:ascii="Times New Roman" w:hAnsi="Times New Roman"/>
          <w:sz w:val="24"/>
          <w:szCs w:val="24"/>
          <w:lang w:eastAsia="ru-RU"/>
        </w:rPr>
        <w:t xml:space="preserve"> годы»  </w:t>
      </w:r>
    </w:p>
    <w:p w:rsidR="00726067" w:rsidRPr="00EE06E9" w:rsidRDefault="00726067" w:rsidP="00EE06E9">
      <w:pPr>
        <w:spacing w:after="0" w:line="240" w:lineRule="auto"/>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Раздел 1.  Паспорт подпрограммы муниципальной программы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8"/>
        <w:gridCol w:w="5641"/>
      </w:tblGrid>
      <w:tr w:rsidR="00726067" w:rsidRPr="009025C1" w:rsidTr="00077680">
        <w:tc>
          <w:tcPr>
            <w:tcW w:w="4248" w:type="dxa"/>
            <w:vAlign w:val="center"/>
          </w:tcPr>
          <w:p w:rsidR="00726067" w:rsidRPr="00EE06E9" w:rsidRDefault="00726067" w:rsidP="00EE06E9">
            <w:pPr>
              <w:spacing w:after="0" w:line="240" w:lineRule="auto"/>
              <w:ind w:right="117"/>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5641" w:type="dxa"/>
            <w:vAlign w:val="center"/>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Муниципальная программа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w:t>
            </w:r>
            <w:r>
              <w:rPr>
                <w:rFonts w:ascii="Times New Roman" w:hAnsi="Times New Roman"/>
                <w:sz w:val="24"/>
                <w:szCs w:val="24"/>
                <w:lang w:eastAsia="ru-RU"/>
              </w:rPr>
              <w:t xml:space="preserve">го района Омской области </w:t>
            </w:r>
            <w:r w:rsidRPr="00EE06E9">
              <w:rPr>
                <w:rFonts w:ascii="Times New Roman" w:hAnsi="Times New Roman"/>
                <w:sz w:val="24"/>
                <w:szCs w:val="24"/>
                <w:lang w:eastAsia="ru-RU"/>
              </w:rPr>
              <w:t xml:space="preserve">» </w:t>
            </w:r>
          </w:p>
        </w:tc>
      </w:tr>
      <w:tr w:rsidR="00726067" w:rsidRPr="009025C1" w:rsidTr="00077680">
        <w:tc>
          <w:tcPr>
            <w:tcW w:w="4248" w:type="dxa"/>
            <w:vAlign w:val="center"/>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подпрограммы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(далее – подпрограмма)</w:t>
            </w:r>
          </w:p>
        </w:tc>
        <w:tc>
          <w:tcPr>
            <w:tcW w:w="5641" w:type="dxa"/>
            <w:vAlign w:val="center"/>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color w:val="000000"/>
                <w:sz w:val="24"/>
                <w:szCs w:val="24"/>
                <w:lang w:eastAsia="ru-RU"/>
              </w:rPr>
              <w:t>«О</w:t>
            </w:r>
            <w:r w:rsidRPr="00EE06E9">
              <w:rPr>
                <w:rFonts w:ascii="Times New Roman" w:hAnsi="Times New Roman"/>
                <w:sz w:val="24"/>
                <w:szCs w:val="24"/>
                <w:lang w:eastAsia="ru-RU"/>
              </w:rPr>
              <w:t xml:space="preserve">храна окружающей среды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w:t>
            </w:r>
            <w:r>
              <w:rPr>
                <w:rFonts w:ascii="Times New Roman" w:hAnsi="Times New Roman"/>
                <w:sz w:val="24"/>
                <w:szCs w:val="24"/>
                <w:lang w:eastAsia="ru-RU"/>
              </w:rPr>
              <w:t>йона Омской области на 2014-2025</w:t>
            </w:r>
            <w:r w:rsidRPr="00EE06E9">
              <w:rPr>
                <w:rFonts w:ascii="Times New Roman" w:hAnsi="Times New Roman"/>
                <w:sz w:val="24"/>
                <w:szCs w:val="24"/>
                <w:lang w:eastAsia="ru-RU"/>
              </w:rPr>
              <w:t xml:space="preserve"> годы»  (далее – подпрограмма)</w:t>
            </w:r>
          </w:p>
        </w:tc>
      </w:tr>
      <w:tr w:rsidR="00726067" w:rsidRPr="009025C1" w:rsidTr="00077680">
        <w:tc>
          <w:tcPr>
            <w:tcW w:w="424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Омской области, являющегося исполнителем основного мероприятия</w:t>
            </w:r>
          </w:p>
        </w:tc>
        <w:tc>
          <w:tcPr>
            <w:tcW w:w="5641"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(далее - администрация)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tc>
      </w:tr>
      <w:tr w:rsidR="00726067" w:rsidRPr="009025C1" w:rsidTr="00077680">
        <w:trPr>
          <w:trHeight w:val="1156"/>
        </w:trPr>
        <w:tc>
          <w:tcPr>
            <w:tcW w:w="424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 являющегося исполнителем мероприятия</w:t>
            </w:r>
          </w:p>
        </w:tc>
        <w:tc>
          <w:tcPr>
            <w:tcW w:w="5641"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МКУ «Центр по обеспечению хозяйственного </w:t>
            </w:r>
            <w:proofErr w:type="spellStart"/>
            <w:r w:rsidRPr="00EE06E9">
              <w:rPr>
                <w:rFonts w:ascii="Times New Roman" w:hAnsi="Times New Roman"/>
                <w:sz w:val="24"/>
                <w:szCs w:val="24"/>
                <w:lang w:eastAsia="ru-RU"/>
              </w:rPr>
              <w:t>обслуживания</w:t>
            </w:r>
            <w:proofErr w:type="gramStart"/>
            <w:r w:rsidRPr="00EE06E9">
              <w:rPr>
                <w:rFonts w:ascii="Times New Roman" w:hAnsi="Times New Roman"/>
                <w:sz w:val="24"/>
                <w:szCs w:val="24"/>
                <w:lang w:eastAsia="ru-RU"/>
              </w:rPr>
              <w:t>»У</w:t>
            </w:r>
            <w:proofErr w:type="gramEnd"/>
            <w:r w:rsidRPr="00EE06E9">
              <w:rPr>
                <w:rFonts w:ascii="Times New Roman" w:hAnsi="Times New Roman"/>
                <w:sz w:val="24"/>
                <w:szCs w:val="24"/>
                <w:lang w:eastAsia="ru-RU"/>
              </w:rPr>
              <w:t>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tc>
      </w:tr>
      <w:tr w:rsidR="00726067" w:rsidRPr="009025C1" w:rsidTr="00077680">
        <w:tc>
          <w:tcPr>
            <w:tcW w:w="424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Сроки реализации подпрограммы </w:t>
            </w:r>
          </w:p>
        </w:tc>
        <w:tc>
          <w:tcPr>
            <w:tcW w:w="5641"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2014-2025</w:t>
            </w:r>
            <w:r w:rsidRPr="00EE06E9">
              <w:rPr>
                <w:rFonts w:ascii="Times New Roman" w:hAnsi="Times New Roman"/>
                <w:sz w:val="24"/>
                <w:szCs w:val="24"/>
                <w:lang w:eastAsia="ru-RU"/>
              </w:rPr>
              <w:t>годы</w:t>
            </w:r>
          </w:p>
        </w:tc>
      </w:tr>
      <w:tr w:rsidR="00726067" w:rsidRPr="009025C1" w:rsidTr="00077680">
        <w:trPr>
          <w:trHeight w:val="401"/>
        </w:trPr>
        <w:tc>
          <w:tcPr>
            <w:tcW w:w="424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Цель подпрограммы </w:t>
            </w:r>
          </w:p>
        </w:tc>
        <w:tc>
          <w:tcPr>
            <w:tcW w:w="564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Сохранение окружающей среды и обеспечение экологической безопасности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tc>
      </w:tr>
      <w:tr w:rsidR="00726067" w:rsidRPr="009025C1" w:rsidTr="00077680">
        <w:trPr>
          <w:trHeight w:val="1185"/>
        </w:trPr>
        <w:tc>
          <w:tcPr>
            <w:tcW w:w="424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Задачи подпрограммы </w:t>
            </w:r>
          </w:p>
        </w:tc>
        <w:tc>
          <w:tcPr>
            <w:tcW w:w="5641" w:type="dxa"/>
          </w:tcPr>
          <w:p w:rsidR="00726067" w:rsidRPr="00EE06E9" w:rsidRDefault="00726067" w:rsidP="00EE06E9">
            <w:pPr>
              <w:shd w:val="clear" w:color="auto" w:fill="FFFFFF"/>
              <w:tabs>
                <w:tab w:val="left" w:pos="851"/>
              </w:tabs>
              <w:spacing w:before="120" w:after="0" w:line="240" w:lineRule="auto"/>
              <w:ind w:left="72"/>
              <w:jc w:val="both"/>
              <w:rPr>
                <w:rFonts w:ascii="Times New Roman" w:hAnsi="Times New Roman"/>
                <w:sz w:val="24"/>
                <w:szCs w:val="24"/>
                <w:lang w:eastAsia="ru-RU"/>
              </w:rPr>
            </w:pPr>
            <w:r w:rsidRPr="00EE06E9">
              <w:rPr>
                <w:rFonts w:ascii="Times New Roman" w:hAnsi="Times New Roman"/>
                <w:sz w:val="24"/>
                <w:szCs w:val="24"/>
                <w:lang w:eastAsia="ru-RU"/>
              </w:rPr>
              <w:t xml:space="preserve">1. Повышение уровня экологической культуры населения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shd w:val="clear" w:color="auto" w:fill="FFFFFF"/>
              <w:tabs>
                <w:tab w:val="left" w:pos="851"/>
              </w:tabs>
              <w:spacing w:before="120" w:after="0" w:line="240" w:lineRule="auto"/>
              <w:ind w:left="72"/>
              <w:jc w:val="both"/>
              <w:rPr>
                <w:rFonts w:ascii="Times New Roman" w:hAnsi="Times New Roman"/>
                <w:sz w:val="24"/>
                <w:szCs w:val="24"/>
                <w:lang w:eastAsia="ru-RU"/>
              </w:rPr>
            </w:pPr>
            <w:r w:rsidRPr="00EE06E9">
              <w:rPr>
                <w:rFonts w:ascii="Times New Roman" w:hAnsi="Times New Roman"/>
                <w:sz w:val="24"/>
                <w:szCs w:val="24"/>
                <w:lang w:eastAsia="ru-RU"/>
              </w:rPr>
              <w:t xml:space="preserve">2. Предотвращение негативного воздействия вод и снижение ущерба от воздействия воды   путем защиты территорий.  </w:t>
            </w:r>
          </w:p>
        </w:tc>
      </w:tr>
      <w:tr w:rsidR="00726067" w:rsidRPr="009025C1" w:rsidTr="00077680">
        <w:trPr>
          <w:trHeight w:val="647"/>
        </w:trPr>
        <w:tc>
          <w:tcPr>
            <w:tcW w:w="424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Перечень основных мероприятий и (или) ведомственных целевых </w:t>
            </w:r>
            <w:r w:rsidRPr="00EE06E9">
              <w:rPr>
                <w:rFonts w:ascii="Times New Roman" w:hAnsi="Times New Roman"/>
                <w:sz w:val="24"/>
                <w:szCs w:val="24"/>
                <w:lang w:eastAsia="ru-RU"/>
              </w:rPr>
              <w:lastRenderedPageBreak/>
              <w:t>программ</w:t>
            </w:r>
          </w:p>
        </w:tc>
        <w:tc>
          <w:tcPr>
            <w:tcW w:w="5641" w:type="dxa"/>
          </w:tcPr>
          <w:p w:rsidR="00726067" w:rsidRPr="00EE06E9" w:rsidRDefault="00726067" w:rsidP="00EE06E9">
            <w:pPr>
              <w:shd w:val="clear" w:color="auto" w:fill="FFFFFF"/>
              <w:tabs>
                <w:tab w:val="left" w:pos="851"/>
              </w:tabs>
              <w:spacing w:before="120" w:after="0" w:line="240" w:lineRule="auto"/>
              <w:ind w:left="72"/>
              <w:rPr>
                <w:rFonts w:ascii="Times New Roman" w:hAnsi="Times New Roman"/>
                <w:sz w:val="24"/>
                <w:szCs w:val="24"/>
                <w:lang w:eastAsia="ru-RU"/>
              </w:rPr>
            </w:pPr>
            <w:r w:rsidRPr="00EE06E9">
              <w:rPr>
                <w:rFonts w:ascii="Times New Roman" w:hAnsi="Times New Roman"/>
                <w:sz w:val="24"/>
                <w:szCs w:val="24"/>
                <w:lang w:eastAsia="ru-RU"/>
              </w:rPr>
              <w:lastRenderedPageBreak/>
              <w:t>1.Формирование экологической культуры населения;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2. Строительство и содержание водопропускных сооружений</w:t>
            </w:r>
            <w:proofErr w:type="gramStart"/>
            <w:r w:rsidRPr="00EE06E9">
              <w:rPr>
                <w:rFonts w:ascii="Times New Roman" w:hAnsi="Times New Roman"/>
                <w:sz w:val="24"/>
                <w:szCs w:val="24"/>
                <w:lang w:eastAsia="ru-RU"/>
              </w:rPr>
              <w:t xml:space="preserve"> .</w:t>
            </w:r>
            <w:proofErr w:type="gramEnd"/>
          </w:p>
        </w:tc>
      </w:tr>
      <w:tr w:rsidR="00726067" w:rsidRPr="009025C1" w:rsidTr="00077680">
        <w:trPr>
          <w:trHeight w:val="2999"/>
        </w:trPr>
        <w:tc>
          <w:tcPr>
            <w:tcW w:w="4248"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Объемы и источники финансирования подпрограммы в целом и по годам ее реализации </w:t>
            </w:r>
          </w:p>
        </w:tc>
        <w:tc>
          <w:tcPr>
            <w:tcW w:w="564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Общие расходы местного бюджета на реализацию подпрограммы составят 7322537,64 рублей,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в том числе по годам:</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2014 год –   7322537,64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2015 год –   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2016 год –   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2017 год –   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2018 год –   0,00 рублей;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2019 год –   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2020 год–    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2021 год -    0,00 рублей;</w:t>
            </w:r>
          </w:p>
          <w:p w:rsidR="00726067"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2022 год -    0,00 рублей;</w:t>
            </w:r>
          </w:p>
          <w:p w:rsidR="00726067"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2023 год -    0,00 рублей;</w:t>
            </w:r>
          </w:p>
          <w:p w:rsidR="00726067" w:rsidRDefault="00726067" w:rsidP="00165748">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0,00 рублей;</w:t>
            </w:r>
          </w:p>
          <w:p w:rsidR="00726067" w:rsidRPr="00EE06E9" w:rsidRDefault="00726067" w:rsidP="0016574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муниципальной программы являются налоговые и неналоговые доходы  бюджета сельского поселения, поступления нецелевого характера из областного бюджета.</w:t>
            </w:r>
          </w:p>
        </w:tc>
      </w:tr>
      <w:tr w:rsidR="00726067" w:rsidRPr="009025C1" w:rsidTr="00077680">
        <w:trPr>
          <w:trHeight w:val="697"/>
        </w:trPr>
        <w:tc>
          <w:tcPr>
            <w:tcW w:w="4248"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Ожидаемые результаты реализации подпрограммы (по годам и по итогам реализации)</w:t>
            </w:r>
          </w:p>
        </w:tc>
        <w:tc>
          <w:tcPr>
            <w:tcW w:w="5641" w:type="dxa"/>
          </w:tcPr>
          <w:p w:rsidR="00726067" w:rsidRPr="00EE06E9" w:rsidRDefault="00726067" w:rsidP="00EE06E9">
            <w:pPr>
              <w:shd w:val="clear" w:color="auto" w:fill="FFFFFF"/>
              <w:tabs>
                <w:tab w:val="left" w:pos="0"/>
                <w:tab w:val="left" w:pos="10162"/>
              </w:tabs>
              <w:spacing w:before="120"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увеличить долю населения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участвующего в эколого-просветительских мероприятиях</w:t>
            </w:r>
            <w:r>
              <w:rPr>
                <w:rFonts w:ascii="Times New Roman" w:hAnsi="Times New Roman"/>
                <w:sz w:val="24"/>
                <w:szCs w:val="24"/>
                <w:lang w:eastAsia="ru-RU"/>
              </w:rPr>
              <w:t>, с 3% в 2014 году до 23% в 2025</w:t>
            </w:r>
            <w:r w:rsidRPr="00EE06E9">
              <w:rPr>
                <w:rFonts w:ascii="Times New Roman" w:hAnsi="Times New Roman"/>
                <w:sz w:val="24"/>
                <w:szCs w:val="24"/>
                <w:lang w:eastAsia="ru-RU"/>
              </w:rPr>
              <w:t xml:space="preserve"> году;</w:t>
            </w:r>
          </w:p>
          <w:p w:rsidR="00726067" w:rsidRPr="00EE06E9" w:rsidRDefault="00726067" w:rsidP="00EE06E9">
            <w:pPr>
              <w:tabs>
                <w:tab w:val="left" w:pos="8820"/>
              </w:tabs>
              <w:spacing w:after="0" w:line="240" w:lineRule="auto"/>
              <w:jc w:val="both"/>
              <w:rPr>
                <w:rFonts w:ascii="Times New Roman" w:hAnsi="Times New Roman"/>
                <w:bCs/>
                <w:kern w:val="36"/>
                <w:sz w:val="24"/>
                <w:szCs w:val="24"/>
                <w:lang w:eastAsia="ru-RU"/>
              </w:rPr>
            </w:pPr>
            <w:r w:rsidRPr="00EE06E9">
              <w:rPr>
                <w:rFonts w:ascii="Times New Roman" w:hAnsi="Times New Roman"/>
                <w:bCs/>
                <w:kern w:val="36"/>
                <w:sz w:val="24"/>
                <w:szCs w:val="24"/>
                <w:lang w:eastAsia="ru-RU"/>
              </w:rPr>
              <w:t>-  качественное содержание гидротехнических сооружений в безопасном техническом состоянии весь период;</w:t>
            </w:r>
          </w:p>
          <w:p w:rsidR="00726067" w:rsidRPr="00EE06E9" w:rsidRDefault="00726067" w:rsidP="00EE06E9">
            <w:pPr>
              <w:tabs>
                <w:tab w:val="left" w:pos="8820"/>
              </w:tabs>
              <w:spacing w:after="0" w:line="240" w:lineRule="auto"/>
              <w:jc w:val="both"/>
              <w:rPr>
                <w:rFonts w:ascii="Times New Roman" w:hAnsi="Times New Roman"/>
                <w:bCs/>
                <w:kern w:val="36"/>
                <w:sz w:val="24"/>
                <w:szCs w:val="24"/>
                <w:lang w:eastAsia="ru-RU"/>
              </w:rPr>
            </w:pPr>
            <w:r w:rsidRPr="00EE06E9">
              <w:rPr>
                <w:rFonts w:ascii="Times New Roman" w:hAnsi="Times New Roman"/>
                <w:bCs/>
                <w:kern w:val="36"/>
                <w:sz w:val="24"/>
                <w:szCs w:val="24"/>
                <w:lang w:eastAsia="ru-RU"/>
              </w:rPr>
              <w:t>- уменьшение несанкционированных свалок;</w:t>
            </w:r>
          </w:p>
          <w:p w:rsidR="00726067" w:rsidRPr="00EE06E9" w:rsidRDefault="00726067" w:rsidP="00EE06E9">
            <w:pPr>
              <w:tabs>
                <w:tab w:val="left" w:pos="8820"/>
              </w:tabs>
              <w:spacing w:after="0" w:line="240" w:lineRule="auto"/>
              <w:jc w:val="both"/>
              <w:rPr>
                <w:rFonts w:ascii="Times New Roman" w:hAnsi="Times New Roman"/>
                <w:bCs/>
                <w:kern w:val="36"/>
                <w:sz w:val="24"/>
                <w:szCs w:val="24"/>
                <w:lang w:eastAsia="ru-RU"/>
              </w:rPr>
            </w:pPr>
            <w:r w:rsidRPr="00EE06E9">
              <w:rPr>
                <w:rFonts w:ascii="Times New Roman" w:hAnsi="Times New Roman"/>
                <w:bCs/>
                <w:kern w:val="36"/>
                <w:sz w:val="24"/>
                <w:szCs w:val="24"/>
                <w:lang w:eastAsia="ru-RU"/>
              </w:rPr>
              <w:t>- обеспечение 100% безопасности населения в период весеннего половодья.</w:t>
            </w:r>
          </w:p>
        </w:tc>
      </w:tr>
    </w:tbl>
    <w:p w:rsidR="00726067" w:rsidRPr="00EE06E9" w:rsidRDefault="00726067" w:rsidP="00EE06E9">
      <w:pPr>
        <w:spacing w:after="0" w:line="240" w:lineRule="auto"/>
        <w:jc w:val="center"/>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Раздел 2.  «Сфера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в рамках которой предполагается реализация подпрограммы, основные проблемы оценки причин их возникновения и прогноз ее развития</w:t>
      </w:r>
    </w:p>
    <w:p w:rsidR="00726067" w:rsidRPr="00EE06E9" w:rsidRDefault="00726067" w:rsidP="00EE06E9">
      <w:pPr>
        <w:shd w:val="clear" w:color="auto" w:fill="FFFFFF"/>
        <w:tabs>
          <w:tab w:val="left" w:pos="0"/>
          <w:tab w:val="left" w:pos="9979"/>
        </w:tabs>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 xml:space="preserve">Целью политики сельского поселения в сфере охраны окружающей среды является формирование благоприятных экологических условий проживания населения, улучшение экологической обстановки, предотвращение возможных экологических угроз и стихийных бедствий. До настоящего времени решение проблем в сферах охраны атмосферного воздуха, формирования экологической культуры населения, Обеспечения экологической безопасности при обращении с отходами производства и потребления, осуществлялось в рамках реализации программы социально- 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w:t>
      </w:r>
      <w:proofErr w:type="gramStart"/>
      <w:r w:rsidRPr="00EE06E9">
        <w:rPr>
          <w:rFonts w:ascii="Times New Roman" w:hAnsi="Times New Roman"/>
          <w:sz w:val="24"/>
          <w:szCs w:val="24"/>
          <w:lang w:eastAsia="ru-RU"/>
        </w:rPr>
        <w:t>средне срочную</w:t>
      </w:r>
      <w:proofErr w:type="gramEnd"/>
      <w:r w:rsidRPr="00EE06E9">
        <w:rPr>
          <w:rFonts w:ascii="Times New Roman" w:hAnsi="Times New Roman"/>
          <w:sz w:val="24"/>
          <w:szCs w:val="24"/>
          <w:lang w:eastAsia="ru-RU"/>
        </w:rPr>
        <w:t xml:space="preserve"> перспективу (2011-2015г)</w:t>
      </w:r>
    </w:p>
    <w:p w:rsidR="00726067" w:rsidRPr="00EE06E9" w:rsidRDefault="00726067" w:rsidP="00EE06E9">
      <w:pPr>
        <w:shd w:val="clear" w:color="auto" w:fill="FFFFFF"/>
        <w:tabs>
          <w:tab w:val="left" w:pos="0"/>
          <w:tab w:val="left" w:pos="9979"/>
        </w:tabs>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Несмотря на достигнутые положительные результаты, некоторые проблемы в данных сферах остаются нерешенными.</w:t>
      </w:r>
    </w:p>
    <w:p w:rsidR="00726067" w:rsidRPr="00EE06E9" w:rsidRDefault="00726067" w:rsidP="00EE06E9">
      <w:pPr>
        <w:shd w:val="clear" w:color="auto" w:fill="FFFFFF"/>
        <w:tabs>
          <w:tab w:val="left" w:pos="0"/>
        </w:tabs>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 xml:space="preserve">Несмотря на значительное снижение уровня общей заболеваемости среди населения района: 322,0 случая на 100 человек в 2011 году и 30,3 случая на 100 человек в 2012 году,  из наибольших случаев  болезни являются органы дыхания среди населения. </w:t>
      </w:r>
    </w:p>
    <w:p w:rsidR="00726067" w:rsidRPr="00EE06E9" w:rsidRDefault="00726067" w:rsidP="00EE06E9">
      <w:pPr>
        <w:shd w:val="clear" w:color="auto" w:fill="FFFFFF"/>
        <w:tabs>
          <w:tab w:val="left" w:pos="0"/>
        </w:tabs>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 xml:space="preserve">В целях привлечения общественности к решению вопросов охраны окружающей среды и формирование экологической    культуры,    экологического    сознания    населения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необходимо проведение мероприятий по экологическому воспитанию и образованию населения направленных на </w:t>
      </w:r>
      <w:r w:rsidRPr="00EE06E9">
        <w:rPr>
          <w:rFonts w:ascii="Times New Roman" w:hAnsi="Times New Roman"/>
          <w:sz w:val="24"/>
          <w:szCs w:val="24"/>
          <w:lang w:eastAsia="ru-RU"/>
        </w:rPr>
        <w:lastRenderedPageBreak/>
        <w:t>защиту окружающей среды, воспитание культуры взаимоотношений человека и природы, создание безопасных условий жизнедеятельности населения.</w:t>
      </w:r>
    </w:p>
    <w:p w:rsidR="00726067" w:rsidRPr="00EE06E9" w:rsidRDefault="00726067" w:rsidP="00EE06E9">
      <w:pPr>
        <w:shd w:val="clear" w:color="auto" w:fill="FFFFFF"/>
        <w:tabs>
          <w:tab w:val="left" w:pos="0"/>
        </w:tabs>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Существующая система экологического образования и просвещения населения недостаточно эффективна и не способствует:</w:t>
      </w:r>
    </w:p>
    <w:p w:rsidR="00726067" w:rsidRPr="00EE06E9" w:rsidRDefault="00726067" w:rsidP="00EE06E9">
      <w:pPr>
        <w:widowControl w:val="0"/>
        <w:numPr>
          <w:ilvl w:val="0"/>
          <w:numId w:val="16"/>
        </w:numPr>
        <w:shd w:val="clear" w:color="auto" w:fill="FFFFFF"/>
        <w:tabs>
          <w:tab w:val="left" w:pos="851"/>
          <w:tab w:val="num" w:pos="1107"/>
        </w:tabs>
        <w:autoSpaceDE w:val="0"/>
        <w:spacing w:after="0" w:line="240" w:lineRule="auto"/>
        <w:ind w:left="851"/>
        <w:jc w:val="both"/>
        <w:rPr>
          <w:rFonts w:ascii="Times New Roman" w:hAnsi="Times New Roman"/>
          <w:sz w:val="24"/>
          <w:szCs w:val="24"/>
          <w:lang w:eastAsia="ru-RU"/>
        </w:rPr>
      </w:pPr>
      <w:r w:rsidRPr="00EE06E9">
        <w:rPr>
          <w:rFonts w:ascii="Times New Roman" w:hAnsi="Times New Roman"/>
          <w:sz w:val="24"/>
          <w:szCs w:val="24"/>
          <w:lang w:eastAsia="ru-RU"/>
        </w:rPr>
        <w:t>развитию сети экологических дружин;</w:t>
      </w:r>
    </w:p>
    <w:p w:rsidR="00726067" w:rsidRPr="00EE06E9" w:rsidRDefault="00726067" w:rsidP="00EE06E9">
      <w:pPr>
        <w:widowControl w:val="0"/>
        <w:shd w:val="clear" w:color="auto" w:fill="FFFFFF"/>
        <w:tabs>
          <w:tab w:val="left" w:pos="851"/>
          <w:tab w:val="left" w:pos="898"/>
        </w:tabs>
        <w:autoSpaceDE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повышению квалификации работников системы образования района, в том</w:t>
      </w:r>
    </w:p>
    <w:p w:rsidR="00726067" w:rsidRPr="00EE06E9" w:rsidRDefault="00726067" w:rsidP="00EE06E9">
      <w:pPr>
        <w:widowControl w:val="0"/>
        <w:numPr>
          <w:ilvl w:val="0"/>
          <w:numId w:val="16"/>
        </w:numPr>
        <w:shd w:val="clear" w:color="auto" w:fill="FFFFFF"/>
        <w:tabs>
          <w:tab w:val="left" w:pos="851"/>
          <w:tab w:val="left" w:pos="898"/>
          <w:tab w:val="num" w:pos="1107"/>
        </w:tabs>
        <w:autoSpaceDE w:val="0"/>
        <w:spacing w:after="0" w:line="240" w:lineRule="auto"/>
        <w:ind w:left="851"/>
        <w:jc w:val="both"/>
        <w:rPr>
          <w:rFonts w:ascii="Times New Roman" w:hAnsi="Times New Roman"/>
          <w:sz w:val="24"/>
          <w:szCs w:val="24"/>
          <w:lang w:eastAsia="ru-RU"/>
        </w:rPr>
      </w:pPr>
      <w:r w:rsidRPr="00EE06E9">
        <w:rPr>
          <w:rFonts w:ascii="Times New Roman" w:hAnsi="Times New Roman"/>
          <w:sz w:val="24"/>
          <w:szCs w:val="24"/>
          <w:lang w:eastAsia="ru-RU"/>
        </w:rPr>
        <w:t xml:space="preserve"> </w:t>
      </w:r>
      <w:proofErr w:type="gramStart"/>
      <w:r w:rsidRPr="00EE06E9">
        <w:rPr>
          <w:rFonts w:ascii="Times New Roman" w:hAnsi="Times New Roman"/>
          <w:sz w:val="24"/>
          <w:szCs w:val="24"/>
          <w:lang w:eastAsia="ru-RU"/>
        </w:rPr>
        <w:t>числе</w:t>
      </w:r>
      <w:proofErr w:type="gramEnd"/>
      <w:r w:rsidRPr="00EE06E9">
        <w:rPr>
          <w:rFonts w:ascii="Times New Roman" w:hAnsi="Times New Roman"/>
          <w:sz w:val="24"/>
          <w:szCs w:val="24"/>
          <w:lang w:eastAsia="ru-RU"/>
        </w:rPr>
        <w:t xml:space="preserve"> работников дополнительного образования, производственных и</w:t>
      </w:r>
    </w:p>
    <w:p w:rsidR="00726067" w:rsidRPr="00EE06E9" w:rsidRDefault="00726067" w:rsidP="00EE06E9">
      <w:pPr>
        <w:widowControl w:val="0"/>
        <w:shd w:val="clear" w:color="auto" w:fill="FFFFFF"/>
        <w:tabs>
          <w:tab w:val="left" w:pos="851"/>
          <w:tab w:val="left" w:pos="898"/>
        </w:tabs>
        <w:autoSpaceDE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управленческих кадров;</w:t>
      </w:r>
    </w:p>
    <w:p w:rsidR="00726067" w:rsidRPr="00EE06E9" w:rsidRDefault="00726067" w:rsidP="00EE06E9">
      <w:pPr>
        <w:widowControl w:val="0"/>
        <w:numPr>
          <w:ilvl w:val="0"/>
          <w:numId w:val="16"/>
        </w:numPr>
        <w:shd w:val="clear" w:color="auto" w:fill="FFFFFF"/>
        <w:tabs>
          <w:tab w:val="left" w:pos="851"/>
          <w:tab w:val="num" w:pos="1107"/>
        </w:tabs>
        <w:autoSpaceDE w:val="0"/>
        <w:spacing w:after="0" w:line="240" w:lineRule="auto"/>
        <w:ind w:left="851"/>
        <w:jc w:val="both"/>
        <w:rPr>
          <w:rFonts w:ascii="Times New Roman" w:hAnsi="Times New Roman"/>
          <w:sz w:val="24"/>
          <w:szCs w:val="24"/>
          <w:lang w:eastAsia="ru-RU"/>
        </w:rPr>
      </w:pPr>
      <w:r w:rsidRPr="00EE06E9">
        <w:rPr>
          <w:rFonts w:ascii="Times New Roman" w:hAnsi="Times New Roman"/>
          <w:sz w:val="24"/>
          <w:szCs w:val="24"/>
          <w:lang w:eastAsia="ru-RU"/>
        </w:rPr>
        <w:t>организации взаимодействия между  учреждениями разного уровня,</w:t>
      </w:r>
    </w:p>
    <w:p w:rsidR="00726067" w:rsidRPr="00EE06E9" w:rsidRDefault="00726067" w:rsidP="00EE06E9">
      <w:pPr>
        <w:widowControl w:val="0"/>
        <w:shd w:val="clear" w:color="auto" w:fill="FFFFFF"/>
        <w:tabs>
          <w:tab w:val="left" w:pos="851"/>
        </w:tabs>
        <w:autoSpaceDE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консолидации усилий педагогов, представителей культуры, управленческих структур, привлечению дополнительных научно-педагогических и организационных ресурсов по формированию экологической безопасности населения;   </w:t>
      </w:r>
    </w:p>
    <w:p w:rsidR="00726067" w:rsidRPr="00EE06E9" w:rsidRDefault="00726067" w:rsidP="00EE06E9">
      <w:pPr>
        <w:widowControl w:val="0"/>
        <w:numPr>
          <w:ilvl w:val="0"/>
          <w:numId w:val="16"/>
        </w:numPr>
        <w:shd w:val="clear" w:color="auto" w:fill="FFFFFF"/>
        <w:tabs>
          <w:tab w:val="left" w:pos="851"/>
          <w:tab w:val="num" w:pos="1107"/>
        </w:tabs>
        <w:autoSpaceDE w:val="0"/>
        <w:spacing w:after="0" w:line="240" w:lineRule="auto"/>
        <w:ind w:left="851"/>
        <w:jc w:val="both"/>
        <w:rPr>
          <w:rFonts w:ascii="Times New Roman" w:hAnsi="Times New Roman"/>
          <w:sz w:val="24"/>
          <w:szCs w:val="24"/>
          <w:lang w:eastAsia="ru-RU"/>
        </w:rPr>
      </w:pPr>
      <w:r w:rsidRPr="00EE06E9">
        <w:rPr>
          <w:rFonts w:ascii="Times New Roman" w:hAnsi="Times New Roman"/>
          <w:sz w:val="24"/>
          <w:szCs w:val="24"/>
          <w:lang w:eastAsia="ru-RU"/>
        </w:rPr>
        <w:t>привлечению молодежи к решению проблем охраны окружающей среды.</w:t>
      </w:r>
    </w:p>
    <w:p w:rsidR="00726067" w:rsidRPr="00EE06E9" w:rsidRDefault="00726067" w:rsidP="00EE06E9">
      <w:pPr>
        <w:shd w:val="clear" w:color="auto" w:fill="FFFFFF"/>
        <w:tabs>
          <w:tab w:val="left" w:pos="0"/>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Наиболее актуальными проблемами при создании условий безопасной жизнедеятельности  населения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на решение которых направлена подпрограмма, являются:</w:t>
      </w:r>
    </w:p>
    <w:p w:rsidR="00726067" w:rsidRPr="00EE06E9" w:rsidRDefault="00726067" w:rsidP="00EE06E9">
      <w:pPr>
        <w:widowControl w:val="0"/>
        <w:numPr>
          <w:ilvl w:val="0"/>
          <w:numId w:val="17"/>
        </w:numPr>
        <w:shd w:val="clear" w:color="auto" w:fill="FFFFFF"/>
        <w:tabs>
          <w:tab w:val="left" w:pos="851"/>
          <w:tab w:val="left" w:pos="950"/>
        </w:tabs>
        <w:autoSpaceDE w:val="0"/>
        <w:spacing w:after="0" w:line="240" w:lineRule="auto"/>
        <w:ind w:left="851"/>
        <w:jc w:val="both"/>
        <w:rPr>
          <w:rFonts w:ascii="Times New Roman" w:hAnsi="Times New Roman"/>
          <w:sz w:val="24"/>
          <w:szCs w:val="24"/>
          <w:lang w:eastAsia="ru-RU"/>
        </w:rPr>
      </w:pPr>
      <w:r w:rsidRPr="00EE06E9">
        <w:rPr>
          <w:rFonts w:ascii="Times New Roman" w:hAnsi="Times New Roman"/>
          <w:sz w:val="24"/>
          <w:szCs w:val="24"/>
          <w:lang w:eastAsia="ru-RU"/>
        </w:rPr>
        <w:t xml:space="preserve">экологическая и технологическая опасность объектов </w:t>
      </w:r>
      <w:proofErr w:type="gramStart"/>
      <w:r w:rsidRPr="00EE06E9">
        <w:rPr>
          <w:rFonts w:ascii="Times New Roman" w:hAnsi="Times New Roman"/>
          <w:sz w:val="24"/>
          <w:szCs w:val="24"/>
          <w:lang w:eastAsia="ru-RU"/>
        </w:rPr>
        <w:t>производственного</w:t>
      </w:r>
      <w:proofErr w:type="gramEnd"/>
      <w:r w:rsidRPr="00EE06E9">
        <w:rPr>
          <w:rFonts w:ascii="Times New Roman" w:hAnsi="Times New Roman"/>
          <w:sz w:val="24"/>
          <w:szCs w:val="24"/>
          <w:lang w:eastAsia="ru-RU"/>
        </w:rPr>
        <w:t xml:space="preserve">  и</w:t>
      </w:r>
    </w:p>
    <w:p w:rsidR="00726067" w:rsidRPr="00EE06E9" w:rsidRDefault="00726067" w:rsidP="00EE06E9">
      <w:pPr>
        <w:widowControl w:val="0"/>
        <w:shd w:val="clear" w:color="auto" w:fill="FFFFFF"/>
        <w:tabs>
          <w:tab w:val="left" w:pos="851"/>
          <w:tab w:val="left" w:pos="950"/>
        </w:tabs>
        <w:autoSpaceDE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бытового назначения, </w:t>
      </w:r>
      <w:proofErr w:type="gramStart"/>
      <w:r w:rsidRPr="00EE06E9">
        <w:rPr>
          <w:rFonts w:ascii="Times New Roman" w:hAnsi="Times New Roman"/>
          <w:sz w:val="24"/>
          <w:szCs w:val="24"/>
          <w:lang w:eastAsia="ru-RU"/>
        </w:rPr>
        <w:t>являющихся</w:t>
      </w:r>
      <w:proofErr w:type="gramEnd"/>
      <w:r w:rsidRPr="00EE06E9">
        <w:rPr>
          <w:rFonts w:ascii="Times New Roman" w:hAnsi="Times New Roman"/>
          <w:sz w:val="24"/>
          <w:szCs w:val="24"/>
          <w:lang w:eastAsia="ru-RU"/>
        </w:rPr>
        <w:t xml:space="preserve"> источником загрязнения окружающей среды и представляющих опасность для  населения района;</w:t>
      </w:r>
    </w:p>
    <w:p w:rsidR="00726067" w:rsidRPr="00EE06E9" w:rsidRDefault="00726067" w:rsidP="00EE06E9">
      <w:pPr>
        <w:widowControl w:val="0"/>
        <w:numPr>
          <w:ilvl w:val="0"/>
          <w:numId w:val="17"/>
        </w:numPr>
        <w:shd w:val="clear" w:color="auto" w:fill="FFFFFF"/>
        <w:tabs>
          <w:tab w:val="left" w:pos="851"/>
        </w:tabs>
        <w:autoSpaceDE w:val="0"/>
        <w:spacing w:after="0" w:line="240" w:lineRule="auto"/>
        <w:ind w:left="851"/>
        <w:jc w:val="both"/>
        <w:rPr>
          <w:rFonts w:ascii="Times New Roman" w:hAnsi="Times New Roman"/>
          <w:sz w:val="24"/>
          <w:szCs w:val="24"/>
          <w:lang w:eastAsia="ru-RU"/>
        </w:rPr>
      </w:pPr>
      <w:r w:rsidRPr="00EE06E9">
        <w:rPr>
          <w:rFonts w:ascii="Times New Roman" w:hAnsi="Times New Roman"/>
          <w:sz w:val="24"/>
          <w:szCs w:val="24"/>
          <w:lang w:eastAsia="ru-RU"/>
        </w:rPr>
        <w:t>неудовлетворительные условия хранения химических веществ, пришедших</w:t>
      </w:r>
    </w:p>
    <w:p w:rsidR="00726067" w:rsidRPr="00EE06E9" w:rsidRDefault="00726067" w:rsidP="00EE06E9">
      <w:pPr>
        <w:widowControl w:val="0"/>
        <w:shd w:val="clear" w:color="auto" w:fill="FFFFFF"/>
        <w:tabs>
          <w:tab w:val="left" w:pos="851"/>
        </w:tabs>
        <w:autoSpaceDE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в негодность, </w:t>
      </w:r>
      <w:proofErr w:type="gramStart"/>
      <w:r w:rsidRPr="00EE06E9">
        <w:rPr>
          <w:rFonts w:ascii="Times New Roman" w:hAnsi="Times New Roman"/>
          <w:sz w:val="24"/>
          <w:szCs w:val="24"/>
          <w:lang w:eastAsia="ru-RU"/>
        </w:rPr>
        <w:t>запрещенных</w:t>
      </w:r>
      <w:proofErr w:type="gramEnd"/>
      <w:r w:rsidRPr="00EE06E9">
        <w:rPr>
          <w:rFonts w:ascii="Times New Roman" w:hAnsi="Times New Roman"/>
          <w:sz w:val="24"/>
          <w:szCs w:val="24"/>
          <w:lang w:eastAsia="ru-RU"/>
        </w:rPr>
        <w:t xml:space="preserve"> для применения и размещенных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shd w:val="clear" w:color="auto" w:fill="FFFFFF"/>
        <w:tabs>
          <w:tab w:val="left" w:pos="0"/>
        </w:tabs>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Предлагаемые    к    реализации    природоохранные    мероприятия     направлены    на    формирование благоприятных экологических условий проживания и отдыха населения, улучшение экологической обстановки предотвращение возможных экологических угроз и стихийных бедствий.</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b/>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Раздел 3.   Цели и задачи подпрограммы</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b/>
          <w:sz w:val="24"/>
          <w:szCs w:val="24"/>
          <w:lang w:eastAsia="ru-RU"/>
        </w:rPr>
      </w:pPr>
    </w:p>
    <w:p w:rsidR="00726067" w:rsidRPr="00EE06E9" w:rsidRDefault="00726067" w:rsidP="00EE06E9">
      <w:pPr>
        <w:shd w:val="clear" w:color="auto" w:fill="FFFFFF"/>
        <w:tabs>
          <w:tab w:val="left" w:pos="0"/>
          <w:tab w:val="left" w:pos="10627"/>
        </w:tabs>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Це</w:t>
      </w:r>
      <w:r>
        <w:rPr>
          <w:rFonts w:ascii="Times New Roman" w:hAnsi="Times New Roman"/>
          <w:sz w:val="24"/>
          <w:szCs w:val="24"/>
          <w:lang w:eastAsia="ru-RU"/>
        </w:rPr>
        <w:t>лями    подпрограммы в 2014-2025</w:t>
      </w:r>
      <w:r w:rsidRPr="00EE06E9">
        <w:rPr>
          <w:rFonts w:ascii="Times New Roman" w:hAnsi="Times New Roman"/>
          <w:sz w:val="24"/>
          <w:szCs w:val="24"/>
          <w:lang w:eastAsia="ru-RU"/>
        </w:rPr>
        <w:t xml:space="preserve"> годах    являются:</w:t>
      </w:r>
    </w:p>
    <w:p w:rsidR="00726067" w:rsidRPr="00EE06E9" w:rsidRDefault="00726067" w:rsidP="00EE06E9">
      <w:pPr>
        <w:shd w:val="clear" w:color="auto" w:fill="FFFFFF"/>
        <w:tabs>
          <w:tab w:val="left" w:pos="0"/>
          <w:tab w:val="left" w:pos="10627"/>
        </w:tabs>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сохранение    окружающей    среды    и    обеспечение    экологической  безопасности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r w:rsidRPr="00EE06E9">
        <w:rPr>
          <w:rFonts w:ascii="Times New Roman" w:hAnsi="Times New Roman"/>
          <w:sz w:val="24"/>
          <w:szCs w:val="24"/>
          <w:lang w:eastAsia="ru-RU"/>
        </w:rPr>
        <w:tab/>
      </w:r>
    </w:p>
    <w:p w:rsidR="00726067" w:rsidRPr="00EE06E9" w:rsidRDefault="00726067" w:rsidP="00EE06E9">
      <w:pPr>
        <w:shd w:val="clear" w:color="auto" w:fill="FFFFFF"/>
        <w:spacing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ab/>
        <w:t>Для, достижения поставленных целей необходимо выполнение следующих задач:</w:t>
      </w:r>
    </w:p>
    <w:p w:rsidR="00726067" w:rsidRPr="00EE06E9" w:rsidRDefault="00726067" w:rsidP="00EE06E9">
      <w:pPr>
        <w:shd w:val="clear" w:color="auto" w:fill="FFFFFF"/>
        <w:tabs>
          <w:tab w:val="left" w:pos="851"/>
        </w:tabs>
        <w:spacing w:after="0" w:line="240" w:lineRule="auto"/>
        <w:ind w:left="491"/>
        <w:jc w:val="both"/>
        <w:rPr>
          <w:rFonts w:ascii="Times New Roman" w:hAnsi="Times New Roman"/>
          <w:sz w:val="24"/>
          <w:szCs w:val="24"/>
          <w:lang w:eastAsia="ru-RU"/>
        </w:rPr>
      </w:pPr>
      <w:r w:rsidRPr="00EE06E9">
        <w:rPr>
          <w:rFonts w:ascii="Times New Roman" w:hAnsi="Times New Roman"/>
          <w:sz w:val="24"/>
          <w:szCs w:val="24"/>
          <w:lang w:eastAsia="ru-RU"/>
        </w:rPr>
        <w:t xml:space="preserve">-повышение уровня экологической культуры населения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shd w:val="clear" w:color="auto" w:fill="FFFFFF"/>
        <w:tabs>
          <w:tab w:val="left" w:pos="851"/>
        </w:tabs>
        <w:spacing w:after="0" w:line="240" w:lineRule="auto"/>
        <w:ind w:left="491"/>
        <w:jc w:val="both"/>
        <w:rPr>
          <w:rFonts w:ascii="Times New Roman" w:hAnsi="Times New Roman"/>
          <w:sz w:val="24"/>
          <w:szCs w:val="24"/>
          <w:lang w:eastAsia="ru-RU"/>
        </w:rPr>
      </w:pPr>
      <w:r w:rsidRPr="00EE06E9">
        <w:rPr>
          <w:rFonts w:ascii="Times New Roman" w:hAnsi="Times New Roman"/>
          <w:sz w:val="24"/>
          <w:szCs w:val="24"/>
          <w:lang w:eastAsia="ru-RU"/>
        </w:rPr>
        <w:t xml:space="preserve">- предотвращение негативного воздействия вод и снижение ущерба от воздействия воды   путем защиты территорий. </w:t>
      </w:r>
    </w:p>
    <w:p w:rsidR="00726067" w:rsidRPr="00EE06E9" w:rsidRDefault="00726067" w:rsidP="00EE06E9">
      <w:pPr>
        <w:shd w:val="clear" w:color="auto" w:fill="FFFFFF"/>
        <w:tabs>
          <w:tab w:val="left" w:pos="851"/>
        </w:tabs>
        <w:spacing w:after="0" w:line="240" w:lineRule="auto"/>
        <w:ind w:left="491"/>
        <w:jc w:val="both"/>
        <w:rPr>
          <w:rFonts w:ascii="Times New Roman" w:hAnsi="Times New Roman"/>
          <w:sz w:val="24"/>
          <w:szCs w:val="24"/>
          <w:lang w:eastAsia="ru-RU"/>
        </w:rPr>
      </w:pPr>
      <w:r w:rsidRPr="00EE06E9">
        <w:rPr>
          <w:rFonts w:ascii="Times New Roman" w:hAnsi="Times New Roman"/>
          <w:sz w:val="24"/>
          <w:szCs w:val="24"/>
          <w:lang w:eastAsia="ru-RU"/>
        </w:rPr>
        <w:t xml:space="preserve"> </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Раздел 4. Сроки реализации подпрограммы</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b/>
          <w:sz w:val="24"/>
          <w:szCs w:val="24"/>
          <w:lang w:eastAsia="ru-RU"/>
        </w:rPr>
      </w:pP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Реализация подпрограммы осущ</w:t>
      </w:r>
      <w:r>
        <w:rPr>
          <w:rFonts w:ascii="Times New Roman" w:hAnsi="Times New Roman"/>
          <w:sz w:val="24"/>
          <w:szCs w:val="24"/>
          <w:lang w:eastAsia="ru-RU"/>
        </w:rPr>
        <w:t>ествляется в течение 2014 - 2025</w:t>
      </w:r>
      <w:r w:rsidRPr="00EE06E9">
        <w:rPr>
          <w:rFonts w:ascii="Times New Roman" w:hAnsi="Times New Roman"/>
          <w:sz w:val="24"/>
          <w:szCs w:val="24"/>
          <w:lang w:eastAsia="ru-RU"/>
        </w:rPr>
        <w:t xml:space="preserve"> годов. Выделение отдельных этапов реализации подпрограммы не предполагается.</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Раздел 5. Описание мероприятий и целевых индикаторов их выполнения</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 xml:space="preserve">            Основные мероприятия подпрограммы:</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b/>
          <w:sz w:val="24"/>
          <w:szCs w:val="24"/>
          <w:lang w:eastAsia="ru-RU"/>
        </w:rPr>
      </w:pPr>
    </w:p>
    <w:p w:rsidR="00726067" w:rsidRPr="00EE06E9" w:rsidRDefault="00726067" w:rsidP="00EE06E9">
      <w:pPr>
        <w:widowControl w:val="0"/>
        <w:numPr>
          <w:ilvl w:val="0"/>
          <w:numId w:val="15"/>
        </w:num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Формирование экологической культуры населения:</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b/>
          <w:sz w:val="24"/>
          <w:szCs w:val="24"/>
          <w:lang w:eastAsia="ru-RU"/>
        </w:rPr>
      </w:pPr>
    </w:p>
    <w:p w:rsidR="00726067" w:rsidRPr="00EE06E9" w:rsidRDefault="00726067" w:rsidP="00EE06E9">
      <w:pPr>
        <w:widowControl w:val="0"/>
        <w:numPr>
          <w:ilvl w:val="0"/>
          <w:numId w:val="18"/>
        </w:numPr>
        <w:shd w:val="clear" w:color="auto" w:fill="FFFFFF"/>
        <w:tabs>
          <w:tab w:val="left" w:pos="851"/>
        </w:tabs>
        <w:autoSpaceDE w:val="0"/>
        <w:spacing w:before="120" w:after="0" w:line="240" w:lineRule="auto"/>
        <w:ind w:left="851"/>
        <w:jc w:val="both"/>
        <w:rPr>
          <w:rFonts w:ascii="Times New Roman" w:hAnsi="Times New Roman"/>
          <w:sz w:val="24"/>
          <w:szCs w:val="24"/>
          <w:lang w:eastAsia="ru-RU"/>
        </w:rPr>
      </w:pPr>
      <w:r w:rsidRPr="00EE06E9">
        <w:rPr>
          <w:rFonts w:ascii="Times New Roman" w:hAnsi="Times New Roman"/>
          <w:sz w:val="24"/>
          <w:szCs w:val="24"/>
          <w:lang w:eastAsia="ru-RU"/>
        </w:rPr>
        <w:t>ликвидация несанкционированных свалок;</w:t>
      </w:r>
    </w:p>
    <w:p w:rsidR="00726067" w:rsidRPr="00EE06E9" w:rsidRDefault="00726067" w:rsidP="00EE06E9">
      <w:pPr>
        <w:widowControl w:val="0"/>
        <w:numPr>
          <w:ilvl w:val="0"/>
          <w:numId w:val="18"/>
        </w:numPr>
        <w:shd w:val="clear" w:color="auto" w:fill="FFFFFF"/>
        <w:tabs>
          <w:tab w:val="left" w:pos="851"/>
        </w:tabs>
        <w:autoSpaceDE w:val="0"/>
        <w:spacing w:before="120" w:after="0" w:line="240" w:lineRule="auto"/>
        <w:ind w:left="851"/>
        <w:jc w:val="both"/>
        <w:rPr>
          <w:rFonts w:ascii="Times New Roman" w:hAnsi="Times New Roman"/>
          <w:sz w:val="24"/>
          <w:szCs w:val="24"/>
          <w:lang w:eastAsia="ru-RU"/>
        </w:rPr>
      </w:pPr>
      <w:r w:rsidRPr="00EE06E9">
        <w:rPr>
          <w:rFonts w:ascii="Times New Roman" w:hAnsi="Times New Roman"/>
          <w:sz w:val="24"/>
          <w:szCs w:val="24"/>
          <w:lang w:eastAsia="ru-RU"/>
        </w:rPr>
        <w:t xml:space="preserve"> оформление документации и  оплата за вредные выбросы в атмосферу.</w:t>
      </w:r>
    </w:p>
    <w:p w:rsidR="00726067" w:rsidRPr="00EE06E9" w:rsidRDefault="00726067" w:rsidP="00EE06E9">
      <w:pPr>
        <w:shd w:val="clear" w:color="auto" w:fill="FFFFFF"/>
        <w:tabs>
          <w:tab w:val="left" w:pos="851"/>
        </w:tabs>
        <w:spacing w:before="120"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ab/>
      </w:r>
    </w:p>
    <w:p w:rsidR="00726067" w:rsidRPr="00EE06E9" w:rsidRDefault="00726067" w:rsidP="00EE06E9">
      <w:pPr>
        <w:widowControl w:val="0"/>
        <w:autoSpaceDE w:val="0"/>
        <w:autoSpaceDN w:val="0"/>
        <w:adjustRightInd w:val="0"/>
        <w:spacing w:after="0" w:line="240" w:lineRule="auto"/>
        <w:ind w:firstLine="720"/>
        <w:outlineLvl w:val="1"/>
        <w:rPr>
          <w:rFonts w:ascii="Times New Roman" w:hAnsi="Times New Roman"/>
          <w:sz w:val="24"/>
          <w:szCs w:val="24"/>
          <w:lang w:eastAsia="ru-RU"/>
        </w:rPr>
      </w:pPr>
      <w:r w:rsidRPr="00EE06E9">
        <w:rPr>
          <w:rFonts w:ascii="Times New Roman" w:hAnsi="Times New Roman"/>
          <w:sz w:val="24"/>
          <w:szCs w:val="24"/>
          <w:lang w:eastAsia="ru-RU"/>
        </w:rPr>
        <w:t>2</w:t>
      </w:r>
      <w:r>
        <w:rPr>
          <w:rFonts w:ascii="Times New Roman" w:hAnsi="Times New Roman"/>
          <w:sz w:val="24"/>
          <w:szCs w:val="24"/>
          <w:lang w:eastAsia="ru-RU"/>
        </w:rPr>
        <w:t>.</w:t>
      </w:r>
      <w:r w:rsidRPr="00EE06E9">
        <w:rPr>
          <w:rFonts w:ascii="Times New Roman" w:hAnsi="Times New Roman"/>
          <w:sz w:val="24"/>
          <w:szCs w:val="24"/>
          <w:lang w:eastAsia="ru-RU"/>
        </w:rPr>
        <w:t xml:space="preserve"> Строительство водопропускных сооружений.            </w:t>
      </w:r>
    </w:p>
    <w:p w:rsidR="00726067" w:rsidRPr="00EE06E9" w:rsidRDefault="00726067" w:rsidP="00EE06E9">
      <w:pPr>
        <w:spacing w:after="0" w:line="240" w:lineRule="auto"/>
        <w:ind w:firstLine="708"/>
        <w:jc w:val="both"/>
        <w:rPr>
          <w:rFonts w:ascii="Times New Roman" w:hAnsi="Times New Roman"/>
          <w:sz w:val="24"/>
          <w:szCs w:val="24"/>
          <w:lang w:eastAsia="ru-RU"/>
        </w:rPr>
      </w:pPr>
    </w:p>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       - строительство и содержание водопропускных сооружений.</w:t>
      </w:r>
    </w:p>
    <w:p w:rsidR="00726067" w:rsidRPr="00EE06E9" w:rsidRDefault="00726067" w:rsidP="00EE06E9">
      <w:pPr>
        <w:spacing w:after="0" w:line="240" w:lineRule="auto"/>
        <w:rPr>
          <w:rFonts w:ascii="Times New Roman" w:hAnsi="Times New Roman"/>
          <w:sz w:val="24"/>
          <w:szCs w:val="24"/>
          <w:lang w:eastAsia="zh-CN"/>
        </w:rPr>
      </w:pPr>
    </w:p>
    <w:tbl>
      <w:tblPr>
        <w:tblW w:w="988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1"/>
        <w:gridCol w:w="1134"/>
        <w:gridCol w:w="567"/>
        <w:gridCol w:w="850"/>
        <w:gridCol w:w="709"/>
        <w:gridCol w:w="454"/>
        <w:gridCol w:w="538"/>
        <w:gridCol w:w="425"/>
        <w:gridCol w:w="567"/>
        <w:gridCol w:w="567"/>
        <w:gridCol w:w="567"/>
        <w:gridCol w:w="567"/>
        <w:gridCol w:w="567"/>
        <w:gridCol w:w="567"/>
        <w:gridCol w:w="567"/>
        <w:gridCol w:w="426"/>
        <w:gridCol w:w="425"/>
      </w:tblGrid>
      <w:tr w:rsidR="00726067" w:rsidRPr="009025C1" w:rsidTr="00704D9F">
        <w:tc>
          <w:tcPr>
            <w:tcW w:w="391" w:type="dxa"/>
            <w:vMerge w:val="restart"/>
            <w:shd w:val="clear" w:color="auto" w:fill="FFFFFF"/>
          </w:tcPr>
          <w:p w:rsidR="00726067" w:rsidRPr="00EE06E9" w:rsidRDefault="00726067" w:rsidP="00EE06E9">
            <w:pPr>
              <w:spacing w:after="0" w:line="240" w:lineRule="auto"/>
              <w:ind w:left="-75"/>
              <w:jc w:val="center"/>
              <w:rPr>
                <w:rFonts w:ascii="Times New Roman" w:hAnsi="Times New Roman"/>
                <w:sz w:val="20"/>
                <w:szCs w:val="20"/>
                <w:lang w:eastAsia="ru-RU"/>
              </w:rPr>
            </w:pPr>
            <w:r w:rsidRPr="00EE06E9">
              <w:rPr>
                <w:rFonts w:ascii="Times New Roman" w:hAnsi="Times New Roman"/>
                <w:sz w:val="20"/>
                <w:szCs w:val="20"/>
                <w:lang w:eastAsia="ru-RU"/>
              </w:rPr>
              <w:t>№ п\</w:t>
            </w:r>
            <w:proofErr w:type="gramStart"/>
            <w:r w:rsidRPr="00EE06E9">
              <w:rPr>
                <w:rFonts w:ascii="Times New Roman" w:hAnsi="Times New Roman"/>
                <w:sz w:val="20"/>
                <w:szCs w:val="20"/>
                <w:lang w:eastAsia="ru-RU"/>
              </w:rPr>
              <w:t>п</w:t>
            </w:r>
            <w:proofErr w:type="gramEnd"/>
          </w:p>
        </w:tc>
        <w:tc>
          <w:tcPr>
            <w:tcW w:w="1134"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sz w:val="20"/>
                <w:szCs w:val="20"/>
                <w:lang w:eastAsia="ru-RU"/>
              </w:rPr>
              <w:t>Наименование</w:t>
            </w:r>
          </w:p>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мероприятий</w:t>
            </w:r>
          </w:p>
          <w:p w:rsidR="00726067" w:rsidRPr="00EE06E9" w:rsidRDefault="00726067" w:rsidP="00EE06E9">
            <w:pPr>
              <w:spacing w:after="0" w:line="240" w:lineRule="auto"/>
              <w:jc w:val="center"/>
              <w:rPr>
                <w:rFonts w:ascii="Times New Roman" w:hAnsi="Times New Roman"/>
                <w:sz w:val="20"/>
                <w:szCs w:val="20"/>
                <w:lang w:eastAsia="zh-CN"/>
              </w:rPr>
            </w:pPr>
          </w:p>
          <w:p w:rsidR="00726067" w:rsidRPr="00EE06E9" w:rsidRDefault="00726067" w:rsidP="00EE06E9">
            <w:pPr>
              <w:spacing w:after="0" w:line="240" w:lineRule="auto"/>
              <w:jc w:val="center"/>
              <w:rPr>
                <w:rFonts w:ascii="Times New Roman" w:hAnsi="Times New Roman"/>
                <w:bCs/>
                <w:kern w:val="36"/>
                <w:sz w:val="20"/>
                <w:szCs w:val="20"/>
                <w:lang w:eastAsia="zh-CN"/>
              </w:rPr>
            </w:pPr>
          </w:p>
        </w:tc>
        <w:tc>
          <w:tcPr>
            <w:tcW w:w="567"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sz w:val="20"/>
                <w:szCs w:val="20"/>
                <w:lang w:eastAsia="ru-RU"/>
              </w:rPr>
              <w:t>Сроки реали</w:t>
            </w:r>
            <w:r w:rsidRPr="00EE06E9">
              <w:rPr>
                <w:rFonts w:ascii="Times New Roman" w:hAnsi="Times New Roman"/>
                <w:sz w:val="20"/>
                <w:szCs w:val="20"/>
                <w:lang w:eastAsia="ru-RU"/>
              </w:rPr>
              <w:softHyphen/>
              <w:t>зации,</w:t>
            </w:r>
          </w:p>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годы</w:t>
            </w:r>
          </w:p>
          <w:p w:rsidR="00726067" w:rsidRPr="00EE06E9" w:rsidRDefault="00726067" w:rsidP="00EE06E9">
            <w:pPr>
              <w:spacing w:after="0" w:line="240" w:lineRule="auto"/>
              <w:jc w:val="center"/>
              <w:rPr>
                <w:rFonts w:ascii="Times New Roman" w:hAnsi="Times New Roman"/>
                <w:sz w:val="20"/>
                <w:szCs w:val="20"/>
                <w:lang w:eastAsia="zh-CN"/>
              </w:rPr>
            </w:pPr>
          </w:p>
          <w:p w:rsidR="00726067" w:rsidRPr="00EE06E9" w:rsidRDefault="00726067" w:rsidP="00EE06E9">
            <w:pPr>
              <w:spacing w:after="0" w:line="240" w:lineRule="auto"/>
              <w:jc w:val="center"/>
              <w:rPr>
                <w:rFonts w:ascii="Times New Roman" w:hAnsi="Times New Roman"/>
                <w:bCs/>
                <w:kern w:val="36"/>
                <w:sz w:val="20"/>
                <w:szCs w:val="20"/>
                <w:lang w:eastAsia="zh-CN"/>
              </w:rPr>
            </w:pPr>
          </w:p>
        </w:tc>
        <w:tc>
          <w:tcPr>
            <w:tcW w:w="850"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sz w:val="20"/>
                <w:szCs w:val="20"/>
                <w:lang w:eastAsia="ru-RU"/>
              </w:rPr>
              <w:t>Исполнители</w:t>
            </w:r>
          </w:p>
          <w:p w:rsidR="00726067" w:rsidRPr="00EE06E9" w:rsidRDefault="00726067" w:rsidP="00EE06E9">
            <w:pPr>
              <w:spacing w:after="0" w:line="240" w:lineRule="auto"/>
              <w:jc w:val="center"/>
              <w:rPr>
                <w:rFonts w:ascii="Times New Roman" w:hAnsi="Times New Roman"/>
                <w:sz w:val="20"/>
                <w:szCs w:val="20"/>
                <w:lang w:eastAsia="ru-RU"/>
              </w:rPr>
            </w:pPr>
          </w:p>
          <w:p w:rsidR="00726067" w:rsidRPr="00EE06E9" w:rsidRDefault="00726067" w:rsidP="00EE06E9">
            <w:pPr>
              <w:spacing w:after="0" w:line="240" w:lineRule="auto"/>
              <w:jc w:val="center"/>
              <w:rPr>
                <w:rFonts w:ascii="Times New Roman" w:hAnsi="Times New Roman"/>
                <w:bCs/>
                <w:kern w:val="36"/>
                <w:sz w:val="20"/>
                <w:szCs w:val="20"/>
                <w:lang w:eastAsia="zh-CN"/>
              </w:rPr>
            </w:pPr>
          </w:p>
        </w:tc>
        <w:tc>
          <w:tcPr>
            <w:tcW w:w="6946" w:type="dxa"/>
            <w:gridSpan w:val="13"/>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 xml:space="preserve">Объемы финансирования по годам за счет местного бюджета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 тыс. руб.</w:t>
            </w:r>
          </w:p>
        </w:tc>
      </w:tr>
      <w:tr w:rsidR="00726067" w:rsidRPr="009025C1" w:rsidTr="008B6C22">
        <w:trPr>
          <w:cantSplit/>
          <w:trHeight w:val="1134"/>
        </w:trPr>
        <w:tc>
          <w:tcPr>
            <w:tcW w:w="391" w:type="dxa"/>
            <w:vMerge/>
          </w:tcPr>
          <w:p w:rsidR="00726067" w:rsidRPr="00EE06E9" w:rsidRDefault="00726067" w:rsidP="00EE06E9">
            <w:pPr>
              <w:spacing w:after="0" w:line="240" w:lineRule="auto"/>
              <w:ind w:left="-75"/>
              <w:rPr>
                <w:rFonts w:ascii="Times New Roman" w:hAnsi="Times New Roman"/>
                <w:b/>
                <w:bCs/>
                <w:kern w:val="36"/>
                <w:sz w:val="20"/>
                <w:szCs w:val="20"/>
                <w:lang w:eastAsia="zh-CN"/>
              </w:rPr>
            </w:pPr>
          </w:p>
        </w:tc>
        <w:tc>
          <w:tcPr>
            <w:tcW w:w="1134" w:type="dxa"/>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0"/>
                <w:szCs w:val="20"/>
                <w:lang w:eastAsia="zh-CN"/>
              </w:rPr>
            </w:pPr>
          </w:p>
        </w:tc>
        <w:tc>
          <w:tcPr>
            <w:tcW w:w="567" w:type="dxa"/>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0"/>
                <w:szCs w:val="20"/>
                <w:lang w:eastAsia="zh-CN"/>
              </w:rPr>
            </w:pPr>
          </w:p>
        </w:tc>
        <w:tc>
          <w:tcPr>
            <w:tcW w:w="850" w:type="dxa"/>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0"/>
                <w:szCs w:val="20"/>
                <w:lang w:eastAsia="zh-CN"/>
              </w:rPr>
            </w:pPr>
          </w:p>
        </w:tc>
        <w:tc>
          <w:tcPr>
            <w:tcW w:w="709" w:type="dxa"/>
            <w:shd w:val="clear" w:color="auto" w:fill="FFFFFF"/>
            <w:tcMar>
              <w:left w:w="0" w:type="dxa"/>
              <w:right w:w="0" w:type="dxa"/>
            </w:tcMar>
            <w:textDirection w:val="btLr"/>
          </w:tcPr>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sz w:val="20"/>
                <w:szCs w:val="20"/>
                <w:lang w:eastAsia="ru-RU"/>
              </w:rPr>
              <w:t xml:space="preserve">Всего </w:t>
            </w:r>
            <w:proofErr w:type="gramStart"/>
            <w:r w:rsidRPr="00EE06E9">
              <w:rPr>
                <w:rFonts w:ascii="Times New Roman" w:hAnsi="Times New Roman"/>
                <w:sz w:val="20"/>
                <w:szCs w:val="20"/>
                <w:lang w:eastAsia="ru-RU"/>
              </w:rPr>
              <w:t>за</w:t>
            </w:r>
            <w:proofErr w:type="gramEnd"/>
          </w:p>
          <w:p w:rsidR="00726067" w:rsidRPr="00EE06E9" w:rsidRDefault="00726067" w:rsidP="00EE06E9">
            <w:pPr>
              <w:spacing w:after="0" w:line="240" w:lineRule="auto"/>
              <w:ind w:left="113" w:right="113"/>
              <w:rPr>
                <w:rFonts w:ascii="Times New Roman" w:hAnsi="Times New Roman"/>
                <w:sz w:val="20"/>
                <w:szCs w:val="20"/>
                <w:lang w:eastAsia="ru-RU"/>
              </w:rPr>
            </w:pPr>
            <w:r w:rsidRPr="00EE06E9">
              <w:rPr>
                <w:rFonts w:ascii="Times New Roman" w:hAnsi="Times New Roman"/>
                <w:sz w:val="20"/>
                <w:szCs w:val="20"/>
                <w:lang w:eastAsia="ru-RU"/>
              </w:rPr>
              <w:t>2014-2022</w:t>
            </w:r>
          </w:p>
          <w:p w:rsidR="00726067" w:rsidRPr="00EE06E9" w:rsidRDefault="00726067" w:rsidP="00EE06E9">
            <w:pPr>
              <w:spacing w:after="0" w:line="240" w:lineRule="auto"/>
              <w:ind w:left="113" w:right="113"/>
              <w:rPr>
                <w:rFonts w:ascii="Times New Roman" w:hAnsi="Times New Roman"/>
                <w:bCs/>
                <w:kern w:val="36"/>
                <w:sz w:val="20"/>
                <w:szCs w:val="20"/>
                <w:lang w:eastAsia="zh-CN"/>
              </w:rPr>
            </w:pPr>
            <w:r w:rsidRPr="00EE06E9">
              <w:rPr>
                <w:rFonts w:ascii="Times New Roman" w:hAnsi="Times New Roman"/>
                <w:sz w:val="20"/>
                <w:szCs w:val="20"/>
                <w:lang w:eastAsia="ru-RU"/>
              </w:rPr>
              <w:t>годы</w:t>
            </w:r>
          </w:p>
        </w:tc>
        <w:tc>
          <w:tcPr>
            <w:tcW w:w="454" w:type="dxa"/>
            <w:shd w:val="clear" w:color="auto" w:fill="FFFFFF"/>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2014 год</w:t>
            </w:r>
          </w:p>
        </w:tc>
        <w:tc>
          <w:tcPr>
            <w:tcW w:w="538" w:type="dxa"/>
            <w:shd w:val="clear" w:color="auto" w:fill="FFFFFF"/>
            <w:tcMar>
              <w:left w:w="0" w:type="dxa"/>
              <w:right w:w="0" w:type="dxa"/>
            </w:tcMar>
            <w:textDirection w:val="btLr"/>
            <w:vAlign w:val="center"/>
          </w:tcPr>
          <w:p w:rsidR="00726067" w:rsidRPr="00EE06E9" w:rsidRDefault="00726067" w:rsidP="00EE06E9">
            <w:pPr>
              <w:spacing w:after="0" w:line="240" w:lineRule="auto"/>
              <w:ind w:left="-40"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2015год</w:t>
            </w:r>
          </w:p>
        </w:tc>
        <w:tc>
          <w:tcPr>
            <w:tcW w:w="425" w:type="dxa"/>
            <w:tcMar>
              <w:left w:w="0" w:type="dxa"/>
              <w:right w:w="0" w:type="dxa"/>
            </w:tcMar>
            <w:textDirection w:val="btLr"/>
            <w:vAlign w:val="center"/>
          </w:tcPr>
          <w:p w:rsidR="00726067" w:rsidRDefault="00726067" w:rsidP="00EE06E9">
            <w:pPr>
              <w:spacing w:after="0" w:line="240" w:lineRule="auto"/>
              <w:ind w:left="-269" w:right="113"/>
              <w:jc w:val="center"/>
              <w:rPr>
                <w:rFonts w:ascii="Times New Roman" w:hAnsi="Times New Roman"/>
                <w:sz w:val="20"/>
                <w:szCs w:val="20"/>
                <w:lang w:eastAsia="ru-RU"/>
              </w:rPr>
            </w:pPr>
          </w:p>
          <w:p w:rsidR="00726067" w:rsidRDefault="00726067" w:rsidP="00EE06E9">
            <w:pPr>
              <w:spacing w:after="0" w:line="240" w:lineRule="auto"/>
              <w:ind w:left="-269" w:right="113"/>
              <w:jc w:val="center"/>
              <w:rPr>
                <w:rFonts w:ascii="Times New Roman" w:hAnsi="Times New Roman"/>
                <w:sz w:val="20"/>
                <w:szCs w:val="20"/>
                <w:lang w:eastAsia="ru-RU"/>
              </w:rPr>
            </w:pPr>
            <w:r>
              <w:rPr>
                <w:rFonts w:ascii="Times New Roman" w:hAnsi="Times New Roman"/>
                <w:sz w:val="20"/>
                <w:szCs w:val="20"/>
                <w:lang w:eastAsia="ru-RU"/>
              </w:rPr>
              <w:t xml:space="preserve">       2016 год</w:t>
            </w:r>
          </w:p>
          <w:p w:rsidR="00726067" w:rsidRPr="00EE06E9" w:rsidRDefault="00726067" w:rsidP="00EE06E9">
            <w:pPr>
              <w:spacing w:after="0" w:line="240" w:lineRule="auto"/>
              <w:ind w:left="-269" w:right="113"/>
              <w:jc w:val="center"/>
              <w:rPr>
                <w:rFonts w:ascii="Times New Roman" w:hAnsi="Times New Roman"/>
                <w:bCs/>
                <w:kern w:val="36"/>
                <w:sz w:val="20"/>
                <w:szCs w:val="20"/>
                <w:lang w:eastAsia="zh-CN"/>
              </w:rPr>
            </w:pPr>
          </w:p>
        </w:tc>
        <w:tc>
          <w:tcPr>
            <w:tcW w:w="567" w:type="dxa"/>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2017 год</w:t>
            </w:r>
          </w:p>
        </w:tc>
        <w:tc>
          <w:tcPr>
            <w:tcW w:w="567" w:type="dxa"/>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2018 год</w:t>
            </w:r>
          </w:p>
        </w:tc>
        <w:tc>
          <w:tcPr>
            <w:tcW w:w="567" w:type="dxa"/>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bCs/>
                <w:kern w:val="36"/>
                <w:sz w:val="20"/>
                <w:szCs w:val="20"/>
                <w:lang w:eastAsia="ru-RU"/>
              </w:rPr>
            </w:pPr>
            <w:r w:rsidRPr="00EE06E9">
              <w:rPr>
                <w:rFonts w:ascii="Times New Roman" w:hAnsi="Times New Roman"/>
                <w:sz w:val="20"/>
                <w:szCs w:val="20"/>
                <w:lang w:eastAsia="ru-RU"/>
              </w:rPr>
              <w:t>2019 год</w:t>
            </w:r>
          </w:p>
          <w:p w:rsidR="00726067" w:rsidRPr="00EE06E9" w:rsidRDefault="00726067" w:rsidP="00EE06E9">
            <w:pPr>
              <w:spacing w:after="0" w:line="240" w:lineRule="auto"/>
              <w:ind w:left="113" w:right="113"/>
              <w:jc w:val="center"/>
              <w:rPr>
                <w:rFonts w:ascii="Times New Roman" w:hAnsi="Times New Roman"/>
                <w:bCs/>
                <w:kern w:val="36"/>
                <w:sz w:val="20"/>
                <w:szCs w:val="20"/>
                <w:lang w:eastAsia="zh-CN"/>
              </w:rPr>
            </w:pPr>
          </w:p>
        </w:tc>
        <w:tc>
          <w:tcPr>
            <w:tcW w:w="567" w:type="dxa"/>
            <w:tcMar>
              <w:left w:w="0" w:type="dxa"/>
              <w:right w:w="0" w:type="dxa"/>
            </w:tcMar>
            <w:textDirection w:val="btLr"/>
            <w:vAlign w:val="cente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2020 год</w:t>
            </w:r>
          </w:p>
        </w:tc>
        <w:tc>
          <w:tcPr>
            <w:tcW w:w="567" w:type="dxa"/>
            <w:textDirection w:val="btLr"/>
            <w:vAlign w:val="cente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2021 год</w:t>
            </w:r>
          </w:p>
        </w:tc>
        <w:tc>
          <w:tcPr>
            <w:tcW w:w="567" w:type="dxa"/>
            <w:textDirection w:val="btLr"/>
            <w:vAlign w:val="cente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2022 год</w:t>
            </w:r>
          </w:p>
        </w:tc>
        <w:tc>
          <w:tcPr>
            <w:tcW w:w="567" w:type="dxa"/>
            <w:textDirection w:val="btLr"/>
            <w:vAlign w:val="cente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2023 год</w:t>
            </w:r>
          </w:p>
        </w:tc>
        <w:tc>
          <w:tcPr>
            <w:tcW w:w="426" w:type="dxa"/>
            <w:textDirection w:val="btLr"/>
            <w:vAlign w:val="cente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2024 год</w:t>
            </w:r>
          </w:p>
        </w:tc>
        <w:tc>
          <w:tcPr>
            <w:tcW w:w="425" w:type="dxa"/>
            <w:textDirection w:val="btLr"/>
            <w:vAlign w:val="center"/>
          </w:tcPr>
          <w:p w:rsidR="00726067" w:rsidRPr="00EE06E9" w:rsidRDefault="00726067" w:rsidP="00EE06E9">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2025 год</w:t>
            </w:r>
          </w:p>
        </w:tc>
      </w:tr>
      <w:tr w:rsidR="00726067" w:rsidRPr="009025C1" w:rsidTr="008B6C22">
        <w:trPr>
          <w:trHeight w:val="1899"/>
        </w:trPr>
        <w:tc>
          <w:tcPr>
            <w:tcW w:w="391" w:type="dxa"/>
          </w:tcPr>
          <w:p w:rsidR="00726067" w:rsidRPr="00EE06E9" w:rsidRDefault="00726067" w:rsidP="00EE06E9">
            <w:pPr>
              <w:spacing w:after="0" w:line="240" w:lineRule="auto"/>
              <w:ind w:left="-75"/>
              <w:rPr>
                <w:rFonts w:ascii="Times New Roman" w:hAnsi="Times New Roman"/>
                <w:bCs/>
                <w:kern w:val="36"/>
                <w:sz w:val="20"/>
                <w:szCs w:val="20"/>
                <w:lang w:eastAsia="ru-RU"/>
              </w:rPr>
            </w:pPr>
            <w:r w:rsidRPr="00EE06E9">
              <w:rPr>
                <w:rFonts w:ascii="Times New Roman" w:hAnsi="Times New Roman"/>
                <w:bCs/>
                <w:kern w:val="36"/>
                <w:sz w:val="20"/>
                <w:szCs w:val="20"/>
                <w:lang w:eastAsia="ru-RU"/>
              </w:rPr>
              <w:t xml:space="preserve"> 1</w:t>
            </w:r>
          </w:p>
        </w:tc>
        <w:tc>
          <w:tcPr>
            <w:tcW w:w="1134" w:type="dxa"/>
            <w:tcMar>
              <w:left w:w="0" w:type="dxa"/>
              <w:right w:w="0" w:type="dxa"/>
            </w:tcMar>
            <w:vAlign w:val="center"/>
          </w:tcPr>
          <w:p w:rsidR="00726067" w:rsidRPr="00EE06E9" w:rsidRDefault="00726067" w:rsidP="00EE06E9">
            <w:pPr>
              <w:spacing w:after="0" w:line="240" w:lineRule="auto"/>
              <w:rPr>
                <w:rFonts w:ascii="Times New Roman" w:hAnsi="Times New Roman"/>
                <w:bCs/>
                <w:kern w:val="36"/>
                <w:sz w:val="20"/>
                <w:szCs w:val="20"/>
                <w:lang w:eastAsia="ru-RU"/>
              </w:rPr>
            </w:pPr>
            <w:r w:rsidRPr="00EE06E9">
              <w:rPr>
                <w:rFonts w:ascii="Times New Roman" w:hAnsi="Times New Roman"/>
                <w:bCs/>
                <w:kern w:val="36"/>
                <w:sz w:val="20"/>
                <w:szCs w:val="20"/>
                <w:lang w:eastAsia="ru-RU"/>
              </w:rPr>
              <w:t>Формирование экологической культуры населения</w:t>
            </w:r>
          </w:p>
          <w:p w:rsidR="00726067" w:rsidRPr="00EE06E9" w:rsidRDefault="00726067" w:rsidP="00EE06E9">
            <w:pPr>
              <w:spacing w:after="0" w:line="240" w:lineRule="auto"/>
              <w:rPr>
                <w:rFonts w:ascii="Times New Roman" w:hAnsi="Times New Roman"/>
                <w:bCs/>
                <w:kern w:val="36"/>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ru-RU"/>
              </w:rPr>
              <w:t>в том числе:</w:t>
            </w:r>
          </w:p>
        </w:tc>
        <w:tc>
          <w:tcPr>
            <w:tcW w:w="567" w:type="dxa"/>
            <w:tcMar>
              <w:left w:w="0" w:type="dxa"/>
              <w:right w:w="0" w:type="dxa"/>
            </w:tcMar>
            <w:vAlign w:val="center"/>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bCs/>
                <w:kern w:val="36"/>
                <w:sz w:val="20"/>
                <w:szCs w:val="20"/>
                <w:lang w:eastAsia="zh-CN"/>
              </w:rPr>
              <w:t>2014-2025</w:t>
            </w:r>
            <w:r w:rsidRPr="00EE06E9">
              <w:rPr>
                <w:rFonts w:ascii="Times New Roman" w:hAnsi="Times New Roman"/>
                <w:bCs/>
                <w:kern w:val="36"/>
                <w:sz w:val="20"/>
                <w:szCs w:val="20"/>
                <w:lang w:eastAsia="zh-CN"/>
              </w:rPr>
              <w:t xml:space="preserve"> гг.</w:t>
            </w:r>
          </w:p>
        </w:tc>
        <w:tc>
          <w:tcPr>
            <w:tcW w:w="850" w:type="dxa"/>
            <w:tcMar>
              <w:left w:w="0" w:type="dxa"/>
              <w:right w:w="0" w:type="dxa"/>
            </w:tcMar>
            <w:vAlign w:val="cente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w:t>
            </w:r>
          </w:p>
          <w:p w:rsidR="00726067" w:rsidRPr="00EE06E9" w:rsidRDefault="00726067" w:rsidP="00EE06E9">
            <w:pPr>
              <w:spacing w:after="0" w:line="240" w:lineRule="auto"/>
              <w:rPr>
                <w:rFonts w:ascii="Times New Roman" w:hAnsi="Times New Roman"/>
                <w:bCs/>
                <w:kern w:val="36"/>
                <w:sz w:val="20"/>
                <w:szCs w:val="20"/>
                <w:lang w:eastAsia="zh-CN"/>
              </w:rPr>
            </w:pPr>
          </w:p>
        </w:tc>
        <w:tc>
          <w:tcPr>
            <w:tcW w:w="709"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EE06E9">
            <w:pPr>
              <w:spacing w:after="0" w:line="240" w:lineRule="auto"/>
              <w:rPr>
                <w:rFonts w:ascii="Times New Roman" w:hAnsi="Times New Roman"/>
                <w:sz w:val="20"/>
                <w:szCs w:val="20"/>
                <w:lang w:eastAsia="zh-CN"/>
              </w:rPr>
            </w:pPr>
          </w:p>
        </w:tc>
        <w:tc>
          <w:tcPr>
            <w:tcW w:w="45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w:t>
            </w:r>
            <w:r>
              <w:rPr>
                <w:rFonts w:ascii="Times New Roman" w:hAnsi="Times New Roman"/>
                <w:sz w:val="20"/>
                <w:szCs w:val="20"/>
                <w:lang w:eastAsia="ru-RU"/>
              </w:rPr>
              <w:t>0</w:t>
            </w:r>
          </w:p>
          <w:p w:rsidR="00726067" w:rsidRPr="00EE06E9" w:rsidRDefault="00726067" w:rsidP="00EE06E9">
            <w:pPr>
              <w:spacing w:after="0" w:line="240" w:lineRule="auto"/>
              <w:jc w:val="center"/>
              <w:rPr>
                <w:rFonts w:ascii="Times New Roman" w:hAnsi="Times New Roman"/>
                <w:sz w:val="20"/>
                <w:szCs w:val="20"/>
                <w:lang w:eastAsia="ru-RU"/>
              </w:rPr>
            </w:pPr>
          </w:p>
          <w:p w:rsidR="00726067" w:rsidRPr="00EE06E9" w:rsidRDefault="00726067" w:rsidP="00EE06E9">
            <w:pPr>
              <w:spacing w:after="0" w:line="240" w:lineRule="auto"/>
              <w:jc w:val="center"/>
              <w:rPr>
                <w:rFonts w:ascii="Times New Roman" w:hAnsi="Times New Roman"/>
                <w:sz w:val="20"/>
                <w:szCs w:val="20"/>
                <w:lang w:eastAsia="ru-RU"/>
              </w:rPr>
            </w:pPr>
          </w:p>
          <w:p w:rsidR="00726067" w:rsidRPr="00EE06E9" w:rsidRDefault="00726067" w:rsidP="00EE06E9">
            <w:pPr>
              <w:spacing w:after="0" w:line="240" w:lineRule="auto"/>
              <w:jc w:val="center"/>
              <w:rPr>
                <w:rFonts w:ascii="Times New Roman" w:hAnsi="Times New Roman"/>
                <w:sz w:val="20"/>
                <w:szCs w:val="20"/>
                <w:lang w:eastAsia="zh-CN"/>
              </w:rPr>
            </w:pPr>
          </w:p>
        </w:tc>
        <w:tc>
          <w:tcPr>
            <w:tcW w:w="538" w:type="dxa"/>
            <w:shd w:val="clear" w:color="auto" w:fill="FFFFFF"/>
            <w:tcMar>
              <w:left w:w="0" w:type="dxa"/>
              <w:right w:w="0" w:type="dxa"/>
            </w:tcMar>
          </w:tcPr>
          <w:p w:rsidR="00726067" w:rsidRPr="00EE06E9" w:rsidRDefault="00726067" w:rsidP="00EE06E9">
            <w:pPr>
              <w:spacing w:after="0" w:line="240" w:lineRule="auto"/>
              <w:ind w:left="-40"/>
              <w:rPr>
                <w:rFonts w:ascii="Times New Roman" w:hAnsi="Times New Roman"/>
                <w:sz w:val="20"/>
                <w:szCs w:val="20"/>
                <w:lang w:eastAsia="zh-CN"/>
              </w:rPr>
            </w:pPr>
            <w:r w:rsidRPr="00EE06E9">
              <w:rPr>
                <w:rFonts w:ascii="Times New Roman" w:hAnsi="Times New Roman"/>
                <w:sz w:val="20"/>
                <w:szCs w:val="20"/>
                <w:lang w:eastAsia="ru-RU"/>
              </w:rPr>
              <w:t xml:space="preserve"> 0,0</w:t>
            </w:r>
            <w:r>
              <w:rPr>
                <w:rFonts w:ascii="Times New Roman" w:hAnsi="Times New Roman"/>
                <w:sz w:val="20"/>
                <w:szCs w:val="20"/>
                <w:lang w:eastAsia="ru-RU"/>
              </w:rPr>
              <w:t>0</w:t>
            </w:r>
          </w:p>
          <w:p w:rsidR="00726067" w:rsidRPr="00EE06E9" w:rsidRDefault="00726067" w:rsidP="00EE06E9">
            <w:pPr>
              <w:spacing w:after="0" w:line="240" w:lineRule="auto"/>
              <w:ind w:left="-40"/>
              <w:jc w:val="center"/>
              <w:rPr>
                <w:rFonts w:ascii="Times New Roman" w:hAnsi="Times New Roman"/>
                <w:sz w:val="20"/>
                <w:szCs w:val="20"/>
                <w:lang w:eastAsia="ru-RU"/>
              </w:rPr>
            </w:pPr>
          </w:p>
          <w:p w:rsidR="00726067" w:rsidRPr="00EE06E9" w:rsidRDefault="00726067" w:rsidP="00EE06E9">
            <w:pPr>
              <w:spacing w:after="0" w:line="240" w:lineRule="auto"/>
              <w:ind w:left="-40"/>
              <w:jc w:val="center"/>
              <w:rPr>
                <w:rFonts w:ascii="Times New Roman" w:hAnsi="Times New Roman"/>
                <w:sz w:val="20"/>
                <w:szCs w:val="20"/>
                <w:lang w:eastAsia="ru-RU"/>
              </w:rPr>
            </w:pPr>
          </w:p>
          <w:p w:rsidR="00726067" w:rsidRPr="00EE06E9" w:rsidRDefault="00726067" w:rsidP="00EE06E9">
            <w:pPr>
              <w:spacing w:after="0" w:line="240" w:lineRule="auto"/>
              <w:ind w:left="-40"/>
              <w:jc w:val="center"/>
              <w:rPr>
                <w:rFonts w:ascii="Times New Roman" w:hAnsi="Times New Roman"/>
                <w:sz w:val="20"/>
                <w:szCs w:val="20"/>
                <w:lang w:eastAsia="zh-CN"/>
              </w:rPr>
            </w:pPr>
          </w:p>
        </w:tc>
        <w:tc>
          <w:tcPr>
            <w:tcW w:w="425" w:type="dxa"/>
            <w:tcMar>
              <w:left w:w="0" w:type="dxa"/>
              <w:right w:w="0" w:type="dxa"/>
            </w:tcMar>
          </w:tcPr>
          <w:p w:rsidR="00726067" w:rsidRPr="00EE06E9" w:rsidRDefault="00726067" w:rsidP="00EE06E9">
            <w:pPr>
              <w:spacing w:after="0" w:line="240" w:lineRule="auto"/>
              <w:ind w:left="-269"/>
              <w:jc w:val="center"/>
              <w:rPr>
                <w:rFonts w:ascii="Times New Roman" w:hAnsi="Times New Roman"/>
                <w:sz w:val="20"/>
                <w:szCs w:val="20"/>
                <w:lang w:eastAsia="zh-CN"/>
              </w:rPr>
            </w:pPr>
            <w:r w:rsidRPr="00EE06E9">
              <w:rPr>
                <w:rFonts w:ascii="Times New Roman" w:hAnsi="Times New Roman"/>
                <w:sz w:val="20"/>
                <w:szCs w:val="20"/>
                <w:lang w:eastAsia="zh-CN"/>
              </w:rPr>
              <w:t xml:space="preserve"> 0,0</w:t>
            </w:r>
            <w:r>
              <w:rPr>
                <w:rFonts w:ascii="Times New Roman" w:hAnsi="Times New Roman"/>
                <w:sz w:val="20"/>
                <w:szCs w:val="20"/>
                <w:lang w:eastAsia="zh-CN"/>
              </w:rPr>
              <w:t>0</w:t>
            </w:r>
          </w:p>
        </w:tc>
        <w:tc>
          <w:tcPr>
            <w:tcW w:w="567"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0,0</w:t>
            </w:r>
            <w:r>
              <w:rPr>
                <w:rFonts w:ascii="Times New Roman" w:hAnsi="Times New Roman"/>
                <w:sz w:val="20"/>
                <w:szCs w:val="20"/>
                <w:lang w:eastAsia="zh-CN"/>
              </w:rPr>
              <w:t>0</w:t>
            </w:r>
          </w:p>
        </w:tc>
        <w:tc>
          <w:tcPr>
            <w:tcW w:w="567"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r>
              <w:rPr>
                <w:rFonts w:ascii="Times New Roman" w:hAnsi="Times New Roman"/>
                <w:sz w:val="20"/>
                <w:szCs w:val="20"/>
                <w:lang w:eastAsia="ru-RU"/>
              </w:rPr>
              <w:t>0</w:t>
            </w:r>
          </w:p>
          <w:p w:rsidR="00726067" w:rsidRPr="00EE06E9" w:rsidRDefault="00726067" w:rsidP="00EE06E9">
            <w:pPr>
              <w:spacing w:after="0" w:line="240" w:lineRule="auto"/>
              <w:jc w:val="center"/>
              <w:rPr>
                <w:rFonts w:ascii="Times New Roman" w:hAnsi="Times New Roman"/>
                <w:sz w:val="20"/>
                <w:szCs w:val="20"/>
                <w:lang w:eastAsia="ru-RU"/>
              </w:rPr>
            </w:pPr>
          </w:p>
          <w:p w:rsidR="00726067" w:rsidRPr="00EE06E9" w:rsidRDefault="00726067" w:rsidP="00EE06E9">
            <w:pPr>
              <w:spacing w:after="0" w:line="240" w:lineRule="auto"/>
              <w:jc w:val="center"/>
              <w:rPr>
                <w:rFonts w:ascii="Times New Roman" w:hAnsi="Times New Roman"/>
                <w:sz w:val="20"/>
                <w:szCs w:val="20"/>
                <w:lang w:eastAsia="zh-CN"/>
              </w:rPr>
            </w:pPr>
          </w:p>
        </w:tc>
        <w:tc>
          <w:tcPr>
            <w:tcW w:w="567"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0,00</w:t>
            </w:r>
          </w:p>
          <w:p w:rsidR="00726067" w:rsidRPr="00EE06E9" w:rsidRDefault="00726067" w:rsidP="00EE06E9">
            <w:pPr>
              <w:spacing w:after="0" w:line="240" w:lineRule="auto"/>
              <w:jc w:val="center"/>
              <w:rPr>
                <w:rFonts w:ascii="Times New Roman" w:hAnsi="Times New Roman"/>
                <w:sz w:val="20"/>
                <w:szCs w:val="20"/>
                <w:lang w:eastAsia="ru-RU"/>
              </w:rPr>
            </w:pPr>
          </w:p>
          <w:p w:rsidR="00726067" w:rsidRPr="00EE06E9" w:rsidRDefault="00726067" w:rsidP="00EE06E9">
            <w:pPr>
              <w:spacing w:after="0" w:line="240" w:lineRule="auto"/>
              <w:jc w:val="center"/>
              <w:rPr>
                <w:rFonts w:ascii="Times New Roman" w:hAnsi="Times New Roman"/>
                <w:sz w:val="20"/>
                <w:szCs w:val="20"/>
                <w:lang w:eastAsia="ru-RU"/>
              </w:rPr>
            </w:pPr>
          </w:p>
          <w:p w:rsidR="00726067" w:rsidRPr="00EE06E9" w:rsidRDefault="00726067" w:rsidP="00EE06E9">
            <w:pPr>
              <w:spacing w:after="0" w:line="240" w:lineRule="auto"/>
              <w:jc w:val="center"/>
              <w:rPr>
                <w:rFonts w:ascii="Times New Roman" w:hAnsi="Times New Roman"/>
                <w:sz w:val="20"/>
                <w:szCs w:val="20"/>
                <w:lang w:eastAsia="zh-CN"/>
              </w:rPr>
            </w:pPr>
          </w:p>
        </w:tc>
        <w:tc>
          <w:tcPr>
            <w:tcW w:w="567" w:type="dxa"/>
            <w:tcBorders>
              <w:bottom w:val="nil"/>
            </w:tcBorders>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Borders>
              <w:bottom w:val="nil"/>
            </w:tcBorders>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Borders>
              <w:bottom w:val="nil"/>
            </w:tcBorders>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Borders>
              <w:bottom w:val="nil"/>
            </w:tcBorders>
          </w:tcPr>
          <w:p w:rsidR="00726067" w:rsidRPr="00EE06E9" w:rsidRDefault="00726067" w:rsidP="00D4431E">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c>
          <w:tcPr>
            <w:tcW w:w="426" w:type="dxa"/>
            <w:tcBorders>
              <w:bottom w:val="nil"/>
            </w:tcBorders>
          </w:tcPr>
          <w:p w:rsidR="00726067" w:rsidRPr="00EE06E9" w:rsidRDefault="00726067" w:rsidP="000327B9">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c>
          <w:tcPr>
            <w:tcW w:w="425" w:type="dxa"/>
            <w:tcBorders>
              <w:bottom w:val="nil"/>
            </w:tcBorders>
          </w:tcPr>
          <w:p w:rsidR="00726067" w:rsidRPr="00EE06E9" w:rsidRDefault="00726067" w:rsidP="000327B9">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r>
      <w:tr w:rsidR="00726067" w:rsidRPr="009025C1" w:rsidTr="008B6C22">
        <w:trPr>
          <w:trHeight w:val="1416"/>
        </w:trPr>
        <w:tc>
          <w:tcPr>
            <w:tcW w:w="391" w:type="dxa"/>
            <w:shd w:val="clear" w:color="auto" w:fill="FFFFFF"/>
          </w:tcPr>
          <w:p w:rsidR="00726067" w:rsidRPr="00EE06E9" w:rsidRDefault="00726067" w:rsidP="00EE06E9">
            <w:pPr>
              <w:spacing w:after="0" w:line="240" w:lineRule="auto"/>
              <w:ind w:left="-75"/>
              <w:rPr>
                <w:rFonts w:ascii="Times New Roman" w:hAnsi="Times New Roman"/>
                <w:sz w:val="20"/>
                <w:szCs w:val="20"/>
                <w:lang w:eastAsia="ru-RU"/>
              </w:rPr>
            </w:pPr>
            <w:r w:rsidRPr="00EE06E9">
              <w:rPr>
                <w:rFonts w:ascii="Times New Roman" w:hAnsi="Times New Roman"/>
                <w:sz w:val="20"/>
                <w:szCs w:val="20"/>
                <w:lang w:eastAsia="ru-RU"/>
              </w:rPr>
              <w:t xml:space="preserve"> 1.1 </w:t>
            </w:r>
          </w:p>
        </w:tc>
        <w:tc>
          <w:tcPr>
            <w:tcW w:w="113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Ликвидация несанкционированных свалок</w:t>
            </w:r>
          </w:p>
        </w:tc>
        <w:tc>
          <w:tcPr>
            <w:tcW w:w="567"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sz w:val="20"/>
                <w:szCs w:val="20"/>
                <w:lang w:eastAsia="ru-RU"/>
              </w:rPr>
              <w:t>2014-2025</w:t>
            </w:r>
            <w:r w:rsidRPr="00EE06E9">
              <w:rPr>
                <w:rFonts w:ascii="Times New Roman" w:hAnsi="Times New Roman"/>
                <w:sz w:val="20"/>
                <w:szCs w:val="20"/>
                <w:lang w:eastAsia="ru-RU"/>
              </w:rPr>
              <w:t xml:space="preserve"> гг.</w:t>
            </w:r>
          </w:p>
        </w:tc>
        <w:tc>
          <w:tcPr>
            <w:tcW w:w="850"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w:t>
            </w:r>
          </w:p>
        </w:tc>
        <w:tc>
          <w:tcPr>
            <w:tcW w:w="709"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ru-RU"/>
              </w:rPr>
            </w:pPr>
            <w:r w:rsidRPr="00EE06E9">
              <w:rPr>
                <w:rFonts w:ascii="Times New Roman" w:hAnsi="Times New Roman"/>
                <w:bCs/>
                <w:kern w:val="36"/>
                <w:sz w:val="20"/>
                <w:szCs w:val="20"/>
                <w:lang w:eastAsia="ru-RU"/>
              </w:rPr>
              <w:t>0,00</w:t>
            </w:r>
          </w:p>
          <w:p w:rsidR="00726067" w:rsidRPr="00EE06E9" w:rsidRDefault="00726067" w:rsidP="00EE06E9">
            <w:pPr>
              <w:spacing w:after="0" w:line="240" w:lineRule="auto"/>
              <w:rPr>
                <w:rFonts w:ascii="Times New Roman" w:hAnsi="Times New Roman"/>
                <w:bCs/>
                <w:kern w:val="36"/>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45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w:t>
            </w:r>
            <w:r>
              <w:rPr>
                <w:rFonts w:ascii="Times New Roman" w:hAnsi="Times New Roman"/>
                <w:sz w:val="20"/>
                <w:szCs w:val="20"/>
                <w:lang w:eastAsia="ru-RU"/>
              </w:rPr>
              <w:t>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38"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w:t>
            </w:r>
            <w:r>
              <w:rPr>
                <w:rFonts w:ascii="Times New Roman" w:hAnsi="Times New Roman"/>
                <w:sz w:val="20"/>
                <w:szCs w:val="20"/>
                <w:lang w:eastAsia="ru-RU"/>
              </w:rPr>
              <w:t>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425"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67"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w:t>
            </w:r>
            <w:r>
              <w:rPr>
                <w:rFonts w:ascii="Times New Roman" w:hAnsi="Times New Roman"/>
                <w:sz w:val="20"/>
                <w:szCs w:val="20"/>
                <w:lang w:eastAsia="ru-RU"/>
              </w:rPr>
              <w:t>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67"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w:t>
            </w:r>
            <w:r>
              <w:rPr>
                <w:rFonts w:ascii="Times New Roman" w:hAnsi="Times New Roman"/>
                <w:sz w:val="20"/>
                <w:szCs w:val="20"/>
                <w:lang w:eastAsia="ru-RU"/>
              </w:rPr>
              <w:t>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67" w:type="dxa"/>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sz w:val="20"/>
                <w:szCs w:val="20"/>
                <w:lang w:eastAsia="ru-RU"/>
              </w:rPr>
              <w:t>0,00</w:t>
            </w:r>
          </w:p>
        </w:tc>
        <w:tc>
          <w:tcPr>
            <w:tcW w:w="567" w:type="dxa"/>
            <w:tcMar>
              <w:left w:w="0" w:type="dxa"/>
              <w:right w:w="0" w:type="dxa"/>
            </w:tcMar>
          </w:tcPr>
          <w:p w:rsidR="00726067" w:rsidRPr="00EE06E9" w:rsidRDefault="00726067" w:rsidP="00EE06E9">
            <w:pPr>
              <w:spacing w:after="0" w:line="240" w:lineRule="auto"/>
              <w:ind w:left="-180" w:firstLine="180"/>
              <w:rPr>
                <w:rFonts w:ascii="Times New Roman" w:hAnsi="Times New Roman"/>
                <w:sz w:val="20"/>
                <w:szCs w:val="20"/>
                <w:lang w:eastAsia="ru-RU"/>
              </w:rPr>
            </w:pPr>
            <w:r w:rsidRPr="00EE06E9">
              <w:rPr>
                <w:rFonts w:ascii="Times New Roman" w:hAnsi="Times New Roman"/>
                <w:sz w:val="20"/>
                <w:szCs w:val="20"/>
                <w:lang w:eastAsia="ru-RU"/>
              </w:rPr>
              <w:t>0,0</w:t>
            </w:r>
            <w:r>
              <w:rPr>
                <w:rFonts w:ascii="Times New Roman" w:hAnsi="Times New Roman"/>
                <w:sz w:val="20"/>
                <w:szCs w:val="20"/>
                <w:lang w:eastAsia="ru-RU"/>
              </w:rPr>
              <w:t>0</w:t>
            </w:r>
          </w:p>
        </w:tc>
        <w:tc>
          <w:tcPr>
            <w:tcW w:w="567" w:type="dxa"/>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D4431E">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c>
          <w:tcPr>
            <w:tcW w:w="426" w:type="dxa"/>
          </w:tcPr>
          <w:p w:rsidR="00726067" w:rsidRPr="00EE06E9" w:rsidRDefault="00726067" w:rsidP="000327B9">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c>
          <w:tcPr>
            <w:tcW w:w="425" w:type="dxa"/>
          </w:tcPr>
          <w:p w:rsidR="00726067" w:rsidRPr="00EE06E9" w:rsidRDefault="00726067" w:rsidP="000327B9">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r>
      <w:tr w:rsidR="00726067" w:rsidRPr="009025C1" w:rsidTr="008B6C22">
        <w:trPr>
          <w:trHeight w:val="1777"/>
        </w:trPr>
        <w:tc>
          <w:tcPr>
            <w:tcW w:w="391" w:type="dxa"/>
            <w:shd w:val="clear" w:color="auto" w:fill="FFFFFF"/>
          </w:tcPr>
          <w:p w:rsidR="00726067" w:rsidRPr="00EE06E9" w:rsidRDefault="00726067" w:rsidP="00EE06E9">
            <w:pPr>
              <w:spacing w:after="0" w:line="240" w:lineRule="auto"/>
              <w:ind w:left="-75"/>
              <w:rPr>
                <w:rFonts w:ascii="Times New Roman" w:hAnsi="Times New Roman"/>
                <w:sz w:val="20"/>
                <w:szCs w:val="20"/>
                <w:lang w:eastAsia="ru-RU"/>
              </w:rPr>
            </w:pPr>
            <w:r w:rsidRPr="00EE06E9">
              <w:rPr>
                <w:rFonts w:ascii="Times New Roman" w:hAnsi="Times New Roman"/>
                <w:sz w:val="20"/>
                <w:szCs w:val="20"/>
                <w:lang w:eastAsia="ru-RU"/>
              </w:rPr>
              <w:t xml:space="preserve"> 1.2</w:t>
            </w:r>
          </w:p>
        </w:tc>
        <w:tc>
          <w:tcPr>
            <w:tcW w:w="113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Оформление документации и  оплата за вредные выбросы в атмосферу</w:t>
            </w:r>
          </w:p>
        </w:tc>
        <w:tc>
          <w:tcPr>
            <w:tcW w:w="567"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sz w:val="20"/>
                <w:szCs w:val="20"/>
                <w:lang w:eastAsia="ru-RU"/>
              </w:rPr>
              <w:t>2014 -2025</w:t>
            </w:r>
            <w:r w:rsidRPr="00EE06E9">
              <w:rPr>
                <w:rFonts w:ascii="Times New Roman" w:hAnsi="Times New Roman"/>
                <w:sz w:val="20"/>
                <w:szCs w:val="20"/>
                <w:lang w:eastAsia="ru-RU"/>
              </w:rPr>
              <w:t xml:space="preserve"> гг.</w:t>
            </w:r>
          </w:p>
        </w:tc>
        <w:tc>
          <w:tcPr>
            <w:tcW w:w="850"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 </w:t>
            </w:r>
          </w:p>
        </w:tc>
        <w:tc>
          <w:tcPr>
            <w:tcW w:w="709"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zh-CN"/>
              </w:rPr>
              <w:t>0,00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45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38"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w:t>
            </w:r>
            <w:r>
              <w:rPr>
                <w:rFonts w:ascii="Times New Roman" w:hAnsi="Times New Roman"/>
                <w:sz w:val="20"/>
                <w:szCs w:val="20"/>
                <w:lang w:eastAsia="ru-RU"/>
              </w:rPr>
              <w:t>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425"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w:t>
            </w:r>
            <w:r>
              <w:rPr>
                <w:rFonts w:ascii="Times New Roman" w:hAnsi="Times New Roman"/>
                <w:sz w:val="20"/>
                <w:szCs w:val="20"/>
                <w:lang w:eastAsia="ru-RU"/>
              </w:rPr>
              <w:t>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67"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r>
              <w:rPr>
                <w:rFonts w:ascii="Times New Roman" w:hAnsi="Times New Roman"/>
                <w:sz w:val="20"/>
                <w:szCs w:val="20"/>
                <w:lang w:eastAsia="ru-RU"/>
              </w:rPr>
              <w:t>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67"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0,0</w:t>
            </w:r>
            <w:r>
              <w:rPr>
                <w:rFonts w:ascii="Times New Roman" w:hAnsi="Times New Roman"/>
                <w:sz w:val="20"/>
                <w:szCs w:val="20"/>
                <w:lang w:eastAsia="ru-RU"/>
              </w:rPr>
              <w:t>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67"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567"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r>
              <w:rPr>
                <w:rFonts w:ascii="Times New Roman" w:hAnsi="Times New Roman"/>
                <w:sz w:val="20"/>
                <w:szCs w:val="20"/>
                <w:lang w:eastAsia="ru-RU"/>
              </w:rPr>
              <w:t>0</w:t>
            </w:r>
          </w:p>
        </w:tc>
        <w:tc>
          <w:tcPr>
            <w:tcW w:w="567" w:type="dxa"/>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D4431E">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c>
          <w:tcPr>
            <w:tcW w:w="426" w:type="dxa"/>
          </w:tcPr>
          <w:p w:rsidR="00726067" w:rsidRPr="00EE06E9" w:rsidRDefault="00726067" w:rsidP="000327B9">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c>
          <w:tcPr>
            <w:tcW w:w="425" w:type="dxa"/>
          </w:tcPr>
          <w:p w:rsidR="00726067" w:rsidRPr="00EE06E9" w:rsidRDefault="00726067" w:rsidP="000327B9">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r>
    </w:tbl>
    <w:p w:rsidR="00726067" w:rsidRPr="00EE06E9" w:rsidRDefault="00726067" w:rsidP="00EE06E9">
      <w:pPr>
        <w:spacing w:after="0" w:line="240" w:lineRule="auto"/>
        <w:jc w:val="both"/>
        <w:rPr>
          <w:rFonts w:ascii="Times New Roman" w:hAnsi="Times New Roman"/>
          <w:sz w:val="20"/>
          <w:szCs w:val="20"/>
          <w:lang w:eastAsia="ru-RU"/>
        </w:rPr>
      </w:pPr>
    </w:p>
    <w:p w:rsidR="00726067" w:rsidRPr="00EE06E9" w:rsidRDefault="00726067" w:rsidP="00EE06E9">
      <w:pPr>
        <w:widowControl w:val="0"/>
        <w:autoSpaceDE w:val="0"/>
        <w:autoSpaceDN w:val="0"/>
        <w:adjustRightInd w:val="0"/>
        <w:spacing w:after="0" w:line="240" w:lineRule="auto"/>
        <w:ind w:firstLine="720"/>
        <w:outlineLvl w:val="1"/>
        <w:rPr>
          <w:rFonts w:ascii="Times New Roman" w:hAnsi="Times New Roman"/>
          <w:sz w:val="20"/>
          <w:szCs w:val="20"/>
          <w:lang w:eastAsia="ru-RU"/>
        </w:rPr>
      </w:pPr>
      <w:r w:rsidRPr="00EE06E9">
        <w:rPr>
          <w:rFonts w:ascii="Times New Roman" w:hAnsi="Times New Roman"/>
          <w:sz w:val="20"/>
          <w:szCs w:val="20"/>
          <w:lang w:eastAsia="ru-RU"/>
        </w:rPr>
        <w:t>2 Строительство водопропускных сооружений.</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4"/>
        <w:gridCol w:w="1545"/>
        <w:gridCol w:w="613"/>
        <w:gridCol w:w="834"/>
        <w:gridCol w:w="708"/>
        <w:gridCol w:w="567"/>
        <w:gridCol w:w="426"/>
        <w:gridCol w:w="425"/>
        <w:gridCol w:w="425"/>
        <w:gridCol w:w="425"/>
        <w:gridCol w:w="426"/>
        <w:gridCol w:w="425"/>
        <w:gridCol w:w="567"/>
        <w:gridCol w:w="567"/>
        <w:gridCol w:w="567"/>
        <w:gridCol w:w="567"/>
        <w:gridCol w:w="567"/>
      </w:tblGrid>
      <w:tr w:rsidR="00726067" w:rsidRPr="009025C1" w:rsidTr="007D2F93">
        <w:tc>
          <w:tcPr>
            <w:tcW w:w="274"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sz w:val="20"/>
                <w:szCs w:val="20"/>
                <w:lang w:eastAsia="ru-RU"/>
              </w:rPr>
              <w:t xml:space="preserve">N </w:t>
            </w:r>
            <w:proofErr w:type="gramStart"/>
            <w:r w:rsidRPr="00EE06E9">
              <w:rPr>
                <w:rFonts w:ascii="Times New Roman" w:hAnsi="Times New Roman"/>
                <w:sz w:val="20"/>
                <w:szCs w:val="20"/>
                <w:lang w:eastAsia="ru-RU"/>
              </w:rPr>
              <w:t>п</w:t>
            </w:r>
            <w:proofErr w:type="gramEnd"/>
            <w:r w:rsidRPr="00EE06E9">
              <w:rPr>
                <w:rFonts w:ascii="Times New Roman" w:hAnsi="Times New Roman"/>
                <w:sz w:val="20"/>
                <w:szCs w:val="20"/>
                <w:lang w:eastAsia="ru-RU"/>
              </w:rPr>
              <w:t>/п</w:t>
            </w:r>
          </w:p>
          <w:p w:rsidR="00726067" w:rsidRPr="00EE06E9" w:rsidRDefault="00726067" w:rsidP="00EE06E9">
            <w:pPr>
              <w:spacing w:after="0" w:line="240" w:lineRule="auto"/>
              <w:jc w:val="center"/>
              <w:rPr>
                <w:rFonts w:ascii="Times New Roman" w:hAnsi="Times New Roman"/>
                <w:sz w:val="20"/>
                <w:szCs w:val="20"/>
                <w:lang w:eastAsia="ru-RU"/>
              </w:rPr>
            </w:pPr>
          </w:p>
          <w:p w:rsidR="00726067" w:rsidRPr="00EE06E9" w:rsidRDefault="00726067" w:rsidP="00EE06E9">
            <w:pPr>
              <w:spacing w:after="0" w:line="240" w:lineRule="auto"/>
              <w:jc w:val="center"/>
              <w:rPr>
                <w:rFonts w:ascii="Times New Roman" w:hAnsi="Times New Roman"/>
                <w:bCs/>
                <w:kern w:val="36"/>
                <w:sz w:val="20"/>
                <w:szCs w:val="20"/>
                <w:lang w:eastAsia="zh-CN"/>
              </w:rPr>
            </w:pPr>
          </w:p>
        </w:tc>
        <w:tc>
          <w:tcPr>
            <w:tcW w:w="1545"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sz w:val="20"/>
                <w:szCs w:val="20"/>
                <w:lang w:eastAsia="ru-RU"/>
              </w:rPr>
              <w:t>Наименование</w:t>
            </w:r>
          </w:p>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мероприятий</w:t>
            </w:r>
          </w:p>
          <w:p w:rsidR="00726067" w:rsidRPr="00EE06E9" w:rsidRDefault="00726067" w:rsidP="00EE06E9">
            <w:pPr>
              <w:spacing w:after="0" w:line="240" w:lineRule="auto"/>
              <w:jc w:val="center"/>
              <w:rPr>
                <w:rFonts w:ascii="Times New Roman" w:hAnsi="Times New Roman"/>
                <w:sz w:val="20"/>
                <w:szCs w:val="20"/>
                <w:lang w:eastAsia="zh-CN"/>
              </w:rPr>
            </w:pPr>
          </w:p>
          <w:p w:rsidR="00726067" w:rsidRPr="00EE06E9" w:rsidRDefault="00726067" w:rsidP="00EE06E9">
            <w:pPr>
              <w:spacing w:after="0" w:line="240" w:lineRule="auto"/>
              <w:jc w:val="center"/>
              <w:rPr>
                <w:rFonts w:ascii="Times New Roman" w:hAnsi="Times New Roman"/>
                <w:bCs/>
                <w:kern w:val="36"/>
                <w:sz w:val="20"/>
                <w:szCs w:val="20"/>
                <w:lang w:eastAsia="zh-CN"/>
              </w:rPr>
            </w:pPr>
          </w:p>
        </w:tc>
        <w:tc>
          <w:tcPr>
            <w:tcW w:w="613"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sz w:val="20"/>
                <w:szCs w:val="20"/>
                <w:lang w:eastAsia="ru-RU"/>
              </w:rPr>
              <w:t>Сроки реали</w:t>
            </w:r>
            <w:r w:rsidRPr="00EE06E9">
              <w:rPr>
                <w:rFonts w:ascii="Times New Roman" w:hAnsi="Times New Roman"/>
                <w:sz w:val="20"/>
                <w:szCs w:val="20"/>
                <w:lang w:eastAsia="ru-RU"/>
              </w:rPr>
              <w:softHyphen/>
              <w:t>зации,</w:t>
            </w:r>
          </w:p>
          <w:p w:rsidR="00726067" w:rsidRPr="00EE06E9" w:rsidRDefault="00726067" w:rsidP="00EE06E9">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годы</w:t>
            </w:r>
          </w:p>
          <w:p w:rsidR="00726067" w:rsidRPr="00EE06E9" w:rsidRDefault="00726067" w:rsidP="00EE06E9">
            <w:pPr>
              <w:spacing w:after="0" w:line="240" w:lineRule="auto"/>
              <w:jc w:val="center"/>
              <w:rPr>
                <w:rFonts w:ascii="Times New Roman" w:hAnsi="Times New Roman"/>
                <w:sz w:val="20"/>
                <w:szCs w:val="20"/>
                <w:lang w:eastAsia="zh-CN"/>
              </w:rPr>
            </w:pPr>
          </w:p>
          <w:p w:rsidR="00726067" w:rsidRPr="00EE06E9" w:rsidRDefault="00726067" w:rsidP="00EE06E9">
            <w:pPr>
              <w:spacing w:after="0" w:line="240" w:lineRule="auto"/>
              <w:jc w:val="center"/>
              <w:rPr>
                <w:rFonts w:ascii="Times New Roman" w:hAnsi="Times New Roman"/>
                <w:bCs/>
                <w:kern w:val="36"/>
                <w:sz w:val="20"/>
                <w:szCs w:val="20"/>
                <w:lang w:eastAsia="zh-CN"/>
              </w:rPr>
            </w:pPr>
          </w:p>
        </w:tc>
        <w:tc>
          <w:tcPr>
            <w:tcW w:w="834" w:type="dxa"/>
            <w:vMerge w:val="restart"/>
            <w:shd w:val="clear" w:color="auto" w:fill="FFFFFF"/>
            <w:tcMar>
              <w:left w:w="0" w:type="dxa"/>
              <w:right w:w="0" w:type="dxa"/>
            </w:tcMar>
          </w:tcPr>
          <w:p w:rsidR="00726067" w:rsidRPr="00EE06E9" w:rsidRDefault="00726067" w:rsidP="00EE06E9">
            <w:pPr>
              <w:spacing w:after="0" w:line="240" w:lineRule="auto"/>
              <w:jc w:val="center"/>
              <w:rPr>
                <w:rFonts w:ascii="Times New Roman" w:hAnsi="Times New Roman"/>
                <w:bCs/>
                <w:kern w:val="36"/>
                <w:sz w:val="20"/>
                <w:szCs w:val="20"/>
                <w:lang w:eastAsia="zh-CN"/>
              </w:rPr>
            </w:pPr>
            <w:r w:rsidRPr="00EE06E9">
              <w:rPr>
                <w:rFonts w:ascii="Times New Roman" w:hAnsi="Times New Roman"/>
                <w:sz w:val="20"/>
                <w:szCs w:val="20"/>
                <w:lang w:eastAsia="ru-RU"/>
              </w:rPr>
              <w:t>Исполнители</w:t>
            </w:r>
          </w:p>
          <w:p w:rsidR="00726067" w:rsidRPr="00EE06E9" w:rsidRDefault="00726067" w:rsidP="00EE06E9">
            <w:pPr>
              <w:spacing w:after="0" w:line="240" w:lineRule="auto"/>
              <w:jc w:val="center"/>
              <w:rPr>
                <w:rFonts w:ascii="Times New Roman" w:hAnsi="Times New Roman"/>
                <w:sz w:val="20"/>
                <w:szCs w:val="20"/>
                <w:lang w:eastAsia="ru-RU"/>
              </w:rPr>
            </w:pPr>
          </w:p>
          <w:p w:rsidR="00726067" w:rsidRPr="00EE06E9" w:rsidRDefault="00726067" w:rsidP="00EE06E9">
            <w:pPr>
              <w:spacing w:after="0" w:line="240" w:lineRule="auto"/>
              <w:jc w:val="center"/>
              <w:rPr>
                <w:rFonts w:ascii="Times New Roman" w:hAnsi="Times New Roman"/>
                <w:bCs/>
                <w:kern w:val="36"/>
                <w:sz w:val="20"/>
                <w:szCs w:val="20"/>
                <w:lang w:eastAsia="zh-CN"/>
              </w:rPr>
            </w:pPr>
          </w:p>
        </w:tc>
        <w:tc>
          <w:tcPr>
            <w:tcW w:w="6662" w:type="dxa"/>
            <w:gridSpan w:val="13"/>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 xml:space="preserve">Объемы финансирования по годам за счет консолидированного бюджета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 тыс. руб.</w:t>
            </w:r>
          </w:p>
        </w:tc>
      </w:tr>
      <w:tr w:rsidR="00726067" w:rsidRPr="009025C1" w:rsidTr="00956EBE">
        <w:trPr>
          <w:cantSplit/>
          <w:trHeight w:val="1171"/>
        </w:trPr>
        <w:tc>
          <w:tcPr>
            <w:tcW w:w="274" w:type="dxa"/>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0"/>
                <w:szCs w:val="20"/>
                <w:lang w:eastAsia="zh-CN"/>
              </w:rPr>
            </w:pPr>
          </w:p>
        </w:tc>
        <w:tc>
          <w:tcPr>
            <w:tcW w:w="1545" w:type="dxa"/>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0"/>
                <w:szCs w:val="20"/>
                <w:lang w:eastAsia="zh-CN"/>
              </w:rPr>
            </w:pPr>
          </w:p>
        </w:tc>
        <w:tc>
          <w:tcPr>
            <w:tcW w:w="613" w:type="dxa"/>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0"/>
                <w:szCs w:val="20"/>
                <w:lang w:eastAsia="zh-CN"/>
              </w:rPr>
            </w:pPr>
          </w:p>
        </w:tc>
        <w:tc>
          <w:tcPr>
            <w:tcW w:w="834" w:type="dxa"/>
            <w:vMerge/>
            <w:tcMar>
              <w:left w:w="0" w:type="dxa"/>
              <w:right w:w="0" w:type="dxa"/>
            </w:tcMar>
            <w:vAlign w:val="center"/>
          </w:tcPr>
          <w:p w:rsidR="00726067" w:rsidRPr="00EE06E9" w:rsidRDefault="00726067" w:rsidP="00EE06E9">
            <w:pPr>
              <w:spacing w:after="0" w:line="240" w:lineRule="auto"/>
              <w:rPr>
                <w:rFonts w:ascii="Times New Roman" w:hAnsi="Times New Roman"/>
                <w:b/>
                <w:bCs/>
                <w:kern w:val="36"/>
                <w:sz w:val="20"/>
                <w:szCs w:val="20"/>
                <w:lang w:eastAsia="zh-CN"/>
              </w:rPr>
            </w:pPr>
          </w:p>
        </w:tc>
        <w:tc>
          <w:tcPr>
            <w:tcW w:w="708" w:type="dxa"/>
            <w:shd w:val="clear" w:color="auto" w:fill="FFFFFF"/>
            <w:tcMar>
              <w:left w:w="0" w:type="dxa"/>
              <w:right w:w="0" w:type="dxa"/>
            </w:tcMar>
            <w:textDirection w:val="btLr"/>
            <w:vAlign w:val="center"/>
          </w:tcPr>
          <w:p w:rsidR="00726067" w:rsidRPr="00EE06E9" w:rsidRDefault="00726067" w:rsidP="007D2F93">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 xml:space="preserve">Всего </w:t>
            </w:r>
            <w:proofErr w:type="gramStart"/>
            <w:r w:rsidRPr="00EE06E9">
              <w:rPr>
                <w:rFonts w:ascii="Times New Roman" w:hAnsi="Times New Roman"/>
                <w:sz w:val="20"/>
                <w:szCs w:val="20"/>
                <w:lang w:eastAsia="ru-RU"/>
              </w:rPr>
              <w:t>за</w:t>
            </w:r>
            <w:proofErr w:type="gramEnd"/>
          </w:p>
          <w:p w:rsidR="00726067" w:rsidRPr="00EE06E9" w:rsidRDefault="00726067" w:rsidP="007D2F93">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2014-2022</w:t>
            </w:r>
          </w:p>
          <w:p w:rsidR="00726067" w:rsidRPr="00EE06E9" w:rsidRDefault="00726067" w:rsidP="007D2F93">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годы</w:t>
            </w:r>
          </w:p>
        </w:tc>
        <w:tc>
          <w:tcPr>
            <w:tcW w:w="567" w:type="dxa"/>
            <w:shd w:val="clear" w:color="auto" w:fill="FFFFFF"/>
            <w:tcMar>
              <w:left w:w="0" w:type="dxa"/>
              <w:right w:w="0" w:type="dxa"/>
            </w:tcMar>
            <w:textDirection w:val="btLr"/>
            <w:vAlign w:val="center"/>
          </w:tcPr>
          <w:p w:rsidR="00726067" w:rsidRPr="00EE06E9" w:rsidRDefault="00726067" w:rsidP="007D2F93">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2014 год</w:t>
            </w:r>
          </w:p>
        </w:tc>
        <w:tc>
          <w:tcPr>
            <w:tcW w:w="426" w:type="dxa"/>
            <w:shd w:val="clear" w:color="auto" w:fill="FFFFFF"/>
            <w:tcMar>
              <w:left w:w="0" w:type="dxa"/>
              <w:right w:w="0" w:type="dxa"/>
            </w:tcMar>
            <w:textDirection w:val="btLr"/>
            <w:vAlign w:val="center"/>
          </w:tcPr>
          <w:p w:rsidR="00726067" w:rsidRPr="00EE06E9" w:rsidRDefault="00726067" w:rsidP="007D2F93">
            <w:pPr>
              <w:spacing w:after="0" w:line="240" w:lineRule="auto"/>
              <w:ind w:left="-40" w:right="113"/>
              <w:jc w:val="center"/>
              <w:rPr>
                <w:rFonts w:ascii="Times New Roman" w:hAnsi="Times New Roman"/>
                <w:bCs/>
                <w:kern w:val="36"/>
                <w:sz w:val="20"/>
                <w:szCs w:val="20"/>
                <w:lang w:eastAsia="zh-CN"/>
              </w:rPr>
            </w:pPr>
            <w:r>
              <w:rPr>
                <w:rFonts w:ascii="Times New Roman" w:hAnsi="Times New Roman"/>
                <w:sz w:val="20"/>
                <w:szCs w:val="20"/>
                <w:lang w:eastAsia="ru-RU"/>
              </w:rPr>
              <w:t xml:space="preserve">  </w:t>
            </w:r>
            <w:r w:rsidRPr="00EE06E9">
              <w:rPr>
                <w:rFonts w:ascii="Times New Roman" w:hAnsi="Times New Roman"/>
                <w:sz w:val="20"/>
                <w:szCs w:val="20"/>
                <w:lang w:eastAsia="ru-RU"/>
              </w:rPr>
              <w:t>2015</w:t>
            </w:r>
            <w:r>
              <w:rPr>
                <w:rFonts w:ascii="Times New Roman" w:hAnsi="Times New Roman"/>
                <w:sz w:val="20"/>
                <w:szCs w:val="20"/>
                <w:lang w:eastAsia="ru-RU"/>
              </w:rPr>
              <w:t xml:space="preserve"> </w:t>
            </w:r>
            <w:r w:rsidRPr="00EE06E9">
              <w:rPr>
                <w:rFonts w:ascii="Times New Roman" w:hAnsi="Times New Roman"/>
                <w:sz w:val="20"/>
                <w:szCs w:val="20"/>
                <w:lang w:eastAsia="ru-RU"/>
              </w:rPr>
              <w:t>год</w:t>
            </w:r>
          </w:p>
        </w:tc>
        <w:tc>
          <w:tcPr>
            <w:tcW w:w="425" w:type="dxa"/>
            <w:tcMar>
              <w:left w:w="0" w:type="dxa"/>
              <w:right w:w="0" w:type="dxa"/>
            </w:tcMar>
            <w:textDirection w:val="btLr"/>
            <w:vAlign w:val="center"/>
          </w:tcPr>
          <w:p w:rsidR="00726067" w:rsidRPr="00EE06E9" w:rsidRDefault="00726067" w:rsidP="007D2F93">
            <w:pPr>
              <w:spacing w:after="0" w:line="240" w:lineRule="auto"/>
              <w:ind w:left="-269" w:right="113"/>
              <w:jc w:val="center"/>
              <w:rPr>
                <w:rFonts w:ascii="Times New Roman" w:hAnsi="Times New Roman"/>
                <w:bCs/>
                <w:kern w:val="36"/>
                <w:sz w:val="20"/>
                <w:szCs w:val="20"/>
                <w:lang w:eastAsia="zh-CN"/>
              </w:rPr>
            </w:pPr>
            <w:r>
              <w:rPr>
                <w:rFonts w:ascii="Times New Roman" w:hAnsi="Times New Roman"/>
                <w:sz w:val="20"/>
                <w:szCs w:val="20"/>
                <w:lang w:eastAsia="ru-RU"/>
              </w:rPr>
              <w:t xml:space="preserve">        </w:t>
            </w:r>
            <w:r w:rsidRPr="00EE06E9">
              <w:rPr>
                <w:rFonts w:ascii="Times New Roman" w:hAnsi="Times New Roman"/>
                <w:sz w:val="20"/>
                <w:szCs w:val="20"/>
                <w:lang w:eastAsia="ru-RU"/>
              </w:rPr>
              <w:t>2016</w:t>
            </w:r>
            <w:r>
              <w:rPr>
                <w:rFonts w:ascii="Times New Roman" w:hAnsi="Times New Roman"/>
                <w:sz w:val="20"/>
                <w:szCs w:val="20"/>
                <w:lang w:eastAsia="ru-RU"/>
              </w:rPr>
              <w:t>г</w:t>
            </w:r>
            <w:r w:rsidRPr="00EE06E9">
              <w:rPr>
                <w:rFonts w:ascii="Times New Roman" w:hAnsi="Times New Roman"/>
                <w:sz w:val="20"/>
                <w:szCs w:val="20"/>
                <w:lang w:eastAsia="ru-RU"/>
              </w:rPr>
              <w:t>од</w:t>
            </w:r>
          </w:p>
        </w:tc>
        <w:tc>
          <w:tcPr>
            <w:tcW w:w="425" w:type="dxa"/>
            <w:tcMar>
              <w:left w:w="0" w:type="dxa"/>
              <w:right w:w="0" w:type="dxa"/>
            </w:tcMar>
            <w:textDirection w:val="btLr"/>
            <w:vAlign w:val="center"/>
          </w:tcPr>
          <w:p w:rsidR="00726067" w:rsidRPr="00EE06E9" w:rsidRDefault="00726067" w:rsidP="007D2F93">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2017</w:t>
            </w:r>
            <w:r>
              <w:rPr>
                <w:rFonts w:ascii="Times New Roman" w:hAnsi="Times New Roman"/>
                <w:sz w:val="20"/>
                <w:szCs w:val="20"/>
                <w:lang w:eastAsia="ru-RU"/>
              </w:rPr>
              <w:t>г</w:t>
            </w:r>
            <w:r w:rsidRPr="00EE06E9">
              <w:rPr>
                <w:rFonts w:ascii="Times New Roman" w:hAnsi="Times New Roman"/>
                <w:sz w:val="20"/>
                <w:szCs w:val="20"/>
                <w:lang w:eastAsia="ru-RU"/>
              </w:rPr>
              <w:t>од</w:t>
            </w:r>
          </w:p>
          <w:p w:rsidR="00726067" w:rsidRPr="00EE06E9" w:rsidRDefault="00726067" w:rsidP="007D2F93">
            <w:pPr>
              <w:spacing w:after="0" w:line="240" w:lineRule="auto"/>
              <w:ind w:left="113" w:right="113"/>
              <w:jc w:val="center"/>
              <w:rPr>
                <w:rFonts w:ascii="Times New Roman" w:hAnsi="Times New Roman"/>
                <w:bCs/>
                <w:kern w:val="36"/>
                <w:sz w:val="20"/>
                <w:szCs w:val="20"/>
                <w:lang w:eastAsia="zh-CN"/>
              </w:rPr>
            </w:pPr>
          </w:p>
        </w:tc>
        <w:tc>
          <w:tcPr>
            <w:tcW w:w="425" w:type="dxa"/>
            <w:tcMar>
              <w:left w:w="0" w:type="dxa"/>
              <w:right w:w="0" w:type="dxa"/>
            </w:tcMar>
            <w:textDirection w:val="btLr"/>
            <w:vAlign w:val="center"/>
          </w:tcPr>
          <w:p w:rsidR="00726067" w:rsidRPr="00EE06E9" w:rsidRDefault="00726067" w:rsidP="007D2F93">
            <w:pPr>
              <w:spacing w:after="0" w:line="240" w:lineRule="auto"/>
              <w:ind w:left="113" w:right="113"/>
              <w:jc w:val="center"/>
              <w:rPr>
                <w:rFonts w:ascii="Times New Roman" w:hAnsi="Times New Roman"/>
                <w:bCs/>
                <w:kern w:val="36"/>
                <w:sz w:val="20"/>
                <w:szCs w:val="20"/>
                <w:lang w:eastAsia="zh-CN"/>
              </w:rPr>
            </w:pPr>
            <w:r w:rsidRPr="00EE06E9">
              <w:rPr>
                <w:rFonts w:ascii="Times New Roman" w:hAnsi="Times New Roman"/>
                <w:sz w:val="20"/>
                <w:szCs w:val="20"/>
                <w:lang w:eastAsia="ru-RU"/>
              </w:rPr>
              <w:t>2018  год</w:t>
            </w:r>
          </w:p>
        </w:tc>
        <w:tc>
          <w:tcPr>
            <w:tcW w:w="426" w:type="dxa"/>
            <w:tcMar>
              <w:left w:w="0" w:type="dxa"/>
              <w:right w:w="0" w:type="dxa"/>
            </w:tcMar>
            <w:textDirection w:val="btLr"/>
            <w:vAlign w:val="center"/>
          </w:tcPr>
          <w:p w:rsidR="00726067" w:rsidRPr="00EE06E9" w:rsidRDefault="00726067" w:rsidP="007D2F93">
            <w:pPr>
              <w:spacing w:after="0" w:line="240" w:lineRule="auto"/>
              <w:ind w:left="113" w:right="113"/>
              <w:jc w:val="center"/>
              <w:rPr>
                <w:rFonts w:ascii="Times New Roman" w:hAnsi="Times New Roman"/>
                <w:bCs/>
                <w:kern w:val="36"/>
                <w:sz w:val="20"/>
                <w:szCs w:val="20"/>
                <w:lang w:eastAsia="ru-RU"/>
              </w:rPr>
            </w:pPr>
            <w:r w:rsidRPr="00EE06E9">
              <w:rPr>
                <w:rFonts w:ascii="Times New Roman" w:hAnsi="Times New Roman"/>
                <w:sz w:val="20"/>
                <w:szCs w:val="20"/>
                <w:lang w:eastAsia="ru-RU"/>
              </w:rPr>
              <w:t>2019год</w:t>
            </w:r>
          </w:p>
          <w:p w:rsidR="00726067" w:rsidRPr="00EE06E9" w:rsidRDefault="00726067" w:rsidP="007D2F93">
            <w:pPr>
              <w:spacing w:after="0" w:line="240" w:lineRule="auto"/>
              <w:ind w:left="113" w:right="113"/>
              <w:jc w:val="center"/>
              <w:rPr>
                <w:rFonts w:ascii="Times New Roman" w:hAnsi="Times New Roman"/>
                <w:bCs/>
                <w:kern w:val="36"/>
                <w:sz w:val="20"/>
                <w:szCs w:val="20"/>
                <w:lang w:eastAsia="zh-CN"/>
              </w:rPr>
            </w:pPr>
          </w:p>
        </w:tc>
        <w:tc>
          <w:tcPr>
            <w:tcW w:w="425" w:type="dxa"/>
            <w:tcMar>
              <w:left w:w="0" w:type="dxa"/>
              <w:right w:w="0" w:type="dxa"/>
            </w:tcMar>
            <w:textDirection w:val="btLr"/>
            <w:vAlign w:val="center"/>
          </w:tcPr>
          <w:p w:rsidR="00726067" w:rsidRPr="00EE06E9" w:rsidRDefault="00726067" w:rsidP="007D2F93">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2020</w:t>
            </w:r>
            <w:r>
              <w:rPr>
                <w:rFonts w:ascii="Times New Roman" w:hAnsi="Times New Roman"/>
                <w:sz w:val="20"/>
                <w:szCs w:val="20"/>
                <w:lang w:eastAsia="ru-RU"/>
              </w:rPr>
              <w:t xml:space="preserve"> </w:t>
            </w:r>
            <w:r w:rsidRPr="00EE06E9">
              <w:rPr>
                <w:rFonts w:ascii="Times New Roman" w:hAnsi="Times New Roman"/>
                <w:sz w:val="20"/>
                <w:szCs w:val="20"/>
                <w:lang w:eastAsia="ru-RU"/>
              </w:rPr>
              <w:t>год</w:t>
            </w:r>
          </w:p>
        </w:tc>
        <w:tc>
          <w:tcPr>
            <w:tcW w:w="567" w:type="dxa"/>
            <w:textDirection w:val="btLr"/>
            <w:vAlign w:val="center"/>
          </w:tcPr>
          <w:p w:rsidR="00726067" w:rsidRPr="00EE06E9" w:rsidRDefault="00726067" w:rsidP="007D2F93">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2021 год</w:t>
            </w:r>
          </w:p>
        </w:tc>
        <w:tc>
          <w:tcPr>
            <w:tcW w:w="567" w:type="dxa"/>
            <w:textDirection w:val="btLr"/>
            <w:vAlign w:val="center"/>
          </w:tcPr>
          <w:p w:rsidR="00726067" w:rsidRPr="00EE06E9" w:rsidRDefault="00726067" w:rsidP="007D2F93">
            <w:pPr>
              <w:spacing w:after="0" w:line="240" w:lineRule="auto"/>
              <w:ind w:left="113" w:right="113"/>
              <w:jc w:val="center"/>
              <w:rPr>
                <w:rFonts w:ascii="Times New Roman" w:hAnsi="Times New Roman"/>
                <w:sz w:val="20"/>
                <w:szCs w:val="20"/>
                <w:lang w:eastAsia="ru-RU"/>
              </w:rPr>
            </w:pPr>
            <w:r w:rsidRPr="00EE06E9">
              <w:rPr>
                <w:rFonts w:ascii="Times New Roman" w:hAnsi="Times New Roman"/>
                <w:sz w:val="20"/>
                <w:szCs w:val="20"/>
                <w:lang w:eastAsia="ru-RU"/>
              </w:rPr>
              <w:t>2022</w:t>
            </w:r>
            <w:r>
              <w:rPr>
                <w:rFonts w:ascii="Times New Roman" w:hAnsi="Times New Roman"/>
                <w:sz w:val="20"/>
                <w:szCs w:val="20"/>
                <w:lang w:eastAsia="ru-RU"/>
              </w:rPr>
              <w:t>год</w:t>
            </w:r>
          </w:p>
        </w:tc>
        <w:tc>
          <w:tcPr>
            <w:tcW w:w="567" w:type="dxa"/>
            <w:textDirection w:val="btLr"/>
            <w:vAlign w:val="center"/>
          </w:tcPr>
          <w:p w:rsidR="00726067" w:rsidRPr="00EE06E9" w:rsidRDefault="00726067" w:rsidP="007D2F93">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2023 год</w:t>
            </w:r>
          </w:p>
        </w:tc>
        <w:tc>
          <w:tcPr>
            <w:tcW w:w="567" w:type="dxa"/>
            <w:textDirection w:val="btLr"/>
            <w:vAlign w:val="center"/>
          </w:tcPr>
          <w:p w:rsidR="00726067" w:rsidRPr="00EE06E9" w:rsidRDefault="00726067" w:rsidP="007D2F93">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2024 год</w:t>
            </w:r>
          </w:p>
        </w:tc>
        <w:tc>
          <w:tcPr>
            <w:tcW w:w="567" w:type="dxa"/>
            <w:textDirection w:val="btLr"/>
            <w:vAlign w:val="center"/>
          </w:tcPr>
          <w:p w:rsidR="00726067" w:rsidRPr="00EE06E9" w:rsidRDefault="00726067" w:rsidP="007D2F93">
            <w:pPr>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2025 год</w:t>
            </w:r>
          </w:p>
        </w:tc>
      </w:tr>
      <w:tr w:rsidR="00726067" w:rsidRPr="009025C1" w:rsidTr="00956EBE">
        <w:tc>
          <w:tcPr>
            <w:tcW w:w="27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 xml:space="preserve"> 2</w:t>
            </w:r>
          </w:p>
        </w:tc>
        <w:tc>
          <w:tcPr>
            <w:tcW w:w="1545"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ru-RU"/>
              </w:rPr>
              <w:t xml:space="preserve"> Строительство и кап</w:t>
            </w:r>
            <w:proofErr w:type="gramStart"/>
            <w:r w:rsidRPr="00EE06E9">
              <w:rPr>
                <w:rFonts w:ascii="Times New Roman" w:hAnsi="Times New Roman"/>
                <w:sz w:val="20"/>
                <w:szCs w:val="20"/>
                <w:lang w:eastAsia="ru-RU"/>
              </w:rPr>
              <w:t>.</w:t>
            </w:r>
            <w:proofErr w:type="gramEnd"/>
            <w:r w:rsidRPr="00EE06E9">
              <w:rPr>
                <w:rFonts w:ascii="Times New Roman" w:hAnsi="Times New Roman"/>
                <w:sz w:val="20"/>
                <w:szCs w:val="20"/>
                <w:lang w:eastAsia="ru-RU"/>
              </w:rPr>
              <w:t xml:space="preserve"> </w:t>
            </w:r>
            <w:proofErr w:type="gramStart"/>
            <w:r w:rsidRPr="00EE06E9">
              <w:rPr>
                <w:rFonts w:ascii="Times New Roman" w:hAnsi="Times New Roman"/>
                <w:sz w:val="20"/>
                <w:szCs w:val="20"/>
                <w:lang w:eastAsia="ru-RU"/>
              </w:rPr>
              <w:t>р</w:t>
            </w:r>
            <w:proofErr w:type="gramEnd"/>
            <w:r w:rsidRPr="00EE06E9">
              <w:rPr>
                <w:rFonts w:ascii="Times New Roman" w:hAnsi="Times New Roman"/>
                <w:sz w:val="20"/>
                <w:szCs w:val="20"/>
                <w:lang w:eastAsia="ru-RU"/>
              </w:rPr>
              <w:t xml:space="preserve">емонт гидротехнических  сооружений на реке </w:t>
            </w:r>
            <w:proofErr w:type="spellStart"/>
            <w:r w:rsidRPr="00EE06E9">
              <w:rPr>
                <w:rFonts w:ascii="Times New Roman" w:hAnsi="Times New Roman"/>
                <w:sz w:val="20"/>
                <w:szCs w:val="20"/>
                <w:lang w:eastAsia="ru-RU"/>
              </w:rPr>
              <w:t>Крушинка</w:t>
            </w:r>
            <w:proofErr w:type="spellEnd"/>
            <w:r w:rsidRPr="00EE06E9">
              <w:rPr>
                <w:rFonts w:ascii="Times New Roman" w:hAnsi="Times New Roman"/>
                <w:sz w:val="20"/>
                <w:szCs w:val="20"/>
                <w:lang w:eastAsia="ru-RU"/>
              </w:rPr>
              <w:t xml:space="preserve"> в селе Усть-Ишим</w:t>
            </w:r>
          </w:p>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 xml:space="preserve">- ул. Маяковского </w:t>
            </w:r>
          </w:p>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 xml:space="preserve">- ул. 40 лет </w:t>
            </w:r>
            <w:proofErr w:type="gramStart"/>
            <w:r w:rsidRPr="00EE06E9">
              <w:rPr>
                <w:rFonts w:ascii="Times New Roman" w:hAnsi="Times New Roman"/>
                <w:sz w:val="20"/>
                <w:szCs w:val="20"/>
                <w:lang w:eastAsia="zh-CN"/>
              </w:rPr>
              <w:t>Ок</w:t>
            </w:r>
            <w:proofErr w:type="gramEnd"/>
            <w:r w:rsidRPr="00EE06E9">
              <w:rPr>
                <w:rFonts w:ascii="Times New Roman" w:hAnsi="Times New Roman"/>
                <w:sz w:val="20"/>
                <w:szCs w:val="20"/>
                <w:lang w:eastAsia="zh-CN"/>
              </w:rPr>
              <w:t xml:space="preserve"> </w:t>
            </w:r>
            <w:proofErr w:type="spellStart"/>
            <w:r w:rsidRPr="00EE06E9">
              <w:rPr>
                <w:rFonts w:ascii="Times New Roman" w:hAnsi="Times New Roman"/>
                <w:sz w:val="20"/>
                <w:szCs w:val="20"/>
                <w:lang w:eastAsia="zh-CN"/>
              </w:rPr>
              <w:t>тября</w:t>
            </w:r>
            <w:proofErr w:type="spellEnd"/>
          </w:p>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 xml:space="preserve">- ул. </w:t>
            </w:r>
            <w:proofErr w:type="spellStart"/>
            <w:r w:rsidRPr="00EE06E9">
              <w:rPr>
                <w:rFonts w:ascii="Times New Roman" w:hAnsi="Times New Roman"/>
                <w:sz w:val="20"/>
                <w:szCs w:val="20"/>
                <w:lang w:eastAsia="zh-CN"/>
              </w:rPr>
              <w:t>М.Жукова</w:t>
            </w:r>
            <w:proofErr w:type="spellEnd"/>
            <w:r w:rsidRPr="00EE06E9">
              <w:rPr>
                <w:rFonts w:ascii="Times New Roman" w:hAnsi="Times New Roman"/>
                <w:sz w:val="20"/>
                <w:szCs w:val="20"/>
                <w:lang w:eastAsia="zh-CN"/>
              </w:rPr>
              <w:t xml:space="preserve"> </w:t>
            </w:r>
          </w:p>
          <w:p w:rsidR="00726067" w:rsidRPr="00EE06E9" w:rsidRDefault="00726067" w:rsidP="00EE06E9">
            <w:pPr>
              <w:spacing w:after="0" w:line="240" w:lineRule="auto"/>
              <w:rPr>
                <w:rFonts w:ascii="Times New Roman" w:hAnsi="Times New Roman"/>
                <w:sz w:val="20"/>
                <w:szCs w:val="20"/>
                <w:lang w:eastAsia="zh-CN"/>
              </w:rPr>
            </w:pPr>
          </w:p>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в том числе:</w:t>
            </w:r>
          </w:p>
        </w:tc>
        <w:tc>
          <w:tcPr>
            <w:tcW w:w="613"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p>
        </w:tc>
        <w:tc>
          <w:tcPr>
            <w:tcW w:w="83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p>
        </w:tc>
        <w:tc>
          <w:tcPr>
            <w:tcW w:w="708"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7322,5</w:t>
            </w:r>
          </w:p>
        </w:tc>
        <w:tc>
          <w:tcPr>
            <w:tcW w:w="567"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bCs/>
                <w:kern w:val="36"/>
                <w:sz w:val="20"/>
                <w:szCs w:val="20"/>
                <w:lang w:eastAsia="zh-CN"/>
              </w:rPr>
              <w:t>7322,5</w:t>
            </w:r>
          </w:p>
        </w:tc>
        <w:tc>
          <w:tcPr>
            <w:tcW w:w="426"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0,0</w:t>
            </w:r>
            <w:r>
              <w:rPr>
                <w:rFonts w:ascii="Times New Roman" w:hAnsi="Times New Roman"/>
                <w:sz w:val="20"/>
                <w:szCs w:val="20"/>
                <w:lang w:eastAsia="zh-CN"/>
              </w:rPr>
              <w:t>0</w:t>
            </w:r>
          </w:p>
        </w:tc>
        <w:tc>
          <w:tcPr>
            <w:tcW w:w="425"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 xml:space="preserve">0,00   </w:t>
            </w:r>
          </w:p>
        </w:tc>
        <w:tc>
          <w:tcPr>
            <w:tcW w:w="425"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0,00</w:t>
            </w:r>
          </w:p>
        </w:tc>
        <w:tc>
          <w:tcPr>
            <w:tcW w:w="425"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sidRPr="00EE06E9">
              <w:rPr>
                <w:rFonts w:ascii="Times New Roman" w:hAnsi="Times New Roman"/>
                <w:sz w:val="20"/>
                <w:szCs w:val="20"/>
                <w:lang w:eastAsia="zh-CN"/>
              </w:rPr>
              <w:t xml:space="preserve"> 0,0</w:t>
            </w:r>
            <w:r>
              <w:rPr>
                <w:rFonts w:ascii="Times New Roman" w:hAnsi="Times New Roman"/>
                <w:sz w:val="20"/>
                <w:szCs w:val="20"/>
                <w:lang w:eastAsia="zh-CN"/>
              </w:rPr>
              <w:t>0</w:t>
            </w:r>
            <w:r w:rsidRPr="00EE06E9">
              <w:rPr>
                <w:rFonts w:ascii="Times New Roman" w:hAnsi="Times New Roman"/>
                <w:sz w:val="20"/>
                <w:szCs w:val="20"/>
                <w:lang w:eastAsia="zh-CN"/>
              </w:rPr>
              <w:t xml:space="preserve">   </w:t>
            </w:r>
          </w:p>
        </w:tc>
        <w:tc>
          <w:tcPr>
            <w:tcW w:w="426"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zh-CN"/>
              </w:rPr>
            </w:pPr>
            <w:r>
              <w:rPr>
                <w:rFonts w:ascii="Times New Roman" w:hAnsi="Times New Roman"/>
                <w:sz w:val="20"/>
                <w:szCs w:val="20"/>
                <w:lang w:eastAsia="zh-CN"/>
              </w:rPr>
              <w:t>0,00</w:t>
            </w:r>
            <w:r w:rsidRPr="00EE06E9">
              <w:rPr>
                <w:rFonts w:ascii="Times New Roman" w:hAnsi="Times New Roman"/>
                <w:sz w:val="20"/>
                <w:szCs w:val="20"/>
                <w:lang w:eastAsia="zh-CN"/>
              </w:rPr>
              <w:t xml:space="preserve">  </w:t>
            </w:r>
          </w:p>
        </w:tc>
        <w:tc>
          <w:tcPr>
            <w:tcW w:w="425" w:type="dxa"/>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w:t>
            </w:r>
          </w:p>
        </w:tc>
        <w:tc>
          <w:tcPr>
            <w:tcW w:w="567" w:type="dxa"/>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D4431E">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c>
          <w:tcPr>
            <w:tcW w:w="567" w:type="dxa"/>
          </w:tcPr>
          <w:p w:rsidR="00726067" w:rsidRPr="00EE06E9" w:rsidRDefault="00726067" w:rsidP="00D4431E">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c>
          <w:tcPr>
            <w:tcW w:w="567" w:type="dxa"/>
          </w:tcPr>
          <w:p w:rsidR="00726067" w:rsidRPr="00EE06E9" w:rsidRDefault="00726067" w:rsidP="00D4431E">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r>
      <w:tr w:rsidR="00726067" w:rsidRPr="009025C1" w:rsidTr="00956EBE">
        <w:tc>
          <w:tcPr>
            <w:tcW w:w="27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2.1</w:t>
            </w:r>
          </w:p>
          <w:p w:rsidR="00726067" w:rsidRPr="00EE06E9" w:rsidRDefault="00726067" w:rsidP="00EE06E9">
            <w:pPr>
              <w:spacing w:after="0" w:line="240" w:lineRule="auto"/>
              <w:rPr>
                <w:rFonts w:ascii="Times New Roman" w:hAnsi="Times New Roman"/>
                <w:sz w:val="20"/>
                <w:szCs w:val="20"/>
                <w:lang w:eastAsia="zh-CN"/>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1545"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sz w:val="20"/>
                <w:szCs w:val="20"/>
                <w:lang w:eastAsia="ru-RU"/>
              </w:rPr>
              <w:t xml:space="preserve">Строительство водопропускных сооружений </w:t>
            </w:r>
          </w:p>
        </w:tc>
        <w:tc>
          <w:tcPr>
            <w:tcW w:w="613"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sz w:val="20"/>
                <w:szCs w:val="20"/>
                <w:lang w:eastAsia="ru-RU"/>
              </w:rPr>
              <w:t>2014-2025</w:t>
            </w:r>
            <w:r w:rsidRPr="00EE06E9">
              <w:rPr>
                <w:rFonts w:ascii="Times New Roman" w:hAnsi="Times New Roman"/>
                <w:sz w:val="20"/>
                <w:szCs w:val="20"/>
                <w:lang w:eastAsia="ru-RU"/>
              </w:rPr>
              <w:t>гг.</w:t>
            </w:r>
          </w:p>
          <w:p w:rsidR="00726067" w:rsidRPr="00EE06E9" w:rsidRDefault="00726067" w:rsidP="00EE06E9">
            <w:pPr>
              <w:spacing w:after="0" w:line="240" w:lineRule="auto"/>
              <w:rPr>
                <w:rFonts w:ascii="Times New Roman" w:hAnsi="Times New Roman"/>
                <w:bCs/>
                <w:kern w:val="36"/>
                <w:sz w:val="20"/>
                <w:szCs w:val="20"/>
                <w:lang w:eastAsia="zh-CN"/>
              </w:rPr>
            </w:pPr>
          </w:p>
        </w:tc>
        <w:tc>
          <w:tcPr>
            <w:tcW w:w="83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w:t>
            </w:r>
            <w:r w:rsidRPr="00EE06E9">
              <w:rPr>
                <w:rFonts w:ascii="Times New Roman" w:hAnsi="Times New Roman"/>
                <w:sz w:val="20"/>
                <w:szCs w:val="20"/>
                <w:lang w:eastAsia="ru-RU"/>
              </w:rPr>
              <w:lastRenderedPageBreak/>
              <w:t>поселения</w:t>
            </w:r>
          </w:p>
          <w:p w:rsidR="00726067" w:rsidRPr="00EE06E9" w:rsidRDefault="00726067" w:rsidP="00EE06E9">
            <w:pPr>
              <w:spacing w:after="0" w:line="240" w:lineRule="auto"/>
              <w:rPr>
                <w:rFonts w:ascii="Times New Roman" w:hAnsi="Times New Roman"/>
                <w:bCs/>
                <w:kern w:val="36"/>
                <w:sz w:val="20"/>
                <w:szCs w:val="20"/>
                <w:lang w:eastAsia="zh-CN"/>
              </w:rPr>
            </w:pPr>
          </w:p>
        </w:tc>
        <w:tc>
          <w:tcPr>
            <w:tcW w:w="708"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lastRenderedPageBreak/>
              <w:t>0,00</w:t>
            </w:r>
          </w:p>
        </w:tc>
        <w:tc>
          <w:tcPr>
            <w:tcW w:w="567" w:type="dxa"/>
            <w:shd w:val="clear" w:color="auto" w:fill="FFFFFF"/>
            <w:tcMar>
              <w:left w:w="0" w:type="dxa"/>
              <w:right w:w="0" w:type="dxa"/>
            </w:tcMar>
          </w:tcPr>
          <w:p w:rsidR="00726067" w:rsidRPr="00EE06E9" w:rsidRDefault="00726067" w:rsidP="007D2F93">
            <w:pPr>
              <w:spacing w:after="0" w:line="240" w:lineRule="auto"/>
              <w:jc w:val="center"/>
              <w:rPr>
                <w:rFonts w:ascii="Times New Roman" w:hAnsi="Times New Roman"/>
                <w:sz w:val="20"/>
                <w:szCs w:val="20"/>
                <w:lang w:eastAsia="zh-CN"/>
              </w:rPr>
            </w:pPr>
            <w:r w:rsidRPr="00EE06E9">
              <w:rPr>
                <w:rFonts w:ascii="Times New Roman" w:hAnsi="Times New Roman"/>
                <w:sz w:val="20"/>
                <w:szCs w:val="20"/>
                <w:lang w:eastAsia="ru-RU"/>
              </w:rPr>
              <w:t>0,00</w:t>
            </w:r>
          </w:p>
          <w:p w:rsidR="00726067" w:rsidRPr="00EE06E9" w:rsidRDefault="00726067" w:rsidP="007D2F93">
            <w:pPr>
              <w:spacing w:after="0" w:line="240" w:lineRule="auto"/>
              <w:jc w:val="center"/>
              <w:rPr>
                <w:rFonts w:ascii="Times New Roman" w:hAnsi="Times New Roman"/>
                <w:bCs/>
                <w:kern w:val="36"/>
                <w:sz w:val="20"/>
                <w:szCs w:val="20"/>
                <w:lang w:eastAsia="zh-CN"/>
              </w:rPr>
            </w:pPr>
          </w:p>
        </w:tc>
        <w:tc>
          <w:tcPr>
            <w:tcW w:w="426" w:type="dxa"/>
            <w:shd w:val="clear" w:color="auto" w:fill="FFFFFF"/>
            <w:tcMar>
              <w:left w:w="0" w:type="dxa"/>
              <w:right w:w="0" w:type="dxa"/>
            </w:tcMar>
          </w:tcPr>
          <w:p w:rsidR="00726067" w:rsidRPr="00EE06E9" w:rsidRDefault="00726067" w:rsidP="007D2F93">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425" w:type="dxa"/>
            <w:tcMar>
              <w:left w:w="0" w:type="dxa"/>
              <w:right w:w="0" w:type="dxa"/>
            </w:tcMar>
          </w:tcPr>
          <w:p w:rsidR="00726067" w:rsidRPr="00EE06E9" w:rsidRDefault="00726067" w:rsidP="007D2F93">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tc>
        <w:tc>
          <w:tcPr>
            <w:tcW w:w="425" w:type="dxa"/>
            <w:tcMar>
              <w:left w:w="0" w:type="dxa"/>
              <w:right w:w="0" w:type="dxa"/>
            </w:tcMar>
          </w:tcPr>
          <w:p w:rsidR="00726067" w:rsidRPr="00EE06E9" w:rsidRDefault="00726067" w:rsidP="007D2F93">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425" w:type="dxa"/>
            <w:tcMar>
              <w:left w:w="0" w:type="dxa"/>
              <w:right w:w="0" w:type="dxa"/>
            </w:tcMar>
          </w:tcPr>
          <w:p w:rsidR="00726067" w:rsidRPr="00EE06E9" w:rsidRDefault="00726067" w:rsidP="007D2F93">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tc>
        <w:tc>
          <w:tcPr>
            <w:tcW w:w="426" w:type="dxa"/>
            <w:tcMar>
              <w:left w:w="0" w:type="dxa"/>
              <w:right w:w="0" w:type="dxa"/>
            </w:tcMar>
          </w:tcPr>
          <w:p w:rsidR="00726067" w:rsidRPr="00EE06E9" w:rsidRDefault="00726067" w:rsidP="007D2F93">
            <w:pPr>
              <w:spacing w:after="0" w:line="240" w:lineRule="auto"/>
              <w:jc w:val="center"/>
              <w:rPr>
                <w:rFonts w:ascii="Times New Roman" w:hAnsi="Times New Roman"/>
                <w:bCs/>
                <w:kern w:val="36"/>
                <w:sz w:val="20"/>
                <w:szCs w:val="20"/>
                <w:lang w:eastAsia="ru-RU"/>
              </w:rPr>
            </w:pPr>
            <w:r w:rsidRPr="00EE06E9">
              <w:rPr>
                <w:rFonts w:ascii="Times New Roman" w:hAnsi="Times New Roman"/>
                <w:bCs/>
                <w:kern w:val="36"/>
                <w:sz w:val="20"/>
                <w:szCs w:val="20"/>
                <w:lang w:eastAsia="ru-RU"/>
              </w:rPr>
              <w:t>0,00</w:t>
            </w:r>
          </w:p>
        </w:tc>
        <w:tc>
          <w:tcPr>
            <w:tcW w:w="425" w:type="dxa"/>
            <w:tcMar>
              <w:left w:w="0" w:type="dxa"/>
              <w:right w:w="0" w:type="dxa"/>
            </w:tcMar>
          </w:tcPr>
          <w:p w:rsidR="00726067" w:rsidRPr="00EE06E9" w:rsidRDefault="00726067" w:rsidP="007D2F93">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7D2F93">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7D2F93">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7D2F9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c>
          <w:tcPr>
            <w:tcW w:w="567" w:type="dxa"/>
          </w:tcPr>
          <w:p w:rsidR="00726067" w:rsidRPr="00EE06E9" w:rsidRDefault="00726067" w:rsidP="007D2F9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c>
          <w:tcPr>
            <w:tcW w:w="567" w:type="dxa"/>
          </w:tcPr>
          <w:p w:rsidR="00726067" w:rsidRPr="00EE06E9" w:rsidRDefault="00726067" w:rsidP="007D2F9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r>
      <w:tr w:rsidR="00726067" w:rsidRPr="009025C1" w:rsidTr="00956EBE">
        <w:trPr>
          <w:trHeight w:val="2805"/>
        </w:trPr>
        <w:tc>
          <w:tcPr>
            <w:tcW w:w="27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lastRenderedPageBreak/>
              <w:t xml:space="preserve"> 2.2</w:t>
            </w:r>
          </w:p>
        </w:tc>
        <w:tc>
          <w:tcPr>
            <w:tcW w:w="1545"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bCs/>
                <w:kern w:val="36"/>
                <w:sz w:val="20"/>
                <w:szCs w:val="20"/>
                <w:lang w:eastAsia="zh-CN"/>
              </w:rPr>
              <w:t xml:space="preserve"> Обслуживание и содержание водопропускных сооружений</w:t>
            </w:r>
          </w:p>
        </w:tc>
        <w:tc>
          <w:tcPr>
            <w:tcW w:w="613"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sz w:val="20"/>
                <w:szCs w:val="20"/>
                <w:lang w:eastAsia="ru-RU"/>
              </w:rPr>
              <w:t>2014-2025</w:t>
            </w:r>
            <w:r w:rsidRPr="00EE06E9">
              <w:rPr>
                <w:rFonts w:ascii="Times New Roman" w:hAnsi="Times New Roman"/>
                <w:sz w:val="20"/>
                <w:szCs w:val="20"/>
                <w:lang w:eastAsia="ru-RU"/>
              </w:rPr>
              <w:t xml:space="preserve"> гг.</w:t>
            </w:r>
          </w:p>
          <w:p w:rsidR="00726067" w:rsidRPr="00EE06E9" w:rsidRDefault="00726067" w:rsidP="00EE06E9">
            <w:pPr>
              <w:spacing w:after="0" w:line="240" w:lineRule="auto"/>
              <w:rPr>
                <w:rFonts w:ascii="Times New Roman" w:hAnsi="Times New Roman"/>
                <w:bCs/>
                <w:kern w:val="36"/>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zh-CN"/>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83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sz w:val="20"/>
                <w:szCs w:val="20"/>
                <w:lang w:eastAsia="ru-RU"/>
              </w:rPr>
              <w:t xml:space="preserve"> 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w:t>
            </w:r>
          </w:p>
          <w:p w:rsidR="00726067" w:rsidRPr="00EE06E9" w:rsidRDefault="00726067" w:rsidP="00EE06E9">
            <w:pPr>
              <w:spacing w:after="0" w:line="240" w:lineRule="auto"/>
              <w:rPr>
                <w:rFonts w:ascii="Times New Roman" w:hAnsi="Times New Roman"/>
                <w:bCs/>
                <w:kern w:val="36"/>
                <w:sz w:val="20"/>
                <w:szCs w:val="20"/>
                <w:lang w:eastAsia="zh-CN"/>
              </w:rPr>
            </w:pPr>
          </w:p>
        </w:tc>
        <w:tc>
          <w:tcPr>
            <w:tcW w:w="708" w:type="dxa"/>
            <w:shd w:val="clear" w:color="auto" w:fill="FFFFFF"/>
            <w:tcMar>
              <w:left w:w="0" w:type="dxa"/>
              <w:right w:w="0" w:type="dxa"/>
            </w:tcMar>
          </w:tcPr>
          <w:p w:rsidR="00726067" w:rsidRPr="00EE06E9" w:rsidRDefault="00726067" w:rsidP="00956EBE">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567" w:type="dxa"/>
            <w:shd w:val="clear" w:color="auto" w:fill="FFFFFF"/>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w:t>
            </w:r>
            <w:r>
              <w:rPr>
                <w:rFonts w:ascii="Times New Roman" w:hAnsi="Times New Roman"/>
                <w:sz w:val="20"/>
                <w:szCs w:val="20"/>
                <w:lang w:eastAsia="ru-RU"/>
              </w:rPr>
              <w:t>0</w:t>
            </w:r>
          </w:p>
          <w:p w:rsidR="00726067" w:rsidRPr="00EE06E9" w:rsidRDefault="00726067" w:rsidP="00956EBE">
            <w:pPr>
              <w:spacing w:after="0" w:line="240" w:lineRule="auto"/>
              <w:jc w:val="center"/>
              <w:rPr>
                <w:rFonts w:ascii="Times New Roman" w:hAnsi="Times New Roman"/>
                <w:sz w:val="20"/>
                <w:szCs w:val="20"/>
                <w:lang w:eastAsia="ru-RU"/>
              </w:rPr>
            </w:pPr>
          </w:p>
          <w:p w:rsidR="00726067" w:rsidRPr="00EE06E9" w:rsidRDefault="00726067" w:rsidP="00956EBE">
            <w:pPr>
              <w:spacing w:after="0" w:line="240" w:lineRule="auto"/>
              <w:jc w:val="center"/>
              <w:rPr>
                <w:rFonts w:ascii="Times New Roman" w:hAnsi="Times New Roman"/>
                <w:sz w:val="20"/>
                <w:szCs w:val="20"/>
                <w:lang w:eastAsia="ru-RU"/>
              </w:rPr>
            </w:pPr>
          </w:p>
          <w:p w:rsidR="00726067" w:rsidRPr="00EE06E9" w:rsidRDefault="00726067" w:rsidP="00956EBE">
            <w:pPr>
              <w:spacing w:after="0" w:line="240" w:lineRule="auto"/>
              <w:jc w:val="center"/>
              <w:rPr>
                <w:rFonts w:ascii="Times New Roman" w:hAnsi="Times New Roman"/>
                <w:bCs/>
                <w:kern w:val="36"/>
                <w:sz w:val="20"/>
                <w:szCs w:val="20"/>
                <w:lang w:eastAsia="zh-CN"/>
              </w:rPr>
            </w:pPr>
          </w:p>
        </w:tc>
        <w:tc>
          <w:tcPr>
            <w:tcW w:w="426" w:type="dxa"/>
            <w:shd w:val="clear" w:color="auto" w:fill="FFFFFF"/>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sz w:val="20"/>
                <w:szCs w:val="20"/>
                <w:lang w:eastAsia="ru-RU"/>
              </w:rPr>
            </w:pPr>
          </w:p>
          <w:p w:rsidR="00726067" w:rsidRPr="00EE06E9" w:rsidRDefault="00726067" w:rsidP="00956EBE">
            <w:pPr>
              <w:spacing w:after="0" w:line="240" w:lineRule="auto"/>
              <w:jc w:val="center"/>
              <w:rPr>
                <w:rFonts w:ascii="Times New Roman" w:hAnsi="Times New Roman"/>
                <w:sz w:val="20"/>
                <w:szCs w:val="20"/>
                <w:lang w:eastAsia="ru-RU"/>
              </w:rPr>
            </w:pPr>
          </w:p>
          <w:p w:rsidR="00726067" w:rsidRPr="00EE06E9" w:rsidRDefault="00726067" w:rsidP="00956EBE">
            <w:pPr>
              <w:spacing w:after="0" w:line="240" w:lineRule="auto"/>
              <w:jc w:val="center"/>
              <w:rPr>
                <w:rFonts w:ascii="Times New Roman" w:hAnsi="Times New Roman"/>
                <w:sz w:val="20"/>
                <w:szCs w:val="20"/>
                <w:lang w:eastAsia="ru-RU"/>
              </w:rPr>
            </w:pPr>
          </w:p>
          <w:p w:rsidR="00726067" w:rsidRPr="00EE06E9" w:rsidRDefault="00726067" w:rsidP="00956EBE">
            <w:pPr>
              <w:spacing w:after="0" w:line="240" w:lineRule="auto"/>
              <w:jc w:val="center"/>
              <w:rPr>
                <w:rFonts w:ascii="Times New Roman" w:hAnsi="Times New Roman"/>
                <w:bCs/>
                <w:kern w:val="36"/>
                <w:sz w:val="20"/>
                <w:szCs w:val="20"/>
                <w:lang w:eastAsia="zh-CN"/>
              </w:rPr>
            </w:pPr>
          </w:p>
        </w:tc>
        <w:tc>
          <w:tcPr>
            <w:tcW w:w="425" w:type="dxa"/>
            <w:tcMar>
              <w:left w:w="0" w:type="dxa"/>
              <w:right w:w="0" w:type="dxa"/>
            </w:tcMar>
          </w:tcPr>
          <w:p w:rsidR="00726067" w:rsidRPr="00EE06E9" w:rsidRDefault="00726067" w:rsidP="00956EBE">
            <w:pPr>
              <w:spacing w:after="0" w:line="240" w:lineRule="auto"/>
              <w:jc w:val="center"/>
              <w:rPr>
                <w:rFonts w:ascii="Times New Roman" w:hAnsi="Times New Roman"/>
                <w:bCs/>
                <w:kern w:val="36"/>
                <w:sz w:val="20"/>
                <w:szCs w:val="20"/>
                <w:lang w:eastAsia="zh-CN"/>
              </w:rPr>
            </w:pPr>
            <w:r>
              <w:rPr>
                <w:rFonts w:ascii="Times New Roman" w:hAnsi="Times New Roman"/>
                <w:sz w:val="20"/>
                <w:szCs w:val="20"/>
                <w:lang w:eastAsia="ru-RU"/>
              </w:rPr>
              <w:t>0</w:t>
            </w:r>
            <w:r w:rsidRPr="00EE06E9">
              <w:rPr>
                <w:rFonts w:ascii="Times New Roman" w:hAnsi="Times New Roman"/>
                <w:sz w:val="20"/>
                <w:szCs w:val="20"/>
                <w:lang w:eastAsia="ru-RU"/>
              </w:rPr>
              <w:t>,00</w:t>
            </w:r>
          </w:p>
        </w:tc>
        <w:tc>
          <w:tcPr>
            <w:tcW w:w="425" w:type="dxa"/>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bCs/>
                <w:kern w:val="36"/>
                <w:sz w:val="20"/>
                <w:szCs w:val="20"/>
                <w:lang w:eastAsia="zh-CN"/>
              </w:rPr>
            </w:pPr>
          </w:p>
        </w:tc>
        <w:tc>
          <w:tcPr>
            <w:tcW w:w="425" w:type="dxa"/>
            <w:tcMar>
              <w:left w:w="0" w:type="dxa"/>
              <w:right w:w="0" w:type="dxa"/>
            </w:tcMar>
          </w:tcPr>
          <w:p w:rsidR="00726067" w:rsidRPr="00EE06E9" w:rsidRDefault="00726067" w:rsidP="00956EBE">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426" w:type="dxa"/>
            <w:tcMar>
              <w:left w:w="0" w:type="dxa"/>
              <w:right w:w="0" w:type="dxa"/>
            </w:tcMar>
          </w:tcPr>
          <w:p w:rsidR="00726067" w:rsidRPr="00EE06E9" w:rsidRDefault="00726067" w:rsidP="00956EBE">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425" w:type="dxa"/>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sz w:val="20"/>
                <w:szCs w:val="20"/>
                <w:lang w:eastAsia="ru-RU"/>
              </w:rPr>
            </w:pP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w:t>
            </w:r>
            <w:r>
              <w:rPr>
                <w:rFonts w:ascii="Times New Roman" w:hAnsi="Times New Roman"/>
                <w:sz w:val="20"/>
                <w:szCs w:val="20"/>
                <w:lang w:eastAsia="ru-RU"/>
              </w:rPr>
              <w:t>0</w:t>
            </w: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r>
      <w:tr w:rsidR="00726067" w:rsidRPr="009025C1" w:rsidTr="00956EBE">
        <w:trPr>
          <w:trHeight w:val="2427"/>
        </w:trPr>
        <w:tc>
          <w:tcPr>
            <w:tcW w:w="27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2.3</w:t>
            </w: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1545"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 xml:space="preserve">Капитальный ремонт гидротехнических  сооружений                         </w:t>
            </w:r>
            <w:proofErr w:type="gramStart"/>
            <w:r w:rsidRPr="00EE06E9">
              <w:rPr>
                <w:rFonts w:ascii="Times New Roman" w:hAnsi="Times New Roman"/>
                <w:sz w:val="20"/>
                <w:szCs w:val="20"/>
                <w:lang w:eastAsia="ru-RU"/>
              </w:rPr>
              <w:t>-у</w:t>
            </w:r>
            <w:proofErr w:type="gramEnd"/>
            <w:r w:rsidRPr="00EE06E9">
              <w:rPr>
                <w:rFonts w:ascii="Times New Roman" w:hAnsi="Times New Roman"/>
                <w:sz w:val="20"/>
                <w:szCs w:val="20"/>
                <w:lang w:eastAsia="ru-RU"/>
              </w:rPr>
              <w:t>л. Жукова</w:t>
            </w:r>
          </w:p>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-ул. Маяковского</w:t>
            </w:r>
          </w:p>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sz w:val="20"/>
                <w:szCs w:val="20"/>
                <w:lang w:eastAsia="ru-RU"/>
              </w:rPr>
              <w:t>-ул. 40 лет Октября</w:t>
            </w:r>
          </w:p>
        </w:tc>
        <w:tc>
          <w:tcPr>
            <w:tcW w:w="613"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sz w:val="20"/>
                <w:szCs w:val="20"/>
                <w:lang w:eastAsia="ru-RU"/>
              </w:rPr>
              <w:t>2014-2025</w:t>
            </w:r>
            <w:r w:rsidRPr="00EE06E9">
              <w:rPr>
                <w:rFonts w:ascii="Times New Roman" w:hAnsi="Times New Roman"/>
                <w:sz w:val="20"/>
                <w:szCs w:val="20"/>
                <w:lang w:eastAsia="ru-RU"/>
              </w:rPr>
              <w:t>гг.</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83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w:t>
            </w:r>
          </w:p>
          <w:p w:rsidR="00726067" w:rsidRPr="00EE06E9" w:rsidRDefault="00726067" w:rsidP="00EE06E9">
            <w:pPr>
              <w:spacing w:after="0" w:line="240" w:lineRule="auto"/>
              <w:rPr>
                <w:rFonts w:ascii="Times New Roman" w:hAnsi="Times New Roman"/>
                <w:bCs/>
                <w:kern w:val="36"/>
                <w:sz w:val="20"/>
                <w:szCs w:val="20"/>
                <w:lang w:eastAsia="zh-CN"/>
              </w:rPr>
            </w:pPr>
          </w:p>
        </w:tc>
        <w:tc>
          <w:tcPr>
            <w:tcW w:w="708" w:type="dxa"/>
            <w:shd w:val="clear" w:color="auto" w:fill="FFFFFF"/>
            <w:tcMar>
              <w:left w:w="0" w:type="dxa"/>
              <w:right w:w="0" w:type="dxa"/>
            </w:tcMar>
          </w:tcPr>
          <w:p w:rsidR="00726067" w:rsidRPr="00EE06E9" w:rsidRDefault="00726067" w:rsidP="00956EBE">
            <w:pPr>
              <w:spacing w:after="0" w:line="240" w:lineRule="auto"/>
              <w:jc w:val="center"/>
              <w:rPr>
                <w:rFonts w:ascii="Times New Roman" w:hAnsi="Times New Roman"/>
                <w:bCs/>
                <w:kern w:val="36"/>
                <w:sz w:val="20"/>
                <w:szCs w:val="20"/>
                <w:lang w:eastAsia="zh-CN"/>
              </w:rPr>
            </w:pPr>
            <w:r>
              <w:rPr>
                <w:rFonts w:ascii="Times New Roman" w:hAnsi="Times New Roman"/>
                <w:bCs/>
                <w:kern w:val="36"/>
                <w:sz w:val="20"/>
                <w:szCs w:val="20"/>
                <w:lang w:eastAsia="zh-CN"/>
              </w:rPr>
              <w:t>71</w:t>
            </w:r>
            <w:r w:rsidRPr="00EE06E9">
              <w:rPr>
                <w:rFonts w:ascii="Times New Roman" w:hAnsi="Times New Roman"/>
                <w:bCs/>
                <w:kern w:val="36"/>
                <w:sz w:val="20"/>
                <w:szCs w:val="20"/>
                <w:lang w:eastAsia="zh-CN"/>
              </w:rPr>
              <w:t>68,5</w:t>
            </w:r>
          </w:p>
        </w:tc>
        <w:tc>
          <w:tcPr>
            <w:tcW w:w="567" w:type="dxa"/>
            <w:shd w:val="clear" w:color="auto" w:fill="FFFFFF"/>
            <w:tcMar>
              <w:left w:w="0" w:type="dxa"/>
              <w:right w:w="0" w:type="dxa"/>
            </w:tcMar>
          </w:tcPr>
          <w:p w:rsidR="00726067" w:rsidRPr="00EE06E9" w:rsidRDefault="00726067" w:rsidP="00956EBE">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7168,5</w:t>
            </w:r>
          </w:p>
        </w:tc>
        <w:tc>
          <w:tcPr>
            <w:tcW w:w="426" w:type="dxa"/>
            <w:shd w:val="clear" w:color="auto" w:fill="FFFFFF"/>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r w:rsidRPr="00EE06E9">
              <w:rPr>
                <w:rFonts w:ascii="Times New Roman" w:hAnsi="Times New Roman"/>
                <w:sz w:val="20"/>
                <w:szCs w:val="20"/>
                <w:lang w:eastAsia="ru-RU"/>
              </w:rPr>
              <w:t>00</w:t>
            </w:r>
          </w:p>
          <w:p w:rsidR="00726067" w:rsidRPr="00EE06E9" w:rsidRDefault="00726067" w:rsidP="00956EBE">
            <w:pPr>
              <w:spacing w:after="0" w:line="240" w:lineRule="auto"/>
              <w:jc w:val="center"/>
              <w:rPr>
                <w:rFonts w:ascii="Times New Roman" w:hAnsi="Times New Roman"/>
                <w:bCs/>
                <w:kern w:val="36"/>
                <w:sz w:val="20"/>
                <w:szCs w:val="20"/>
                <w:lang w:eastAsia="zh-CN"/>
              </w:rPr>
            </w:pPr>
          </w:p>
        </w:tc>
        <w:tc>
          <w:tcPr>
            <w:tcW w:w="425" w:type="dxa"/>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bCs/>
                <w:kern w:val="36"/>
                <w:sz w:val="20"/>
                <w:szCs w:val="20"/>
                <w:lang w:eastAsia="zh-CN"/>
              </w:rPr>
            </w:pPr>
          </w:p>
        </w:tc>
        <w:tc>
          <w:tcPr>
            <w:tcW w:w="425" w:type="dxa"/>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bCs/>
                <w:kern w:val="36"/>
                <w:sz w:val="20"/>
                <w:szCs w:val="20"/>
                <w:lang w:eastAsia="zh-CN"/>
              </w:rPr>
            </w:pPr>
          </w:p>
        </w:tc>
        <w:tc>
          <w:tcPr>
            <w:tcW w:w="425" w:type="dxa"/>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bCs/>
                <w:kern w:val="36"/>
                <w:sz w:val="20"/>
                <w:szCs w:val="20"/>
                <w:lang w:eastAsia="zh-CN"/>
              </w:rPr>
            </w:pPr>
          </w:p>
        </w:tc>
        <w:tc>
          <w:tcPr>
            <w:tcW w:w="426" w:type="dxa"/>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bCs/>
                <w:kern w:val="36"/>
                <w:sz w:val="20"/>
                <w:szCs w:val="20"/>
                <w:lang w:eastAsia="zh-CN"/>
              </w:rPr>
            </w:pPr>
          </w:p>
        </w:tc>
        <w:tc>
          <w:tcPr>
            <w:tcW w:w="425" w:type="dxa"/>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sz w:val="20"/>
                <w:szCs w:val="20"/>
                <w:lang w:eastAsia="ru-RU"/>
              </w:rPr>
            </w:pP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sz w:val="20"/>
                <w:szCs w:val="20"/>
                <w:lang w:eastAsia="ru-RU"/>
              </w:rPr>
            </w:pP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r>
      <w:tr w:rsidR="00726067" w:rsidRPr="009025C1" w:rsidTr="00956EBE">
        <w:trPr>
          <w:trHeight w:val="70"/>
        </w:trPr>
        <w:tc>
          <w:tcPr>
            <w:tcW w:w="27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2.4</w:t>
            </w: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1545"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sz w:val="20"/>
                <w:szCs w:val="20"/>
                <w:lang w:eastAsia="ru-RU"/>
              </w:rPr>
              <w:t xml:space="preserve">Строительный </w:t>
            </w:r>
            <w:proofErr w:type="gramStart"/>
            <w:r w:rsidRPr="00EE06E9">
              <w:rPr>
                <w:rFonts w:ascii="Times New Roman" w:hAnsi="Times New Roman"/>
                <w:sz w:val="20"/>
                <w:szCs w:val="20"/>
                <w:lang w:eastAsia="ru-RU"/>
              </w:rPr>
              <w:t>контроль за</w:t>
            </w:r>
            <w:proofErr w:type="gramEnd"/>
            <w:r w:rsidRPr="00EE06E9">
              <w:rPr>
                <w:rFonts w:ascii="Times New Roman" w:hAnsi="Times New Roman"/>
                <w:sz w:val="20"/>
                <w:szCs w:val="20"/>
                <w:lang w:eastAsia="ru-RU"/>
              </w:rPr>
              <w:t xml:space="preserve"> проведением капитального ремонта</w:t>
            </w:r>
          </w:p>
        </w:tc>
        <w:tc>
          <w:tcPr>
            <w:tcW w:w="613"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Pr>
                <w:rFonts w:ascii="Times New Roman" w:hAnsi="Times New Roman"/>
                <w:sz w:val="20"/>
                <w:szCs w:val="20"/>
                <w:lang w:eastAsia="ru-RU"/>
              </w:rPr>
              <w:t>2014-2025</w:t>
            </w:r>
            <w:r w:rsidRPr="00EE06E9">
              <w:rPr>
                <w:rFonts w:ascii="Times New Roman" w:hAnsi="Times New Roman"/>
                <w:sz w:val="20"/>
                <w:szCs w:val="20"/>
                <w:lang w:eastAsia="ru-RU"/>
              </w:rPr>
              <w:t>гг.</w:t>
            </w: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sz w:val="20"/>
                <w:szCs w:val="20"/>
                <w:lang w:eastAsia="ru-RU"/>
              </w:rPr>
            </w:pPr>
          </w:p>
          <w:p w:rsidR="00726067" w:rsidRPr="00EE06E9" w:rsidRDefault="00726067" w:rsidP="00EE06E9">
            <w:pPr>
              <w:spacing w:after="0" w:line="240" w:lineRule="auto"/>
              <w:rPr>
                <w:rFonts w:ascii="Times New Roman" w:hAnsi="Times New Roman"/>
                <w:bCs/>
                <w:kern w:val="36"/>
                <w:sz w:val="20"/>
                <w:szCs w:val="20"/>
                <w:lang w:eastAsia="zh-CN"/>
              </w:rPr>
            </w:pPr>
          </w:p>
        </w:tc>
        <w:tc>
          <w:tcPr>
            <w:tcW w:w="83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bCs/>
                <w:kern w:val="36"/>
                <w:sz w:val="20"/>
                <w:szCs w:val="20"/>
                <w:lang w:eastAsia="zh-CN"/>
              </w:rPr>
            </w:pPr>
            <w:r w:rsidRPr="00EE06E9">
              <w:rPr>
                <w:rFonts w:ascii="Times New Roman" w:hAnsi="Times New Roman"/>
                <w:sz w:val="20"/>
                <w:szCs w:val="20"/>
                <w:lang w:eastAsia="ru-RU"/>
              </w:rPr>
              <w:t xml:space="preserve">Администрация  </w:t>
            </w:r>
            <w:proofErr w:type="spellStart"/>
            <w:r w:rsidRPr="00EE06E9">
              <w:rPr>
                <w:rFonts w:ascii="Times New Roman" w:hAnsi="Times New Roman"/>
                <w:sz w:val="20"/>
                <w:szCs w:val="20"/>
                <w:lang w:eastAsia="ru-RU"/>
              </w:rPr>
              <w:t>Усть-Ишимского</w:t>
            </w:r>
            <w:proofErr w:type="spellEnd"/>
            <w:r w:rsidRPr="00EE06E9">
              <w:rPr>
                <w:rFonts w:ascii="Times New Roman" w:hAnsi="Times New Roman"/>
                <w:sz w:val="20"/>
                <w:szCs w:val="20"/>
                <w:lang w:eastAsia="ru-RU"/>
              </w:rPr>
              <w:t xml:space="preserve"> сельского поселения</w:t>
            </w:r>
          </w:p>
          <w:p w:rsidR="00726067" w:rsidRPr="00EE06E9" w:rsidRDefault="00726067" w:rsidP="00EE06E9">
            <w:pPr>
              <w:spacing w:after="0" w:line="240" w:lineRule="auto"/>
              <w:rPr>
                <w:rFonts w:ascii="Times New Roman" w:hAnsi="Times New Roman"/>
                <w:bCs/>
                <w:kern w:val="36"/>
                <w:sz w:val="20"/>
                <w:szCs w:val="20"/>
                <w:lang w:eastAsia="zh-CN"/>
              </w:rPr>
            </w:pPr>
          </w:p>
        </w:tc>
        <w:tc>
          <w:tcPr>
            <w:tcW w:w="708" w:type="dxa"/>
            <w:shd w:val="clear" w:color="auto" w:fill="FFFFFF"/>
            <w:tcMar>
              <w:left w:w="0" w:type="dxa"/>
              <w:right w:w="0" w:type="dxa"/>
            </w:tcMar>
          </w:tcPr>
          <w:p w:rsidR="00726067" w:rsidRPr="00EE06E9" w:rsidRDefault="00726067" w:rsidP="00956EBE">
            <w:pPr>
              <w:spacing w:after="0" w:line="240" w:lineRule="auto"/>
              <w:jc w:val="center"/>
              <w:rPr>
                <w:rFonts w:ascii="Times New Roman" w:hAnsi="Times New Roman"/>
                <w:bCs/>
                <w:kern w:val="36"/>
                <w:sz w:val="20"/>
                <w:szCs w:val="20"/>
                <w:lang w:eastAsia="zh-CN"/>
              </w:rPr>
            </w:pPr>
            <w:r>
              <w:rPr>
                <w:rFonts w:ascii="Times New Roman" w:hAnsi="Times New Roman"/>
                <w:bCs/>
                <w:kern w:val="36"/>
                <w:sz w:val="20"/>
                <w:szCs w:val="20"/>
                <w:lang w:eastAsia="zh-CN"/>
              </w:rPr>
              <w:t>15</w:t>
            </w:r>
            <w:r w:rsidRPr="00EE06E9">
              <w:rPr>
                <w:rFonts w:ascii="Times New Roman" w:hAnsi="Times New Roman"/>
                <w:bCs/>
                <w:kern w:val="36"/>
                <w:sz w:val="20"/>
                <w:szCs w:val="20"/>
                <w:lang w:eastAsia="zh-CN"/>
              </w:rPr>
              <w:t>4,0</w:t>
            </w:r>
          </w:p>
        </w:tc>
        <w:tc>
          <w:tcPr>
            <w:tcW w:w="567" w:type="dxa"/>
            <w:shd w:val="clear" w:color="auto" w:fill="FFFFFF"/>
            <w:tcMar>
              <w:left w:w="0" w:type="dxa"/>
              <w:right w:w="0" w:type="dxa"/>
            </w:tcMar>
          </w:tcPr>
          <w:p w:rsidR="00726067" w:rsidRPr="00EE06E9" w:rsidRDefault="00726067" w:rsidP="00956EBE">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154,0</w:t>
            </w:r>
          </w:p>
        </w:tc>
        <w:tc>
          <w:tcPr>
            <w:tcW w:w="426" w:type="dxa"/>
            <w:shd w:val="clear" w:color="auto" w:fill="FFFFFF"/>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sz w:val="20"/>
                <w:szCs w:val="20"/>
                <w:lang w:eastAsia="ru-RU"/>
              </w:rPr>
            </w:pPr>
          </w:p>
          <w:p w:rsidR="00726067" w:rsidRPr="00EE06E9" w:rsidRDefault="00726067" w:rsidP="00956EBE">
            <w:pPr>
              <w:spacing w:after="0" w:line="240" w:lineRule="auto"/>
              <w:jc w:val="center"/>
              <w:rPr>
                <w:rFonts w:ascii="Times New Roman" w:hAnsi="Times New Roman"/>
                <w:bCs/>
                <w:kern w:val="36"/>
                <w:sz w:val="20"/>
                <w:szCs w:val="20"/>
                <w:lang w:eastAsia="zh-CN"/>
              </w:rPr>
            </w:pPr>
          </w:p>
        </w:tc>
        <w:tc>
          <w:tcPr>
            <w:tcW w:w="425" w:type="dxa"/>
            <w:tcMar>
              <w:left w:w="0" w:type="dxa"/>
              <w:right w:w="0" w:type="dxa"/>
            </w:tcMar>
          </w:tcPr>
          <w:p w:rsidR="00726067" w:rsidRDefault="00726067" w:rsidP="00956EB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p w:rsidR="00726067" w:rsidRDefault="00726067" w:rsidP="00956EBE">
            <w:pPr>
              <w:spacing w:after="0" w:line="240" w:lineRule="auto"/>
              <w:jc w:val="center"/>
              <w:rPr>
                <w:rFonts w:ascii="Times New Roman" w:hAnsi="Times New Roman"/>
                <w:sz w:val="20"/>
                <w:szCs w:val="20"/>
                <w:lang w:eastAsia="ru-RU"/>
              </w:rPr>
            </w:pPr>
          </w:p>
          <w:p w:rsidR="00726067" w:rsidRPr="00EE06E9" w:rsidRDefault="00726067" w:rsidP="00956EBE">
            <w:pPr>
              <w:spacing w:after="0" w:line="240" w:lineRule="auto"/>
              <w:jc w:val="center"/>
              <w:rPr>
                <w:rFonts w:ascii="Times New Roman" w:hAnsi="Times New Roman"/>
                <w:sz w:val="20"/>
                <w:szCs w:val="20"/>
                <w:lang w:eastAsia="ru-RU"/>
              </w:rPr>
            </w:pPr>
          </w:p>
          <w:p w:rsidR="00726067" w:rsidRPr="00EE06E9" w:rsidRDefault="00726067" w:rsidP="00956EBE">
            <w:pPr>
              <w:spacing w:after="0" w:line="240" w:lineRule="auto"/>
              <w:jc w:val="center"/>
              <w:rPr>
                <w:rFonts w:ascii="Times New Roman" w:hAnsi="Times New Roman"/>
                <w:bCs/>
                <w:kern w:val="36"/>
                <w:sz w:val="20"/>
                <w:szCs w:val="20"/>
                <w:lang w:eastAsia="zh-CN"/>
              </w:rPr>
            </w:pPr>
          </w:p>
        </w:tc>
        <w:tc>
          <w:tcPr>
            <w:tcW w:w="425" w:type="dxa"/>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sz w:val="20"/>
                <w:szCs w:val="20"/>
                <w:lang w:eastAsia="ru-RU"/>
              </w:rPr>
            </w:pPr>
          </w:p>
          <w:p w:rsidR="00726067" w:rsidRPr="00EE06E9" w:rsidRDefault="00726067" w:rsidP="00956EBE">
            <w:pPr>
              <w:spacing w:after="0" w:line="240" w:lineRule="auto"/>
              <w:jc w:val="center"/>
              <w:rPr>
                <w:rFonts w:ascii="Times New Roman" w:hAnsi="Times New Roman"/>
                <w:bCs/>
                <w:kern w:val="36"/>
                <w:sz w:val="20"/>
                <w:szCs w:val="20"/>
                <w:lang w:eastAsia="zh-CN"/>
              </w:rPr>
            </w:pPr>
          </w:p>
        </w:tc>
        <w:tc>
          <w:tcPr>
            <w:tcW w:w="425" w:type="dxa"/>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bCs/>
                <w:kern w:val="36"/>
                <w:sz w:val="20"/>
                <w:szCs w:val="20"/>
                <w:lang w:eastAsia="zh-CN"/>
              </w:rPr>
            </w:pPr>
          </w:p>
        </w:tc>
        <w:tc>
          <w:tcPr>
            <w:tcW w:w="426" w:type="dxa"/>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bCs/>
                <w:kern w:val="36"/>
                <w:sz w:val="20"/>
                <w:szCs w:val="20"/>
                <w:lang w:eastAsia="zh-CN"/>
              </w:rPr>
            </w:pPr>
          </w:p>
        </w:tc>
        <w:tc>
          <w:tcPr>
            <w:tcW w:w="425" w:type="dxa"/>
            <w:tcMar>
              <w:left w:w="0" w:type="dxa"/>
              <w:right w:w="0" w:type="dxa"/>
            </w:tcMar>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p w:rsidR="00726067" w:rsidRPr="00EE06E9" w:rsidRDefault="00726067" w:rsidP="00956EBE">
            <w:pPr>
              <w:spacing w:after="0" w:line="240" w:lineRule="auto"/>
              <w:jc w:val="center"/>
              <w:rPr>
                <w:rFonts w:ascii="Times New Roman" w:hAnsi="Times New Roman"/>
                <w:sz w:val="20"/>
                <w:szCs w:val="20"/>
                <w:lang w:eastAsia="ru-RU"/>
              </w:rPr>
            </w:pPr>
          </w:p>
          <w:p w:rsidR="00726067" w:rsidRPr="00EE06E9" w:rsidRDefault="00726067" w:rsidP="00956EBE">
            <w:pPr>
              <w:spacing w:after="0" w:line="240" w:lineRule="auto"/>
              <w:jc w:val="center"/>
              <w:rPr>
                <w:rFonts w:ascii="Times New Roman" w:hAnsi="Times New Roman"/>
                <w:sz w:val="20"/>
                <w:szCs w:val="20"/>
                <w:lang w:eastAsia="ru-RU"/>
              </w:rPr>
            </w:pP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sidRPr="00EE06E9">
              <w:rPr>
                <w:rFonts w:ascii="Times New Roman" w:hAnsi="Times New Roman"/>
                <w:sz w:val="20"/>
                <w:szCs w:val="20"/>
                <w:lang w:eastAsia="ru-RU"/>
              </w:rPr>
              <w:t>0,00</w:t>
            </w:r>
          </w:p>
        </w:tc>
        <w:tc>
          <w:tcPr>
            <w:tcW w:w="567" w:type="dxa"/>
          </w:tcPr>
          <w:p w:rsidR="00726067" w:rsidRPr="00EE06E9" w:rsidRDefault="00726067" w:rsidP="00956EB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r>
      <w:tr w:rsidR="00726067" w:rsidRPr="009025C1" w:rsidTr="00956EBE">
        <w:trPr>
          <w:trHeight w:val="70"/>
        </w:trPr>
        <w:tc>
          <w:tcPr>
            <w:tcW w:w="27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p>
        </w:tc>
        <w:tc>
          <w:tcPr>
            <w:tcW w:w="1545"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Итого по подпрограмме</w:t>
            </w:r>
          </w:p>
        </w:tc>
        <w:tc>
          <w:tcPr>
            <w:tcW w:w="613"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p>
        </w:tc>
        <w:tc>
          <w:tcPr>
            <w:tcW w:w="834"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p>
        </w:tc>
        <w:tc>
          <w:tcPr>
            <w:tcW w:w="708" w:type="dxa"/>
            <w:shd w:val="clear" w:color="auto" w:fill="FFFFFF"/>
            <w:tcMar>
              <w:left w:w="0" w:type="dxa"/>
              <w:right w:w="0" w:type="dxa"/>
            </w:tcMar>
          </w:tcPr>
          <w:p w:rsidR="00726067" w:rsidRPr="00EE06E9" w:rsidRDefault="00726067" w:rsidP="00EE06E9">
            <w:pPr>
              <w:spacing w:after="0" w:line="240" w:lineRule="auto"/>
              <w:rPr>
                <w:rFonts w:ascii="Times New Roman" w:hAnsi="Times New Roman"/>
                <w:sz w:val="20"/>
                <w:szCs w:val="20"/>
                <w:lang w:eastAsia="ru-RU"/>
              </w:rPr>
            </w:pPr>
            <w:r w:rsidRPr="00EE06E9">
              <w:rPr>
                <w:rFonts w:ascii="Times New Roman" w:hAnsi="Times New Roman"/>
                <w:sz w:val="20"/>
                <w:szCs w:val="20"/>
                <w:lang w:eastAsia="ru-RU"/>
              </w:rPr>
              <w:t>7322,5</w:t>
            </w:r>
          </w:p>
        </w:tc>
        <w:tc>
          <w:tcPr>
            <w:tcW w:w="567" w:type="dxa"/>
            <w:shd w:val="clear" w:color="auto" w:fill="FFFFFF"/>
            <w:tcMar>
              <w:left w:w="0" w:type="dxa"/>
              <w:right w:w="0" w:type="dxa"/>
            </w:tcMar>
          </w:tcPr>
          <w:p w:rsidR="00726067" w:rsidRPr="00EE06E9" w:rsidRDefault="00726067" w:rsidP="007D2F93">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7322,5</w:t>
            </w:r>
          </w:p>
        </w:tc>
        <w:tc>
          <w:tcPr>
            <w:tcW w:w="426" w:type="dxa"/>
            <w:shd w:val="clear" w:color="auto" w:fill="FFFFFF"/>
            <w:tcMar>
              <w:left w:w="0" w:type="dxa"/>
              <w:right w:w="0" w:type="dxa"/>
            </w:tcMar>
          </w:tcPr>
          <w:p w:rsidR="00726067" w:rsidRPr="00EE06E9" w:rsidRDefault="00726067" w:rsidP="007D2F93">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425" w:type="dxa"/>
            <w:tcMar>
              <w:left w:w="0" w:type="dxa"/>
              <w:right w:w="0" w:type="dxa"/>
            </w:tcMar>
          </w:tcPr>
          <w:p w:rsidR="00726067" w:rsidRPr="00EE06E9" w:rsidRDefault="00726067" w:rsidP="007D2F93">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425" w:type="dxa"/>
            <w:tcMar>
              <w:left w:w="0" w:type="dxa"/>
              <w:right w:w="0" w:type="dxa"/>
            </w:tcMar>
          </w:tcPr>
          <w:p w:rsidR="00726067" w:rsidRPr="00EE06E9" w:rsidRDefault="00726067" w:rsidP="007D2F93">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425" w:type="dxa"/>
            <w:tcMar>
              <w:left w:w="0" w:type="dxa"/>
              <w:right w:w="0" w:type="dxa"/>
            </w:tcMar>
          </w:tcPr>
          <w:p w:rsidR="00726067" w:rsidRPr="00EE06E9" w:rsidRDefault="00726067" w:rsidP="007D2F93">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426" w:type="dxa"/>
            <w:tcMar>
              <w:left w:w="0" w:type="dxa"/>
              <w:right w:w="0" w:type="dxa"/>
            </w:tcMar>
          </w:tcPr>
          <w:p w:rsidR="00726067" w:rsidRPr="00EE06E9" w:rsidRDefault="00726067" w:rsidP="007D2F93">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425" w:type="dxa"/>
            <w:tcMar>
              <w:left w:w="0" w:type="dxa"/>
              <w:right w:w="0" w:type="dxa"/>
            </w:tcMar>
          </w:tcPr>
          <w:p w:rsidR="00726067" w:rsidRPr="00EE06E9" w:rsidRDefault="00726067" w:rsidP="007D2F93">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567" w:type="dxa"/>
          </w:tcPr>
          <w:p w:rsidR="00726067" w:rsidRPr="00EE06E9" w:rsidRDefault="00726067" w:rsidP="007D2F93">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0,00</w:t>
            </w:r>
          </w:p>
        </w:tc>
        <w:tc>
          <w:tcPr>
            <w:tcW w:w="567" w:type="dxa"/>
          </w:tcPr>
          <w:p w:rsidR="00726067" w:rsidRPr="00EE06E9" w:rsidRDefault="00726067" w:rsidP="007D2F93">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567" w:type="dxa"/>
          </w:tcPr>
          <w:p w:rsidR="00726067" w:rsidRPr="00EE06E9" w:rsidRDefault="00726067" w:rsidP="007D2F93">
            <w:pPr>
              <w:spacing w:after="0" w:line="240" w:lineRule="auto"/>
              <w:jc w:val="center"/>
              <w:rPr>
                <w:rFonts w:ascii="Times New Roman" w:hAnsi="Times New Roman"/>
                <w:bCs/>
                <w:kern w:val="36"/>
                <w:sz w:val="20"/>
                <w:szCs w:val="20"/>
                <w:lang w:eastAsia="zh-CN"/>
              </w:rPr>
            </w:pPr>
            <w:r>
              <w:rPr>
                <w:rFonts w:ascii="Times New Roman" w:hAnsi="Times New Roman"/>
                <w:bCs/>
                <w:kern w:val="36"/>
                <w:sz w:val="20"/>
                <w:szCs w:val="20"/>
                <w:lang w:eastAsia="zh-CN"/>
              </w:rPr>
              <w:t>0,00</w:t>
            </w:r>
          </w:p>
        </w:tc>
        <w:tc>
          <w:tcPr>
            <w:tcW w:w="567" w:type="dxa"/>
          </w:tcPr>
          <w:p w:rsidR="00726067" w:rsidRPr="00EE06E9" w:rsidRDefault="00726067" w:rsidP="007D2F93">
            <w:pPr>
              <w:spacing w:after="0" w:line="240" w:lineRule="auto"/>
              <w:jc w:val="center"/>
              <w:rPr>
                <w:rFonts w:ascii="Times New Roman" w:hAnsi="Times New Roman"/>
                <w:bCs/>
                <w:kern w:val="36"/>
                <w:sz w:val="20"/>
                <w:szCs w:val="20"/>
                <w:lang w:eastAsia="zh-CN"/>
              </w:rPr>
            </w:pPr>
            <w:r w:rsidRPr="00EE06E9">
              <w:rPr>
                <w:rFonts w:ascii="Times New Roman" w:hAnsi="Times New Roman"/>
                <w:bCs/>
                <w:kern w:val="36"/>
                <w:sz w:val="20"/>
                <w:szCs w:val="20"/>
                <w:lang w:eastAsia="zh-CN"/>
              </w:rPr>
              <w:t>0,0</w:t>
            </w:r>
            <w:r>
              <w:rPr>
                <w:rFonts w:ascii="Times New Roman" w:hAnsi="Times New Roman"/>
                <w:bCs/>
                <w:kern w:val="36"/>
                <w:sz w:val="20"/>
                <w:szCs w:val="20"/>
                <w:lang w:eastAsia="zh-CN"/>
              </w:rPr>
              <w:t>0</w:t>
            </w:r>
          </w:p>
        </w:tc>
        <w:tc>
          <w:tcPr>
            <w:tcW w:w="567" w:type="dxa"/>
          </w:tcPr>
          <w:p w:rsidR="00726067" w:rsidRPr="00EE06E9" w:rsidRDefault="00726067" w:rsidP="007D2F93">
            <w:pPr>
              <w:spacing w:after="0" w:line="240" w:lineRule="auto"/>
              <w:jc w:val="center"/>
              <w:rPr>
                <w:rFonts w:ascii="Times New Roman" w:hAnsi="Times New Roman"/>
                <w:bCs/>
                <w:kern w:val="36"/>
                <w:sz w:val="20"/>
                <w:szCs w:val="20"/>
                <w:lang w:eastAsia="zh-CN"/>
              </w:rPr>
            </w:pPr>
            <w:r>
              <w:rPr>
                <w:rFonts w:ascii="Times New Roman" w:hAnsi="Times New Roman"/>
                <w:bCs/>
                <w:kern w:val="36"/>
                <w:sz w:val="20"/>
                <w:szCs w:val="20"/>
                <w:lang w:eastAsia="zh-CN"/>
              </w:rPr>
              <w:t>0,00</w:t>
            </w:r>
          </w:p>
        </w:tc>
      </w:tr>
    </w:tbl>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b/>
          <w:sz w:val="24"/>
          <w:szCs w:val="24"/>
          <w:lang w:eastAsia="ru-RU"/>
        </w:rPr>
      </w:pPr>
      <w:r w:rsidRPr="00EE06E9">
        <w:rPr>
          <w:rFonts w:ascii="Times New Roman" w:hAnsi="Times New Roman"/>
          <w:b/>
          <w:sz w:val="24"/>
          <w:szCs w:val="24"/>
          <w:lang w:eastAsia="ru-RU"/>
        </w:rPr>
        <w:tab/>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Для ежегодной оценки эффективности подпрограммы применяются целевые индикаторы, отражающие степень достижения целей и задач подпрограммы, применяемых для оценки эффективности  подпрограммы.  Исходными данными  являются показатели 2013 года. Подпрограмма считается эффективной  при выполнении всех целевых индикаторов в полном объеме. </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Значение целевых индикаторов подпрограммы:</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-увеличение доли населения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участвующего в эколого-просветительных мероприятиях</w:t>
      </w:r>
      <w:proofErr w:type="gramStart"/>
      <w:r w:rsidRPr="00EE06E9">
        <w:rPr>
          <w:rFonts w:ascii="Times New Roman" w:hAnsi="Times New Roman"/>
          <w:sz w:val="24"/>
          <w:szCs w:val="24"/>
          <w:lang w:eastAsia="ru-RU"/>
        </w:rPr>
        <w:t xml:space="preserve"> (%);</w:t>
      </w:r>
      <w:proofErr w:type="gramEnd"/>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уменьшение несанкционированных свалок (ед.);</w:t>
      </w:r>
    </w:p>
    <w:p w:rsidR="00726067" w:rsidRPr="00EE06E9" w:rsidRDefault="00726067" w:rsidP="00EE06E9">
      <w:pPr>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увеличение доли населения защищенного проживающего на территориях, подверженных опасному воздействию вод, в результате проведения мероприятий по повышению защищенности от общего населения с. Усть-Ишим</w:t>
      </w:r>
      <w:proofErr w:type="gramStart"/>
      <w:r w:rsidRPr="00EE06E9">
        <w:rPr>
          <w:rFonts w:ascii="Times New Roman" w:hAnsi="Times New Roman"/>
          <w:sz w:val="24"/>
          <w:szCs w:val="24"/>
          <w:lang w:eastAsia="ru-RU"/>
        </w:rPr>
        <w:t xml:space="preserve"> (%).</w:t>
      </w:r>
      <w:proofErr w:type="gramEnd"/>
    </w:p>
    <w:p w:rsidR="00726067" w:rsidRDefault="00726067" w:rsidP="00EE06E9">
      <w:pPr>
        <w:spacing w:after="0" w:line="240" w:lineRule="auto"/>
        <w:ind w:firstLine="851"/>
        <w:contextualSpacing/>
        <w:jc w:val="center"/>
        <w:rPr>
          <w:rFonts w:ascii="Times New Roman" w:hAnsi="Times New Roman"/>
          <w:sz w:val="24"/>
          <w:szCs w:val="24"/>
          <w:lang w:eastAsia="ru-RU"/>
        </w:rPr>
      </w:pPr>
    </w:p>
    <w:p w:rsidR="00726067" w:rsidRPr="00EE06E9" w:rsidRDefault="00726067" w:rsidP="00EE06E9">
      <w:pPr>
        <w:spacing w:after="0" w:line="240" w:lineRule="auto"/>
        <w:ind w:firstLine="851"/>
        <w:contextualSpacing/>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6. Обоснование ресурсного обеспечения подпрограммы</w:t>
      </w:r>
    </w:p>
    <w:p w:rsidR="00726067" w:rsidRPr="00EE06E9" w:rsidRDefault="00726067" w:rsidP="00EE06E9">
      <w:pPr>
        <w:spacing w:after="0" w:line="240" w:lineRule="auto"/>
        <w:ind w:firstLine="851"/>
        <w:contextualSpacing/>
        <w:jc w:val="center"/>
        <w:rPr>
          <w:rFonts w:ascii="Times New Roman" w:hAnsi="Times New Roman"/>
          <w:b/>
          <w:sz w:val="24"/>
          <w:szCs w:val="24"/>
          <w:lang w:eastAsia="ru-RU"/>
        </w:rPr>
      </w:pP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Мероприятия подпрограммы разработаны на основе мониторинга ситуации, сложившейся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с учетом имеющихся ресурсов. </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Финансирование мероприятий подпрограммы будет осуществляться за счет средств местного бюджета. </w:t>
      </w:r>
    </w:p>
    <w:p w:rsidR="00726067"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lastRenderedPageBreak/>
        <w:t>Раздел 7.  Объем финансовых ресурсов, необходимых для реализации подпрограммы в целом и по источникам финансирования</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b/>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Общие расходы местного бюджета на реализацию подпрограммы составят 7322537,64 рублей, в том числе по годам:</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2014 год –   7322537,64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2015 год –   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2016 год –   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2017 год –   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2018 год –   0,00 рублей;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2019 год –   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2020 год–    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2021 год -    0,00 рублей;</w:t>
      </w:r>
    </w:p>
    <w:p w:rsidR="00726067"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2022 год -    0,00 рублей;</w:t>
      </w:r>
    </w:p>
    <w:p w:rsidR="00726067"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2023</w:t>
      </w:r>
      <w:r w:rsidRPr="00EE06E9">
        <w:rPr>
          <w:rFonts w:ascii="Times New Roman" w:hAnsi="Times New Roman"/>
          <w:sz w:val="24"/>
          <w:szCs w:val="24"/>
          <w:lang w:eastAsia="ru-RU"/>
        </w:rPr>
        <w:t xml:space="preserve"> год -    0,00 рублей</w:t>
      </w:r>
      <w:r>
        <w:rPr>
          <w:rFonts w:ascii="Times New Roman" w:hAnsi="Times New Roman"/>
          <w:sz w:val="24"/>
          <w:szCs w:val="24"/>
          <w:lang w:eastAsia="ru-RU"/>
        </w:rPr>
        <w:t>;</w:t>
      </w:r>
    </w:p>
    <w:p w:rsidR="00726067" w:rsidRDefault="00726067" w:rsidP="000B4295">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0,00 рублей;</w:t>
      </w:r>
    </w:p>
    <w:p w:rsidR="00726067" w:rsidRDefault="00726067" w:rsidP="00EE06E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0,00 рублей.</w:t>
      </w:r>
    </w:p>
    <w:p w:rsidR="00726067" w:rsidRPr="00EE06E9" w:rsidRDefault="00726067" w:rsidP="00EE06E9">
      <w:pPr>
        <w:widowControl w:val="0"/>
        <w:autoSpaceDE w:val="0"/>
        <w:autoSpaceDN w:val="0"/>
        <w:adjustRightInd w:val="0"/>
        <w:spacing w:after="0" w:line="240" w:lineRule="auto"/>
        <w:ind w:firstLine="720"/>
        <w:jc w:val="both"/>
        <w:outlineLvl w:val="1"/>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муниципальной программы являются налоговые и неналоговые доходы  бюджета сельского поселения, поступления нецелевого характера из областного бюджета.</w:t>
      </w:r>
    </w:p>
    <w:p w:rsidR="00726067" w:rsidRPr="00EE06E9" w:rsidRDefault="00726067" w:rsidP="00EE06E9">
      <w:pPr>
        <w:widowControl w:val="0"/>
        <w:autoSpaceDE w:val="0"/>
        <w:autoSpaceDN w:val="0"/>
        <w:adjustRightInd w:val="0"/>
        <w:spacing w:after="0" w:line="240" w:lineRule="auto"/>
        <w:ind w:firstLine="720"/>
        <w:jc w:val="both"/>
        <w:outlineLvl w:val="1"/>
        <w:rPr>
          <w:rFonts w:ascii="Times New Roman" w:hAnsi="Times New Roman"/>
          <w:b/>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Раздел 8. Ожидаемые результаты реализации подпрограммы</w:t>
      </w:r>
    </w:p>
    <w:p w:rsidR="00726067" w:rsidRPr="00EE06E9" w:rsidRDefault="00726067" w:rsidP="00EE06E9">
      <w:pPr>
        <w:shd w:val="clear" w:color="auto" w:fill="FFFFFF"/>
        <w:tabs>
          <w:tab w:val="left" w:pos="0"/>
        </w:tabs>
        <w:spacing w:before="120"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В результате реализации Программы прогнозируется:</w:t>
      </w:r>
    </w:p>
    <w:p w:rsidR="00726067" w:rsidRPr="00EE06E9" w:rsidRDefault="00726067" w:rsidP="00EE06E9">
      <w:pPr>
        <w:shd w:val="clear" w:color="auto" w:fill="FFFFFF"/>
        <w:tabs>
          <w:tab w:val="left" w:pos="0"/>
          <w:tab w:val="left" w:pos="10162"/>
        </w:tabs>
        <w:spacing w:before="120"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 xml:space="preserve">-  увеличить долю населения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участвующего в эколого-просветительских мероприятиях</w:t>
      </w:r>
      <w:r>
        <w:rPr>
          <w:rFonts w:ascii="Times New Roman" w:hAnsi="Times New Roman"/>
          <w:sz w:val="24"/>
          <w:szCs w:val="24"/>
          <w:lang w:eastAsia="ru-RU"/>
        </w:rPr>
        <w:t>, с 3% в 2014 году до 23% к 2025</w:t>
      </w:r>
      <w:r w:rsidRPr="00EE06E9">
        <w:rPr>
          <w:rFonts w:ascii="Times New Roman" w:hAnsi="Times New Roman"/>
          <w:sz w:val="24"/>
          <w:szCs w:val="24"/>
          <w:lang w:eastAsia="ru-RU"/>
        </w:rPr>
        <w:t xml:space="preserve"> году;</w:t>
      </w:r>
    </w:p>
    <w:p w:rsidR="00726067" w:rsidRPr="00EE06E9" w:rsidRDefault="00726067" w:rsidP="00EE06E9">
      <w:pPr>
        <w:shd w:val="clear" w:color="auto" w:fill="FFFFFF"/>
        <w:tabs>
          <w:tab w:val="left" w:pos="0"/>
          <w:tab w:val="left" w:pos="10162"/>
        </w:tabs>
        <w:spacing w:before="120"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 уменьшение несанкционированных свалок;</w:t>
      </w:r>
    </w:p>
    <w:p w:rsidR="00726067" w:rsidRPr="00EE06E9" w:rsidRDefault="00726067" w:rsidP="00EE06E9">
      <w:pPr>
        <w:shd w:val="clear" w:color="auto" w:fill="FFFFFF"/>
        <w:tabs>
          <w:tab w:val="left" w:pos="0"/>
          <w:tab w:val="left" w:pos="10162"/>
        </w:tabs>
        <w:spacing w:before="120"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 качественное содержание гидротехнических сооружений в безопасном техническом состоянии  весь период;</w:t>
      </w:r>
    </w:p>
    <w:p w:rsidR="00726067" w:rsidRPr="00EE06E9" w:rsidRDefault="00726067" w:rsidP="00EE06E9">
      <w:pPr>
        <w:shd w:val="clear" w:color="auto" w:fill="FFFFFF"/>
        <w:tabs>
          <w:tab w:val="left" w:pos="0"/>
          <w:tab w:val="left" w:pos="10162"/>
        </w:tabs>
        <w:spacing w:before="120" w:after="0" w:line="240" w:lineRule="auto"/>
        <w:ind w:firstLine="567"/>
        <w:jc w:val="both"/>
        <w:rPr>
          <w:rFonts w:ascii="Times New Roman" w:hAnsi="Times New Roman"/>
          <w:sz w:val="24"/>
          <w:szCs w:val="24"/>
          <w:lang w:eastAsia="ru-RU"/>
        </w:rPr>
      </w:pPr>
      <w:r w:rsidRPr="00EE06E9">
        <w:rPr>
          <w:rFonts w:ascii="Times New Roman" w:hAnsi="Times New Roman"/>
          <w:sz w:val="24"/>
          <w:szCs w:val="24"/>
          <w:lang w:eastAsia="ru-RU"/>
        </w:rPr>
        <w:t>- доли населения защищенного проживающего на территориях, подверженных опасному воздействию вод, в результате проведения мероприятий по повышению защищенности от общего населения с. Уст</w:t>
      </w:r>
      <w:r>
        <w:rPr>
          <w:rFonts w:ascii="Times New Roman" w:hAnsi="Times New Roman"/>
          <w:sz w:val="24"/>
          <w:szCs w:val="24"/>
          <w:lang w:eastAsia="ru-RU"/>
        </w:rPr>
        <w:t>ь-Ишим до 100% к 2025</w:t>
      </w:r>
      <w:r w:rsidRPr="00EE06E9">
        <w:rPr>
          <w:rFonts w:ascii="Times New Roman" w:hAnsi="Times New Roman"/>
          <w:sz w:val="24"/>
          <w:szCs w:val="24"/>
          <w:lang w:eastAsia="ru-RU"/>
        </w:rPr>
        <w:t xml:space="preserve"> году.</w:t>
      </w:r>
    </w:p>
    <w:p w:rsidR="00726067" w:rsidRPr="00EE06E9" w:rsidRDefault="00726067" w:rsidP="00EE06E9">
      <w:pPr>
        <w:tabs>
          <w:tab w:val="left" w:pos="8820"/>
        </w:tabs>
        <w:spacing w:after="0" w:line="240" w:lineRule="auto"/>
        <w:jc w:val="both"/>
        <w:rPr>
          <w:rFonts w:ascii="Times New Roman" w:hAnsi="Times New Roman"/>
          <w:bCs/>
          <w:kern w:val="36"/>
          <w:sz w:val="24"/>
          <w:szCs w:val="24"/>
          <w:lang w:eastAsia="ru-RU"/>
        </w:rPr>
      </w:pPr>
    </w:p>
    <w:p w:rsidR="00726067" w:rsidRPr="00EE06E9" w:rsidRDefault="00726067" w:rsidP="00EE06E9">
      <w:pPr>
        <w:tabs>
          <w:tab w:val="left" w:pos="-142"/>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9. Описание системы управления реализацией подпрограммы</w:t>
      </w:r>
    </w:p>
    <w:p w:rsidR="00726067" w:rsidRPr="00EE06E9" w:rsidRDefault="00726067" w:rsidP="00EE06E9">
      <w:pPr>
        <w:autoSpaceDE w:val="0"/>
        <w:autoSpaceDN w:val="0"/>
        <w:adjustRightInd w:val="0"/>
        <w:spacing w:after="0" w:line="240" w:lineRule="auto"/>
        <w:ind w:firstLine="709"/>
        <w:jc w:val="both"/>
        <w:rPr>
          <w:rFonts w:ascii="Times New Roman" w:hAnsi="Times New Roman"/>
          <w:kern w:val="2"/>
          <w:sz w:val="24"/>
          <w:szCs w:val="24"/>
          <w:lang w:eastAsia="ru-RU"/>
        </w:rPr>
      </w:pPr>
      <w:r w:rsidRPr="00EE06E9">
        <w:rPr>
          <w:rFonts w:ascii="Times New Roman" w:hAnsi="Times New Roman"/>
          <w:sz w:val="24"/>
          <w:szCs w:val="24"/>
          <w:lang w:eastAsia="ru-RU"/>
        </w:rPr>
        <w:t xml:space="preserve">Управление и контроль за ходом реализации подпрограммы, а также за достижением ее ожидаемых результатов осуществляет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как исполнитель муниципальной программы в части настоящей подпрограммы</w:t>
      </w:r>
      <w:proofErr w:type="gramStart"/>
      <w:r w:rsidRPr="00EE06E9">
        <w:rPr>
          <w:rFonts w:ascii="Times New Roman" w:hAnsi="Times New Roman"/>
          <w:sz w:val="24"/>
          <w:szCs w:val="24"/>
          <w:lang w:eastAsia="ru-RU"/>
        </w:rPr>
        <w:t xml:space="preserve"> П</w:t>
      </w:r>
      <w:proofErr w:type="gramEnd"/>
      <w:r w:rsidRPr="00EE06E9">
        <w:rPr>
          <w:rFonts w:ascii="Times New Roman" w:hAnsi="Times New Roman"/>
          <w:sz w:val="24"/>
          <w:szCs w:val="24"/>
          <w:lang w:eastAsia="ru-RU"/>
        </w:rPr>
        <w:t xml:space="preserve">о итогам отчетного финансового года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государственных программ Омской области, их формирования и реализации, утвержденному постановлением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r w:rsidRPr="00EE06E9">
        <w:rPr>
          <w:rFonts w:ascii="Times New Roman" w:hAnsi="Times New Roman"/>
          <w:kern w:val="2"/>
          <w:sz w:val="24"/>
          <w:szCs w:val="24"/>
          <w:lang w:eastAsia="ru-RU"/>
        </w:rPr>
        <w:t>от 28 сентября 2013 г. № 111-п.</w:t>
      </w:r>
      <w:r w:rsidRPr="00EE06E9">
        <w:rPr>
          <w:rFonts w:ascii="Times New Roman" w:hAnsi="Times New Roman"/>
          <w:sz w:val="24"/>
          <w:szCs w:val="24"/>
          <w:lang w:eastAsia="ru-RU"/>
        </w:rPr>
        <w:t xml:space="preserve"> (далее – Порядок), и на основании отчета проводит оценку эффективности реализации подпрограммы в соответствии с приложением № 7 к Порядку</w:t>
      </w:r>
      <w:r w:rsidRPr="00EE06E9">
        <w:rPr>
          <w:rFonts w:ascii="Times New Roman" w:hAnsi="Times New Roman"/>
          <w:kern w:val="2"/>
          <w:sz w:val="24"/>
          <w:szCs w:val="24"/>
          <w:lang w:eastAsia="ru-RU"/>
        </w:rPr>
        <w:t>.</w:t>
      </w:r>
    </w:p>
    <w:p w:rsidR="00726067" w:rsidRPr="00EE06E9" w:rsidRDefault="00726067" w:rsidP="00EE06E9">
      <w:pPr>
        <w:autoSpaceDE w:val="0"/>
        <w:autoSpaceDN w:val="0"/>
        <w:adjustRightInd w:val="0"/>
        <w:spacing w:after="0" w:line="240" w:lineRule="auto"/>
        <w:ind w:firstLine="709"/>
        <w:jc w:val="both"/>
        <w:rPr>
          <w:rFonts w:ascii="Times New Roman" w:hAnsi="Times New Roman"/>
          <w:kern w:val="2"/>
          <w:sz w:val="24"/>
          <w:szCs w:val="24"/>
          <w:lang w:eastAsia="ru-RU"/>
        </w:rPr>
      </w:pPr>
    </w:p>
    <w:p w:rsidR="00726067" w:rsidRDefault="00726067" w:rsidP="00EE06E9">
      <w:pPr>
        <w:autoSpaceDE w:val="0"/>
        <w:autoSpaceDN w:val="0"/>
        <w:adjustRightInd w:val="0"/>
        <w:spacing w:after="0" w:line="240" w:lineRule="auto"/>
        <w:ind w:firstLine="709"/>
        <w:jc w:val="both"/>
        <w:rPr>
          <w:rFonts w:ascii="Times New Roman" w:hAnsi="Times New Roman"/>
          <w:kern w:val="2"/>
          <w:sz w:val="24"/>
          <w:szCs w:val="24"/>
          <w:lang w:eastAsia="ru-RU"/>
        </w:rPr>
      </w:pPr>
    </w:p>
    <w:p w:rsidR="00726067" w:rsidRDefault="00726067" w:rsidP="00EE06E9">
      <w:pPr>
        <w:autoSpaceDE w:val="0"/>
        <w:autoSpaceDN w:val="0"/>
        <w:adjustRightInd w:val="0"/>
        <w:spacing w:after="0" w:line="240" w:lineRule="auto"/>
        <w:ind w:firstLine="709"/>
        <w:jc w:val="both"/>
        <w:rPr>
          <w:rFonts w:ascii="Times New Roman" w:hAnsi="Times New Roman"/>
          <w:kern w:val="2"/>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При</w:t>
      </w:r>
      <w:r w:rsidRPr="00EE06E9">
        <w:rPr>
          <w:rFonts w:ascii="Times New Roman" w:hAnsi="Times New Roman"/>
          <w:sz w:val="24"/>
          <w:szCs w:val="24"/>
          <w:lang w:eastAsia="ru-RU"/>
        </w:rPr>
        <w:t>ложение № 11</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к муниципальной программе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 "Развитие экономического потенциала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Омской области </w:t>
      </w:r>
      <w:r w:rsidRPr="00EE06E9">
        <w:rPr>
          <w:rFonts w:ascii="Times New Roman" w:hAnsi="Times New Roman"/>
          <w:sz w:val="24"/>
          <w:szCs w:val="24"/>
          <w:lang w:eastAsia="ru-RU"/>
        </w:rPr>
        <w:t>"</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Подпрограмма</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муниципального района Омской области</w:t>
      </w:r>
      <w:r w:rsidRPr="00EE06E9">
        <w:rPr>
          <w:rFonts w:ascii="Times New Roman" w:hAnsi="Times New Roman"/>
          <w:b/>
          <w:sz w:val="24"/>
          <w:szCs w:val="24"/>
          <w:lang w:eastAsia="ru-RU"/>
        </w:rPr>
        <w:t xml:space="preserve">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b/>
          <w:sz w:val="24"/>
          <w:szCs w:val="24"/>
          <w:lang w:eastAsia="ru-RU"/>
        </w:rPr>
      </w:pPr>
    </w:p>
    <w:p w:rsidR="00726067" w:rsidRPr="00EE06E9" w:rsidRDefault="00726067" w:rsidP="00EE06E9">
      <w:pPr>
        <w:autoSpaceDE w:val="0"/>
        <w:autoSpaceDN w:val="0"/>
        <w:adjustRightInd w:val="0"/>
        <w:spacing w:after="0" w:line="240" w:lineRule="auto"/>
        <w:jc w:val="center"/>
        <w:outlineLvl w:val="1"/>
        <w:rPr>
          <w:rFonts w:ascii="Times New Roman" w:hAnsi="Times New Roman"/>
          <w:sz w:val="24"/>
          <w:szCs w:val="24"/>
          <w:lang w:eastAsia="ru-RU"/>
        </w:rPr>
      </w:pPr>
      <w:r w:rsidRPr="00EE06E9">
        <w:rPr>
          <w:rFonts w:ascii="Times New Roman" w:hAnsi="Times New Roman"/>
          <w:sz w:val="24"/>
          <w:szCs w:val="24"/>
          <w:lang w:eastAsia="ru-RU"/>
        </w:rPr>
        <w:t xml:space="preserve"> «Обеспечение общественной безопасности, противодействие экстремизму и терроризму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r>
        <w:rPr>
          <w:rFonts w:ascii="Times New Roman" w:hAnsi="Times New Roman"/>
          <w:sz w:val="24"/>
          <w:szCs w:val="24"/>
          <w:lang w:eastAsia="ru-RU"/>
        </w:rPr>
        <w:t>на 2014-2025</w:t>
      </w:r>
      <w:r w:rsidRPr="00EE06E9">
        <w:rPr>
          <w:rFonts w:ascii="Times New Roman" w:hAnsi="Times New Roman"/>
          <w:sz w:val="24"/>
          <w:szCs w:val="24"/>
          <w:lang w:eastAsia="ru-RU"/>
        </w:rPr>
        <w:t xml:space="preserve"> годы»</w:t>
      </w:r>
    </w:p>
    <w:p w:rsidR="00726067" w:rsidRPr="00EE06E9" w:rsidRDefault="00726067" w:rsidP="00EE06E9">
      <w:pPr>
        <w:autoSpaceDE w:val="0"/>
        <w:autoSpaceDN w:val="0"/>
        <w:adjustRightInd w:val="0"/>
        <w:spacing w:after="0" w:line="240" w:lineRule="auto"/>
        <w:jc w:val="center"/>
        <w:outlineLvl w:val="1"/>
        <w:rPr>
          <w:rFonts w:ascii="Times New Roman" w:hAnsi="Times New Roman"/>
          <w:b/>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1. Паспорт подпрограммы муниципальной программы</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3"/>
        <w:gridCol w:w="5377"/>
      </w:tblGrid>
      <w:tr w:rsidR="00726067" w:rsidRPr="009025C1" w:rsidTr="00077680">
        <w:tc>
          <w:tcPr>
            <w:tcW w:w="4371"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tc>
        <w:tc>
          <w:tcPr>
            <w:tcW w:w="5802" w:type="dxa"/>
            <w:vAlign w:val="center"/>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w:t>
            </w:r>
            <w:r>
              <w:rPr>
                <w:rFonts w:ascii="Times New Roman" w:hAnsi="Times New Roman"/>
                <w:sz w:val="24"/>
                <w:szCs w:val="24"/>
                <w:lang w:eastAsia="ru-RU"/>
              </w:rPr>
              <w:t xml:space="preserve"> района   Омской области </w:t>
            </w:r>
            <w:r w:rsidRPr="00EE06E9">
              <w:rPr>
                <w:rFonts w:ascii="Times New Roman" w:hAnsi="Times New Roman"/>
                <w:sz w:val="24"/>
                <w:szCs w:val="24"/>
                <w:lang w:eastAsia="ru-RU"/>
              </w:rPr>
              <w:t>"  (далее – муниципальная программа)</w:t>
            </w:r>
          </w:p>
        </w:tc>
      </w:tr>
      <w:tr w:rsidR="00726067" w:rsidRPr="009025C1" w:rsidTr="00077680">
        <w:trPr>
          <w:trHeight w:val="1979"/>
        </w:trPr>
        <w:tc>
          <w:tcPr>
            <w:tcW w:w="4371"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подпрограммы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tc>
        <w:tc>
          <w:tcPr>
            <w:tcW w:w="5802" w:type="dxa"/>
            <w:vAlign w:val="center"/>
          </w:tcPr>
          <w:p w:rsidR="00726067" w:rsidRPr="00EE06E9" w:rsidRDefault="00726067" w:rsidP="00EE06E9">
            <w:pPr>
              <w:autoSpaceDE w:val="0"/>
              <w:autoSpaceDN w:val="0"/>
              <w:adjustRightInd w:val="0"/>
              <w:spacing w:after="0" w:line="240" w:lineRule="auto"/>
              <w:jc w:val="both"/>
              <w:outlineLvl w:val="1"/>
              <w:rPr>
                <w:rFonts w:ascii="Times New Roman" w:hAnsi="Times New Roman"/>
                <w:sz w:val="24"/>
                <w:szCs w:val="24"/>
                <w:lang w:eastAsia="ru-RU"/>
              </w:rPr>
            </w:pPr>
            <w:r w:rsidRPr="00EE06E9">
              <w:rPr>
                <w:rFonts w:ascii="Times New Roman" w:hAnsi="Times New Roman"/>
                <w:sz w:val="24"/>
                <w:szCs w:val="24"/>
                <w:lang w:eastAsia="ru-RU"/>
              </w:rPr>
              <w:t xml:space="preserve">«Обеспечение общественной безопасности, противодействие экстремизму и терроризму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w:t>
            </w:r>
            <w:r>
              <w:rPr>
                <w:rFonts w:ascii="Times New Roman" w:hAnsi="Times New Roman"/>
                <w:sz w:val="24"/>
                <w:szCs w:val="24"/>
                <w:lang w:eastAsia="ru-RU"/>
              </w:rPr>
              <w:t>йона Омской области на 2014-2025</w:t>
            </w:r>
            <w:r w:rsidRPr="00EE06E9">
              <w:rPr>
                <w:rFonts w:ascii="Times New Roman" w:hAnsi="Times New Roman"/>
                <w:sz w:val="24"/>
                <w:szCs w:val="24"/>
                <w:lang w:eastAsia="ru-RU"/>
              </w:rPr>
              <w:t xml:space="preserve"> годы» (далее – муниципальная программа)</w:t>
            </w:r>
          </w:p>
        </w:tc>
      </w:tr>
      <w:tr w:rsidR="00726067" w:rsidRPr="009025C1" w:rsidTr="00077680">
        <w:tc>
          <w:tcPr>
            <w:tcW w:w="4371" w:type="dxa"/>
          </w:tcPr>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Омской области, являющегося исполнителем основного мероприятия</w:t>
            </w:r>
          </w:p>
        </w:tc>
        <w:tc>
          <w:tcPr>
            <w:tcW w:w="5802"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(далее - администрация)</w:t>
            </w:r>
          </w:p>
        </w:tc>
      </w:tr>
      <w:tr w:rsidR="00726067" w:rsidRPr="009025C1" w:rsidTr="00077680">
        <w:trPr>
          <w:trHeight w:val="690"/>
        </w:trPr>
        <w:tc>
          <w:tcPr>
            <w:tcW w:w="4371" w:type="dxa"/>
            <w:tcBorders>
              <w:left w:val="single" w:sz="4" w:space="0" w:color="auto"/>
              <w:bottom w:val="single" w:sz="4" w:space="0" w:color="auto"/>
            </w:tcBorders>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Наименование органа </w:t>
            </w:r>
            <w:proofErr w:type="gramStart"/>
            <w:r w:rsidRPr="00EE06E9">
              <w:rPr>
                <w:rFonts w:ascii="Times New Roman" w:hAnsi="Times New Roman"/>
                <w:sz w:val="24"/>
                <w:szCs w:val="24"/>
                <w:lang w:eastAsia="ru-RU"/>
              </w:rPr>
              <w:t>исполни-тельной</w:t>
            </w:r>
            <w:proofErr w:type="gramEnd"/>
            <w:r w:rsidRPr="00EE06E9">
              <w:rPr>
                <w:rFonts w:ascii="Times New Roman" w:hAnsi="Times New Roman"/>
                <w:sz w:val="24"/>
                <w:szCs w:val="24"/>
                <w:lang w:eastAsia="ru-RU"/>
              </w:rPr>
              <w:t xml:space="preserve"> власти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района Омской области, являющегося исполнителем мероприятия</w:t>
            </w:r>
          </w:p>
        </w:tc>
        <w:tc>
          <w:tcPr>
            <w:tcW w:w="5802" w:type="dxa"/>
            <w:tcBorders>
              <w:bottom w:val="single" w:sz="4" w:space="0" w:color="auto"/>
            </w:tcBorders>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p>
        </w:tc>
      </w:tr>
      <w:tr w:rsidR="00726067" w:rsidRPr="009025C1" w:rsidTr="00077680">
        <w:trPr>
          <w:trHeight w:val="255"/>
        </w:trPr>
        <w:tc>
          <w:tcPr>
            <w:tcW w:w="4371" w:type="dxa"/>
            <w:tcBorders>
              <w:top w:val="single" w:sz="4" w:space="0" w:color="auto"/>
              <w:left w:val="single" w:sz="4" w:space="0" w:color="auto"/>
            </w:tcBorders>
          </w:tcPr>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Сроки реализации подпрограммы</w:t>
            </w:r>
          </w:p>
        </w:tc>
        <w:tc>
          <w:tcPr>
            <w:tcW w:w="5802" w:type="dxa"/>
            <w:tcBorders>
              <w:top w:val="single" w:sz="4" w:space="0" w:color="auto"/>
            </w:tcBorders>
          </w:tcPr>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201</w:t>
            </w:r>
            <w:r>
              <w:rPr>
                <w:rFonts w:ascii="Times New Roman" w:hAnsi="Times New Roman"/>
                <w:sz w:val="24"/>
                <w:szCs w:val="24"/>
                <w:lang w:eastAsia="ru-RU"/>
              </w:rPr>
              <w:t>4 – 2025</w:t>
            </w:r>
            <w:r w:rsidRPr="00EE06E9">
              <w:rPr>
                <w:rFonts w:ascii="Times New Roman" w:hAnsi="Times New Roman"/>
                <w:sz w:val="24"/>
                <w:szCs w:val="24"/>
                <w:lang w:eastAsia="ru-RU"/>
              </w:rPr>
              <w:t xml:space="preserve"> годы</w:t>
            </w:r>
          </w:p>
        </w:tc>
      </w:tr>
      <w:tr w:rsidR="00726067" w:rsidRPr="009025C1" w:rsidTr="00077680">
        <w:trPr>
          <w:trHeight w:val="401"/>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Цель подпрограммы </w:t>
            </w:r>
          </w:p>
        </w:tc>
        <w:tc>
          <w:tcPr>
            <w:tcW w:w="5802"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Противодействие терроризму и экстремизму и защита жизни граждан, проживающих на территории сельского поселения от террористических и экстремистских актов</w:t>
            </w:r>
          </w:p>
        </w:tc>
      </w:tr>
      <w:tr w:rsidR="00726067" w:rsidRPr="009025C1" w:rsidTr="00077680">
        <w:trPr>
          <w:trHeight w:val="328"/>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Задачи подпрограммы </w:t>
            </w:r>
          </w:p>
        </w:tc>
        <w:tc>
          <w:tcPr>
            <w:tcW w:w="5802"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Задача 1. Проведение организационных мер по профилактике и предупреждению экстремизма и терроризма</w:t>
            </w:r>
          </w:p>
        </w:tc>
      </w:tr>
      <w:tr w:rsidR="00726067" w:rsidRPr="009025C1" w:rsidTr="00077680">
        <w:trPr>
          <w:trHeight w:val="647"/>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Перечень основных мероприятий и (или) ведомственных целевых программ</w:t>
            </w:r>
          </w:p>
        </w:tc>
        <w:tc>
          <w:tcPr>
            <w:tcW w:w="5802"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Организационные меры по профилактике и предупреждению экстремизма и терроризма</w:t>
            </w:r>
          </w:p>
        </w:tc>
      </w:tr>
      <w:tr w:rsidR="00726067" w:rsidRPr="009025C1" w:rsidTr="00077680">
        <w:trPr>
          <w:trHeight w:val="701"/>
        </w:trPr>
        <w:tc>
          <w:tcPr>
            <w:tcW w:w="4371"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Объемы и источники финансирования подпрограммы в целом и по годам ее реализации </w:t>
            </w:r>
          </w:p>
        </w:tc>
        <w:tc>
          <w:tcPr>
            <w:tcW w:w="5802" w:type="dxa"/>
          </w:tcPr>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расходов бюджета сельского поселения на реализацию подпрограммы составляет 0,00 рублей, в том числе: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2016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2017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2018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2019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2020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2021 год -  0,00  рублей;</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2022 год -  0,00 рублей;</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2023</w:t>
            </w:r>
            <w:r w:rsidRPr="00EE06E9">
              <w:rPr>
                <w:rFonts w:ascii="Times New Roman" w:hAnsi="Times New Roman"/>
                <w:sz w:val="24"/>
                <w:szCs w:val="24"/>
                <w:lang w:eastAsia="ru-RU"/>
              </w:rPr>
              <w:t xml:space="preserve"> год -  0,00 рублей</w:t>
            </w:r>
            <w:r>
              <w:rPr>
                <w:rFonts w:ascii="Times New Roman" w:hAnsi="Times New Roman"/>
                <w:sz w:val="24"/>
                <w:szCs w:val="24"/>
                <w:lang w:eastAsia="ru-RU"/>
              </w:rPr>
              <w:t>;</w:t>
            </w:r>
          </w:p>
          <w:p w:rsidR="00726067" w:rsidRDefault="00726067" w:rsidP="000B4295">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0,00 рублей;</w:t>
            </w:r>
          </w:p>
          <w:p w:rsidR="00726067" w:rsidRPr="00EE06E9" w:rsidRDefault="00726067" w:rsidP="000B429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0,00 рублей.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муниципальной подпрограммы являются налоговые и неналоговые доходы бюджета сельского поселения, поступления нецелевого характера из областного бюджета.</w:t>
            </w:r>
          </w:p>
        </w:tc>
      </w:tr>
      <w:tr w:rsidR="00726067" w:rsidRPr="009025C1" w:rsidTr="00077680">
        <w:trPr>
          <w:trHeight w:val="697"/>
        </w:trPr>
        <w:tc>
          <w:tcPr>
            <w:tcW w:w="4371" w:type="dxa"/>
          </w:tcPr>
          <w:p w:rsidR="00726067" w:rsidRPr="00EE06E9" w:rsidRDefault="00726067" w:rsidP="00EE06E9">
            <w:pPr>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Ожидаемые результаты реализации подпрограммы (по годам и по итогам реализации)</w:t>
            </w:r>
          </w:p>
        </w:tc>
        <w:tc>
          <w:tcPr>
            <w:tcW w:w="5802" w:type="dxa"/>
          </w:tcPr>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-предупреждение возможных террористических  и экстремистских проявлений со стороны  преступных элементов;</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координация усилий муниципальных служб, учреждений и организаций в антитеррористической защите первоочередных  объектов жизнеобеспечения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 совершенствование мер профилактики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антитеррористической защищенности, обучение  населения сельского поселения гражданским технологиям  противодействия терроризму;</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рост общественно-политической и деловой  активности населения;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повышение уровня гражданского 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патриотического воспитания граждан поселения;</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повышение активности правоохранительных органов и силовых структур в выявлении,  пресечении фактов терроризма.</w:t>
            </w:r>
          </w:p>
        </w:tc>
      </w:tr>
    </w:tbl>
    <w:p w:rsidR="00726067" w:rsidRPr="00EE06E9" w:rsidRDefault="00726067" w:rsidP="00EE06E9">
      <w:pPr>
        <w:spacing w:after="0" w:line="240" w:lineRule="auto"/>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Раздел 2. Сфера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Программа разработана в соответствии с Федеральным законом от 06.03.2006 № 35-ФЗ "О противодействии терроризму", Федеральным законом от 25.07.2002 № 114-ФЗ "О противодействии экстремистской деятельности".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Необходимость ее подготовки и последующей реализации вызвана тем, что современная </w:t>
      </w:r>
      <w:proofErr w:type="gramStart"/>
      <w:r w:rsidRPr="00EE06E9">
        <w:rPr>
          <w:rFonts w:ascii="Times New Roman" w:hAnsi="Times New Roman"/>
          <w:sz w:val="24"/>
          <w:szCs w:val="24"/>
          <w:lang w:eastAsia="ru-RU"/>
        </w:rPr>
        <w:t>криминогенная ситуация</w:t>
      </w:r>
      <w:proofErr w:type="gramEnd"/>
      <w:r w:rsidRPr="00EE06E9">
        <w:rPr>
          <w:rFonts w:ascii="Times New Roman" w:hAnsi="Times New Roman"/>
          <w:sz w:val="24"/>
          <w:szCs w:val="24"/>
          <w:lang w:eastAsia="ru-RU"/>
        </w:rPr>
        <w:t xml:space="preserve"> в сфере борьбы с терроризмом и экстремизмом в </w:t>
      </w:r>
      <w:r w:rsidRPr="00EE06E9">
        <w:rPr>
          <w:rFonts w:ascii="Times New Roman" w:hAnsi="Times New Roman"/>
          <w:sz w:val="24"/>
          <w:szCs w:val="24"/>
          <w:lang w:eastAsia="ru-RU"/>
        </w:rPr>
        <w:lastRenderedPageBreak/>
        <w:t xml:space="preserve">Российской Федерации остается напряженной. Представители террористических организаций, сформированных и финансируемых как на территории России, так и за ее пределами, не оставляют попыток планирования и совершения террористических актов.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w:t>
      </w:r>
      <w:proofErr w:type="gramStart"/>
      <w:r w:rsidRPr="00EE06E9">
        <w:rPr>
          <w:rFonts w:ascii="Times New Roman" w:hAnsi="Times New Roman"/>
          <w:sz w:val="24"/>
          <w:szCs w:val="24"/>
          <w:lang w:eastAsia="ru-RU"/>
        </w:rPr>
        <w:t xml:space="preserve">Реализация подпрограммы позволит: не допустить совершения на территории поселения террористических акций и экстремистских проявлений; создать на территории поселения  систему профилактических мер антитеррористической и </w:t>
      </w:r>
      <w:proofErr w:type="spellStart"/>
      <w:r w:rsidRPr="00EE06E9">
        <w:rPr>
          <w:rFonts w:ascii="Times New Roman" w:hAnsi="Times New Roman"/>
          <w:sz w:val="24"/>
          <w:szCs w:val="24"/>
          <w:lang w:eastAsia="ru-RU"/>
        </w:rPr>
        <w:t>антиэкстремистской</w:t>
      </w:r>
      <w:proofErr w:type="spellEnd"/>
      <w:r w:rsidRPr="00EE06E9">
        <w:rPr>
          <w:rFonts w:ascii="Times New Roman" w:hAnsi="Times New Roman"/>
          <w:sz w:val="24"/>
          <w:szCs w:val="24"/>
          <w:lang w:eastAsia="ru-RU"/>
        </w:rPr>
        <w:t xml:space="preserve"> направленности;  укрепить техническую защищенность критически важных объектов и объектов с массовым пребыванием людей; повысить уровень подготовки сил, привлекаемых к нейтрализации  террористических актов и населения по действиям при угрозе их совершения. </w:t>
      </w:r>
      <w:proofErr w:type="gramEnd"/>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Подпрограмма направлена на укрепление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толерантной среды на основе принципов  </w:t>
      </w:r>
      <w:proofErr w:type="spellStart"/>
      <w:r w:rsidRPr="00EE06E9">
        <w:rPr>
          <w:rFonts w:ascii="Times New Roman" w:hAnsi="Times New Roman"/>
          <w:sz w:val="24"/>
          <w:szCs w:val="24"/>
          <w:lang w:eastAsia="ru-RU"/>
        </w:rPr>
        <w:t>мультикультурализма</w:t>
      </w:r>
      <w:proofErr w:type="spellEnd"/>
      <w:r w:rsidRPr="00EE06E9">
        <w:rPr>
          <w:rFonts w:ascii="Times New Roman" w:hAnsi="Times New Roman"/>
          <w:sz w:val="24"/>
          <w:szCs w:val="24"/>
          <w:lang w:eastAsia="ru-RU"/>
        </w:rPr>
        <w:t xml:space="preserve">, ценностей многонационального российского общества, соблюдение прав и свобод человека, поддерживание межнационального мира и согласия. Подпрограмма реализует совместными усилиями органов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правоохранительных органов, общественных организаций и объединений, некоммерческих организаций.</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Целью подпрограммы является противодействие терроризму и экстремизму и защита жизни граждан, проживающих на территории сельского поселения от террористических и экстремистских актов.</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Для достижения поставленной цели необходимо решение следующей задачи:</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проведение организационных мер по профилактике и предупреждению экстремизма и терроризма.           </w:t>
      </w:r>
    </w:p>
    <w:p w:rsidR="00726067" w:rsidRPr="00EE06E9" w:rsidRDefault="00726067" w:rsidP="00EE06E9">
      <w:pPr>
        <w:tabs>
          <w:tab w:val="left" w:pos="993"/>
        </w:tabs>
        <w:spacing w:after="0" w:line="240" w:lineRule="auto"/>
        <w:ind w:left="709"/>
        <w:jc w:val="both"/>
        <w:rPr>
          <w:rFonts w:ascii="Times New Roman" w:hAnsi="Times New Roman"/>
          <w:color w:val="FFFFFF"/>
          <w:sz w:val="24"/>
          <w:szCs w:val="24"/>
          <w:highlight w:val="cyan"/>
          <w:lang w:eastAsia="ru-RU"/>
        </w:rPr>
      </w:pP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4 Срок реализации подпрограммы</w:t>
      </w: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Срок реализации подпрограммы составляет </w:t>
      </w:r>
      <w:r>
        <w:rPr>
          <w:rFonts w:ascii="Times New Roman" w:hAnsi="Times New Roman"/>
          <w:sz w:val="24"/>
          <w:szCs w:val="24"/>
          <w:lang w:eastAsia="ru-RU"/>
        </w:rPr>
        <w:t>12 лет: с 2014 по 2025</w:t>
      </w:r>
      <w:r w:rsidRPr="00EE06E9">
        <w:rPr>
          <w:rFonts w:ascii="Times New Roman" w:hAnsi="Times New Roman"/>
          <w:sz w:val="24"/>
          <w:szCs w:val="24"/>
          <w:lang w:eastAsia="ru-RU"/>
        </w:rPr>
        <w:t xml:space="preserve"> год. Этапы реализации подпрограммы не предусматриваются. </w:t>
      </w:r>
    </w:p>
    <w:p w:rsidR="00726067" w:rsidRPr="00EE06E9" w:rsidRDefault="00726067" w:rsidP="00EE06E9">
      <w:pPr>
        <w:autoSpaceDE w:val="0"/>
        <w:autoSpaceDN w:val="0"/>
        <w:adjustRightInd w:val="0"/>
        <w:spacing w:after="0" w:line="240" w:lineRule="auto"/>
        <w:jc w:val="center"/>
        <w:rPr>
          <w:rFonts w:ascii="Times New Roman" w:hAnsi="Times New Roman"/>
          <w:b/>
          <w:sz w:val="24"/>
          <w:szCs w:val="24"/>
          <w:lang w:eastAsia="ru-RU"/>
        </w:rPr>
      </w:pPr>
      <w:r w:rsidRPr="00EE06E9">
        <w:rPr>
          <w:rFonts w:ascii="Times New Roman" w:hAnsi="Times New Roman"/>
          <w:sz w:val="24"/>
          <w:szCs w:val="24"/>
          <w:lang w:eastAsia="ru-RU"/>
        </w:rPr>
        <w:t>Раздел 5. Описание мероприятий и целевых индикаторов их выполнения</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rPr>
      </w:pPr>
      <w:r w:rsidRPr="00EE06E9">
        <w:rPr>
          <w:rFonts w:ascii="Times New Roman" w:hAnsi="Times New Roman"/>
          <w:sz w:val="24"/>
          <w:szCs w:val="24"/>
        </w:rPr>
        <w:t>В рамках подпрограммы выделяются следующие основные мероприятия:</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Материально-технические мероприятия, связанные с профилактикой и предупреждением экстремизма и терроризма.</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Для ежегодной оценки эффективности подпрограммы применяются целевые индикаторы, отражающие степень достижения целей и задач подпрограммы, применяемых для оценки эффективности  подпрограммы.  Исходными данными  являются показатели 2013 года. Подпрограмма считается эффективной  при выполнении всех целевых индикаторов в полном объеме. </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 xml:space="preserve">Система управления реализацией подпрограммы включает организацию работы и контроля </w:t>
      </w:r>
      <w:proofErr w:type="gramStart"/>
      <w:r w:rsidRPr="00EE06E9">
        <w:rPr>
          <w:rFonts w:ascii="Times New Roman" w:hAnsi="Times New Roman"/>
          <w:sz w:val="24"/>
          <w:szCs w:val="24"/>
          <w:lang w:eastAsia="ru-RU"/>
        </w:rPr>
        <w:t>за</w:t>
      </w:r>
      <w:proofErr w:type="gramEnd"/>
      <w:r w:rsidRPr="00EE06E9">
        <w:rPr>
          <w:rFonts w:ascii="Times New Roman" w:hAnsi="Times New Roman"/>
          <w:sz w:val="24"/>
          <w:szCs w:val="24"/>
          <w:lang w:eastAsia="ru-RU"/>
        </w:rPr>
        <w:t>:</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1)реализацией муниципальной подпрограммой в целом и достижением утвержденных значений целевых индикаторов;</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2)формированием отчетности о ходе реализации муниципальной подпрограммы;</w:t>
      </w:r>
    </w:p>
    <w:p w:rsidR="00726067" w:rsidRPr="00EE06E9" w:rsidRDefault="00726067" w:rsidP="00EE06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E06E9">
        <w:rPr>
          <w:rFonts w:ascii="Times New Roman" w:hAnsi="Times New Roman"/>
          <w:sz w:val="24"/>
          <w:szCs w:val="24"/>
          <w:lang w:eastAsia="ru-RU"/>
        </w:rPr>
        <w:t>3)проведением оценки эффективности реализации муниципальной подпрограммы.</w:t>
      </w:r>
    </w:p>
    <w:p w:rsidR="00726067" w:rsidRPr="00EE06E9" w:rsidRDefault="00726067" w:rsidP="00EE06E9">
      <w:pPr>
        <w:tabs>
          <w:tab w:val="left" w:pos="10440"/>
        </w:tabs>
        <w:spacing w:after="0" w:line="240" w:lineRule="auto"/>
        <w:jc w:val="center"/>
        <w:outlineLvl w:val="0"/>
        <w:rPr>
          <w:rFonts w:ascii="Times New Roman" w:hAnsi="Times New Roman"/>
          <w:sz w:val="24"/>
          <w:szCs w:val="24"/>
          <w:lang w:eastAsia="ru-RU"/>
        </w:rPr>
      </w:pPr>
    </w:p>
    <w:p w:rsidR="00726067" w:rsidRPr="00EE06E9" w:rsidRDefault="00726067" w:rsidP="00EE06E9">
      <w:pPr>
        <w:spacing w:after="0" w:line="240" w:lineRule="auto"/>
        <w:ind w:firstLine="851"/>
        <w:contextualSpacing/>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6. Обоснование ресурсного обеспечения подпрограммы</w:t>
      </w:r>
    </w:p>
    <w:p w:rsidR="00726067" w:rsidRPr="00EE06E9" w:rsidRDefault="00726067" w:rsidP="00EE06E9">
      <w:pPr>
        <w:spacing w:after="0" w:line="240" w:lineRule="auto"/>
        <w:ind w:firstLine="851"/>
        <w:contextualSpacing/>
        <w:jc w:val="center"/>
        <w:rPr>
          <w:rFonts w:ascii="Times New Roman" w:hAnsi="Times New Roman"/>
          <w:b/>
          <w:sz w:val="24"/>
          <w:szCs w:val="24"/>
          <w:lang w:eastAsia="ru-RU"/>
        </w:rPr>
      </w:pP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Мероприятия подпрограммы разработаны на основе мониторинга ситуации, сложившейся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с учетом имеющихся ресурсов.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Финансирование мероприятий подпрограммы будет осуществляться за счет средств местного бюджета. </w:t>
      </w:r>
    </w:p>
    <w:p w:rsidR="00726067" w:rsidRPr="00EE06E9" w:rsidRDefault="00726067" w:rsidP="00EE06E9">
      <w:pPr>
        <w:tabs>
          <w:tab w:val="left" w:pos="10440"/>
        </w:tabs>
        <w:spacing w:after="0" w:line="240" w:lineRule="auto"/>
        <w:jc w:val="center"/>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7. Объем финансовых ресурсов, необходимых для реализации подпрограммы в целом и по источникам финансирования</w:t>
      </w: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xml:space="preserve">Общий объем расходов бюджета сельского поселения на реализацию подпрограммы составляет 0,00 рублей, в том числе: </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2014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2015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2016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2017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2018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2019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2020 год – 0,00  рублей;</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2021 год – 0,00 рублей;</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2022 год -  0,00 рублей;</w:t>
      </w:r>
    </w:p>
    <w:p w:rsidR="00726067" w:rsidRDefault="00726067" w:rsidP="00EE06E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2023</w:t>
      </w:r>
      <w:r w:rsidRPr="00EE06E9">
        <w:rPr>
          <w:rFonts w:ascii="Times New Roman" w:hAnsi="Times New Roman"/>
          <w:sz w:val="24"/>
          <w:szCs w:val="24"/>
          <w:lang w:eastAsia="ru-RU"/>
        </w:rPr>
        <w:t xml:space="preserve"> год -  0,00 рублей</w:t>
      </w:r>
      <w:r>
        <w:rPr>
          <w:rFonts w:ascii="Times New Roman" w:hAnsi="Times New Roman"/>
          <w:sz w:val="24"/>
          <w:szCs w:val="24"/>
          <w:lang w:eastAsia="ru-RU"/>
        </w:rPr>
        <w:t>;</w:t>
      </w:r>
    </w:p>
    <w:p w:rsidR="00726067" w:rsidRDefault="00726067" w:rsidP="000B4295">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0,00 рублей;</w:t>
      </w:r>
    </w:p>
    <w:p w:rsidR="00726067" w:rsidRPr="00EE06E9" w:rsidRDefault="00726067" w:rsidP="000B429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0,00 рублей.</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Источниками финансирования муниципальной подпрограммы являются налоговые и неналоговые доходы бюджета сельского поселения, поступления нецелевого характера из областного бюджета</w:t>
      </w:r>
    </w:p>
    <w:p w:rsidR="00726067" w:rsidRPr="00EE06E9" w:rsidRDefault="00726067" w:rsidP="00EE06E9">
      <w:pPr>
        <w:widowControl w:val="0"/>
        <w:autoSpaceDE w:val="0"/>
        <w:autoSpaceDN w:val="0"/>
        <w:adjustRightInd w:val="0"/>
        <w:spacing w:after="0" w:line="240" w:lineRule="auto"/>
        <w:jc w:val="both"/>
        <w:rPr>
          <w:rFonts w:ascii="Times New Roman" w:hAnsi="Times New Roman"/>
          <w:sz w:val="24"/>
          <w:szCs w:val="24"/>
          <w:highlight w:val="cyan"/>
          <w:lang w:eastAsia="ru-RU"/>
        </w:rPr>
      </w:pPr>
    </w:p>
    <w:p w:rsidR="00726067" w:rsidRPr="00EE06E9" w:rsidRDefault="00726067" w:rsidP="00EE06E9">
      <w:pPr>
        <w:tabs>
          <w:tab w:val="left" w:pos="993"/>
        </w:tabs>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8. Ожидаемые результаты реализации подпрограммы</w:t>
      </w:r>
    </w:p>
    <w:p w:rsidR="00726067" w:rsidRPr="00EE06E9" w:rsidRDefault="00726067" w:rsidP="00EE06E9">
      <w:pPr>
        <w:tabs>
          <w:tab w:val="left" w:pos="993"/>
        </w:tabs>
        <w:spacing w:after="0" w:line="240" w:lineRule="auto"/>
        <w:jc w:val="center"/>
        <w:rPr>
          <w:rFonts w:ascii="Times New Roman" w:hAnsi="Times New Roman"/>
          <w:b/>
          <w:sz w:val="24"/>
          <w:szCs w:val="24"/>
          <w:lang w:eastAsia="ru-RU"/>
        </w:rPr>
      </w:pPr>
    </w:p>
    <w:p w:rsidR="00726067" w:rsidRPr="00EE06E9" w:rsidRDefault="00726067" w:rsidP="00EE06E9">
      <w:pPr>
        <w:tabs>
          <w:tab w:val="left" w:pos="1134"/>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Достижение цели подпрограммы отражают полученные ожидаемые результаты ее реализации.</w:t>
      </w:r>
    </w:p>
    <w:p w:rsidR="00726067" w:rsidRPr="00EE06E9" w:rsidRDefault="00726067" w:rsidP="00EE06E9">
      <w:pPr>
        <w:tabs>
          <w:tab w:val="left" w:pos="1134"/>
        </w:tabs>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Для подпрограммы определены следующие ожидаемые результаты:</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предупреждение возможных террористических  и экстремистских проявлений со стороны  преступных элементов;</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координация усилий муниципальных служб, учреждений и организаций в антитеррористической защите первоочередных  объектов жизнеобеспечения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совершенствование мер профилактики антитеррористической защищенности, обучение  населения сельского поселения гражданским технологиям  противодействия терроризму;</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рост общественно-политической и деловой  активности населения;</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повышение уровня гражданского и патриотического воспитания граждан поселения;</w:t>
      </w:r>
    </w:p>
    <w:p w:rsidR="00726067" w:rsidRPr="00EE06E9" w:rsidRDefault="00726067" w:rsidP="00EE06E9">
      <w:pPr>
        <w:autoSpaceDE w:val="0"/>
        <w:autoSpaceDN w:val="0"/>
        <w:adjustRightInd w:val="0"/>
        <w:spacing w:after="0" w:line="240" w:lineRule="auto"/>
        <w:rPr>
          <w:rFonts w:ascii="Times New Roman" w:hAnsi="Times New Roman"/>
          <w:sz w:val="24"/>
          <w:szCs w:val="24"/>
          <w:lang w:eastAsia="ru-RU"/>
        </w:rPr>
      </w:pPr>
      <w:r w:rsidRPr="00EE06E9">
        <w:rPr>
          <w:rFonts w:ascii="Times New Roman" w:hAnsi="Times New Roman"/>
          <w:sz w:val="24"/>
          <w:szCs w:val="24"/>
          <w:lang w:eastAsia="ru-RU"/>
        </w:rPr>
        <w:t>- повышение активности правоохранительных органов и силовых структур в выявлении,  пресечении фактов терроризма.</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9. Описание системы управления реализацией подпрограммы</w:t>
      </w:r>
    </w:p>
    <w:p w:rsidR="00726067" w:rsidRPr="00EE06E9" w:rsidRDefault="00726067" w:rsidP="00EE06E9">
      <w:pPr>
        <w:tabs>
          <w:tab w:val="left" w:pos="1134"/>
        </w:tabs>
        <w:spacing w:after="0" w:line="240" w:lineRule="auto"/>
        <w:ind w:firstLine="709"/>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Управление и контроль за ходом реализации подпрограммы, а также за достижением ее ожидаемых результатов осуществляет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как исполнитель муниципальной программы в части настоящей подпрограммы</w:t>
      </w:r>
      <w:proofErr w:type="gramStart"/>
      <w:r w:rsidRPr="00EE06E9">
        <w:rPr>
          <w:rFonts w:ascii="Times New Roman" w:hAnsi="Times New Roman"/>
          <w:sz w:val="24"/>
          <w:szCs w:val="24"/>
          <w:lang w:eastAsia="ru-RU"/>
        </w:rPr>
        <w:t xml:space="preserve"> П</w:t>
      </w:r>
      <w:proofErr w:type="gramEnd"/>
      <w:r w:rsidRPr="00EE06E9">
        <w:rPr>
          <w:rFonts w:ascii="Times New Roman" w:hAnsi="Times New Roman"/>
          <w:sz w:val="24"/>
          <w:szCs w:val="24"/>
          <w:lang w:eastAsia="ru-RU"/>
        </w:rPr>
        <w:t xml:space="preserve">о итогам отчетного финансового года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государственных программ Омской области, их формирования и реализации, утвержденному постановлением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r w:rsidRPr="00EE06E9">
        <w:rPr>
          <w:rFonts w:ascii="Times New Roman" w:hAnsi="Times New Roman"/>
          <w:kern w:val="2"/>
          <w:sz w:val="24"/>
          <w:szCs w:val="24"/>
          <w:lang w:eastAsia="ru-RU"/>
        </w:rPr>
        <w:t>от 28 сентября 2013 г. № 111-п.</w:t>
      </w:r>
      <w:r w:rsidRPr="00EE06E9">
        <w:rPr>
          <w:rFonts w:ascii="Times New Roman" w:hAnsi="Times New Roman"/>
          <w:sz w:val="24"/>
          <w:szCs w:val="24"/>
          <w:lang w:eastAsia="ru-RU"/>
        </w:rPr>
        <w:t xml:space="preserve"> (далее – Порядок), и на основании отчета проводит оценку эффективности реализации подпрограммы в соответствии с приложением № 7 к Порядку</w:t>
      </w:r>
      <w:r w:rsidRPr="00EE06E9">
        <w:rPr>
          <w:rFonts w:ascii="Times New Roman" w:hAnsi="Times New Roman"/>
          <w:kern w:val="2"/>
          <w:sz w:val="24"/>
          <w:szCs w:val="24"/>
          <w:lang w:eastAsia="ru-RU"/>
        </w:rPr>
        <w:t>.</w:t>
      </w: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r w:rsidRPr="00726749">
        <w:rPr>
          <w:rFonts w:ascii="Times New Roman" w:hAnsi="Times New Roman"/>
          <w:sz w:val="24"/>
          <w:szCs w:val="24"/>
          <w:lang w:eastAsia="ru-RU"/>
        </w:rPr>
        <w:t>Приложение № 12</w:t>
      </w:r>
    </w:p>
    <w:p w:rsidR="00726067" w:rsidRPr="00726749" w:rsidRDefault="00726067" w:rsidP="00726749">
      <w:pPr>
        <w:autoSpaceDE w:val="0"/>
        <w:autoSpaceDN w:val="0"/>
        <w:adjustRightInd w:val="0"/>
        <w:spacing w:after="0" w:line="240" w:lineRule="auto"/>
        <w:jc w:val="right"/>
        <w:rPr>
          <w:rFonts w:ascii="Times New Roman" w:hAnsi="Times New Roman"/>
          <w:sz w:val="24"/>
          <w:szCs w:val="24"/>
          <w:lang w:eastAsia="ru-RU"/>
        </w:rPr>
      </w:pPr>
      <w:r w:rsidRPr="00726749">
        <w:rPr>
          <w:rFonts w:ascii="Times New Roman" w:hAnsi="Times New Roman"/>
          <w:sz w:val="24"/>
          <w:szCs w:val="24"/>
          <w:lang w:eastAsia="ru-RU"/>
        </w:rPr>
        <w:t xml:space="preserve">к муниципальной программе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сельского поселения</w:t>
      </w:r>
    </w:p>
    <w:p w:rsidR="00726067" w:rsidRPr="00726749" w:rsidRDefault="00726067" w:rsidP="00726749">
      <w:pPr>
        <w:autoSpaceDE w:val="0"/>
        <w:autoSpaceDN w:val="0"/>
        <w:adjustRightInd w:val="0"/>
        <w:spacing w:after="0" w:line="240" w:lineRule="auto"/>
        <w:jc w:val="right"/>
        <w:rPr>
          <w:rFonts w:ascii="Times New Roman" w:hAnsi="Times New Roman"/>
          <w:sz w:val="24"/>
          <w:szCs w:val="24"/>
          <w:lang w:eastAsia="ru-RU"/>
        </w:rPr>
      </w:pP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муниципального района Омской области</w:t>
      </w:r>
    </w:p>
    <w:p w:rsidR="00726067" w:rsidRPr="00726749" w:rsidRDefault="00726067" w:rsidP="00726749">
      <w:pPr>
        <w:autoSpaceDE w:val="0"/>
        <w:autoSpaceDN w:val="0"/>
        <w:adjustRightInd w:val="0"/>
        <w:spacing w:after="0" w:line="240" w:lineRule="auto"/>
        <w:jc w:val="right"/>
        <w:rPr>
          <w:rFonts w:ascii="Times New Roman" w:hAnsi="Times New Roman"/>
          <w:sz w:val="24"/>
          <w:szCs w:val="24"/>
          <w:lang w:eastAsia="ru-RU"/>
        </w:rPr>
      </w:pPr>
      <w:r w:rsidRPr="00726749">
        <w:rPr>
          <w:rFonts w:ascii="Times New Roman" w:hAnsi="Times New Roman"/>
          <w:sz w:val="24"/>
          <w:szCs w:val="24"/>
          <w:lang w:eastAsia="ru-RU"/>
        </w:rPr>
        <w:t xml:space="preserve"> " "Развитие экономического потенциала  </w:t>
      </w:r>
    </w:p>
    <w:p w:rsidR="00726067" w:rsidRPr="00726749" w:rsidRDefault="00726067" w:rsidP="00726749">
      <w:pPr>
        <w:autoSpaceDE w:val="0"/>
        <w:autoSpaceDN w:val="0"/>
        <w:adjustRightInd w:val="0"/>
        <w:spacing w:after="0" w:line="240" w:lineRule="auto"/>
        <w:jc w:val="right"/>
        <w:rPr>
          <w:rFonts w:ascii="Times New Roman" w:hAnsi="Times New Roman"/>
          <w:sz w:val="24"/>
          <w:szCs w:val="24"/>
          <w:lang w:eastAsia="ru-RU"/>
        </w:rPr>
      </w:pP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сельского поселения </w:t>
      </w:r>
    </w:p>
    <w:p w:rsidR="00726067" w:rsidRPr="00726749" w:rsidRDefault="00726067" w:rsidP="00726749">
      <w:pPr>
        <w:autoSpaceDE w:val="0"/>
        <w:autoSpaceDN w:val="0"/>
        <w:adjustRightInd w:val="0"/>
        <w:spacing w:after="0" w:line="240" w:lineRule="auto"/>
        <w:jc w:val="right"/>
        <w:rPr>
          <w:rFonts w:ascii="Times New Roman" w:hAnsi="Times New Roman"/>
          <w:sz w:val="24"/>
          <w:szCs w:val="24"/>
          <w:lang w:eastAsia="ru-RU"/>
        </w:rPr>
      </w:pP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муниципального района</w:t>
      </w:r>
    </w:p>
    <w:p w:rsidR="00726067" w:rsidRPr="00726749" w:rsidRDefault="00726067" w:rsidP="00726749">
      <w:pPr>
        <w:autoSpaceDE w:val="0"/>
        <w:autoSpaceDN w:val="0"/>
        <w:adjustRightInd w:val="0"/>
        <w:spacing w:after="0" w:line="240" w:lineRule="auto"/>
        <w:jc w:val="right"/>
        <w:rPr>
          <w:rFonts w:ascii="Times New Roman" w:hAnsi="Times New Roman"/>
          <w:sz w:val="24"/>
          <w:szCs w:val="24"/>
          <w:lang w:eastAsia="ru-RU"/>
        </w:rPr>
      </w:pPr>
      <w:r w:rsidRPr="00726749">
        <w:rPr>
          <w:rFonts w:ascii="Times New Roman" w:hAnsi="Times New Roman"/>
          <w:sz w:val="24"/>
          <w:szCs w:val="24"/>
          <w:lang w:eastAsia="ru-RU"/>
        </w:rPr>
        <w:t xml:space="preserve">  Омской области "</w:t>
      </w:r>
    </w:p>
    <w:p w:rsidR="00726067" w:rsidRPr="00726749" w:rsidRDefault="00726067" w:rsidP="00726749">
      <w:pPr>
        <w:autoSpaceDE w:val="0"/>
        <w:autoSpaceDN w:val="0"/>
        <w:adjustRightInd w:val="0"/>
        <w:spacing w:after="0" w:line="240" w:lineRule="auto"/>
        <w:jc w:val="right"/>
        <w:rPr>
          <w:rFonts w:ascii="Times New Roman" w:hAnsi="Times New Roman"/>
          <w:sz w:val="24"/>
          <w:szCs w:val="24"/>
          <w:lang w:eastAsia="ru-RU"/>
        </w:rPr>
      </w:pPr>
    </w:p>
    <w:p w:rsidR="00726067" w:rsidRPr="00726749" w:rsidRDefault="00726067" w:rsidP="00726749">
      <w:pPr>
        <w:widowControl w:val="0"/>
        <w:autoSpaceDE w:val="0"/>
        <w:autoSpaceDN w:val="0"/>
        <w:adjustRightInd w:val="0"/>
        <w:spacing w:after="0" w:line="240" w:lineRule="auto"/>
        <w:jc w:val="center"/>
        <w:rPr>
          <w:rFonts w:ascii="Times New Roman" w:hAnsi="Times New Roman"/>
          <w:sz w:val="24"/>
          <w:szCs w:val="24"/>
          <w:lang w:eastAsia="ru-RU"/>
        </w:rPr>
      </w:pPr>
      <w:r w:rsidRPr="00726749">
        <w:rPr>
          <w:rFonts w:ascii="Times New Roman" w:hAnsi="Times New Roman"/>
          <w:sz w:val="24"/>
          <w:szCs w:val="24"/>
          <w:lang w:eastAsia="ru-RU"/>
        </w:rPr>
        <w:t>Подпрограмма</w:t>
      </w:r>
    </w:p>
    <w:p w:rsidR="00726067" w:rsidRPr="00726749" w:rsidRDefault="00726067" w:rsidP="00726749">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сельского поселения </w:t>
      </w:r>
    </w:p>
    <w:p w:rsidR="00726067" w:rsidRPr="00726749" w:rsidRDefault="00726067" w:rsidP="00726749">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w:t>
      </w:r>
    </w:p>
    <w:p w:rsidR="00726067" w:rsidRPr="00726749" w:rsidRDefault="00726067" w:rsidP="00726749">
      <w:pPr>
        <w:widowControl w:val="0"/>
        <w:autoSpaceDE w:val="0"/>
        <w:autoSpaceDN w:val="0"/>
        <w:adjustRightInd w:val="0"/>
        <w:spacing w:after="0" w:line="240" w:lineRule="auto"/>
        <w:jc w:val="center"/>
        <w:rPr>
          <w:rFonts w:ascii="Times New Roman" w:hAnsi="Times New Roman"/>
          <w:sz w:val="24"/>
          <w:szCs w:val="24"/>
          <w:lang w:eastAsia="ru-RU"/>
        </w:rPr>
      </w:pPr>
      <w:r w:rsidRPr="00726749">
        <w:rPr>
          <w:rFonts w:ascii="Times New Roman" w:hAnsi="Times New Roman"/>
          <w:sz w:val="24"/>
          <w:szCs w:val="24"/>
          <w:lang w:eastAsia="ru-RU"/>
        </w:rPr>
        <w:t xml:space="preserve">в </w:t>
      </w:r>
      <w:proofErr w:type="spellStart"/>
      <w:r w:rsidRPr="00726749">
        <w:rPr>
          <w:rFonts w:ascii="Times New Roman" w:hAnsi="Times New Roman"/>
          <w:sz w:val="24"/>
          <w:szCs w:val="24"/>
          <w:lang w:eastAsia="ru-RU"/>
        </w:rPr>
        <w:t>Усть-Ишимском</w:t>
      </w:r>
      <w:proofErr w:type="spellEnd"/>
      <w:r w:rsidRPr="00726749">
        <w:rPr>
          <w:rFonts w:ascii="Times New Roman" w:hAnsi="Times New Roman"/>
          <w:sz w:val="24"/>
          <w:szCs w:val="24"/>
          <w:lang w:eastAsia="ru-RU"/>
        </w:rPr>
        <w:t xml:space="preserve"> сельском поселении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муниципального района муниципального района Омской области</w:t>
      </w:r>
    </w:p>
    <w:p w:rsidR="00726067" w:rsidRPr="00726749" w:rsidRDefault="00726067" w:rsidP="00726749">
      <w:pPr>
        <w:widowControl w:val="0"/>
        <w:autoSpaceDE w:val="0"/>
        <w:autoSpaceDN w:val="0"/>
        <w:adjustRightInd w:val="0"/>
        <w:spacing w:after="0" w:line="240" w:lineRule="auto"/>
        <w:jc w:val="center"/>
        <w:rPr>
          <w:rFonts w:ascii="Times New Roman" w:hAnsi="Times New Roman"/>
          <w:sz w:val="24"/>
          <w:szCs w:val="24"/>
          <w:lang w:eastAsia="ru-RU"/>
        </w:rPr>
      </w:pPr>
    </w:p>
    <w:p w:rsidR="00726067" w:rsidRPr="00726749" w:rsidRDefault="00726067" w:rsidP="00726749">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726749">
        <w:rPr>
          <w:rFonts w:ascii="Times New Roman" w:hAnsi="Times New Roman"/>
          <w:color w:val="000000"/>
          <w:sz w:val="24"/>
          <w:szCs w:val="24"/>
          <w:lang w:eastAsia="ru-RU"/>
        </w:rPr>
        <w:t>«Устойчивое развитие сельских территорий</w:t>
      </w:r>
      <w:r w:rsidRPr="00726749">
        <w:rPr>
          <w:rFonts w:ascii="Times New Roman" w:hAnsi="Times New Roman"/>
          <w:sz w:val="24"/>
          <w:szCs w:val="24"/>
          <w:lang w:eastAsia="ru-RU"/>
        </w:rPr>
        <w:t xml:space="preserve"> Омской области на 2017-2025годы</w:t>
      </w:r>
      <w:r w:rsidRPr="00726749">
        <w:rPr>
          <w:rFonts w:ascii="Times New Roman" w:hAnsi="Times New Roman"/>
          <w:color w:val="000000"/>
          <w:sz w:val="24"/>
          <w:szCs w:val="24"/>
          <w:lang w:eastAsia="ru-RU"/>
        </w:rPr>
        <w:t xml:space="preserve">»  </w:t>
      </w:r>
    </w:p>
    <w:p w:rsidR="00726067" w:rsidRPr="00726749" w:rsidRDefault="00726067" w:rsidP="00726749">
      <w:pPr>
        <w:widowControl w:val="0"/>
        <w:autoSpaceDE w:val="0"/>
        <w:autoSpaceDN w:val="0"/>
        <w:adjustRightInd w:val="0"/>
        <w:spacing w:after="0" w:line="240" w:lineRule="auto"/>
        <w:jc w:val="center"/>
        <w:rPr>
          <w:rFonts w:ascii="Times New Roman" w:hAnsi="Times New Roman"/>
          <w:color w:val="000000"/>
          <w:sz w:val="24"/>
          <w:szCs w:val="24"/>
          <w:lang w:eastAsia="ru-RU"/>
        </w:rPr>
      </w:pPr>
    </w:p>
    <w:p w:rsidR="00726067" w:rsidRPr="00726749" w:rsidRDefault="00726067" w:rsidP="00726749">
      <w:pPr>
        <w:autoSpaceDE w:val="0"/>
        <w:autoSpaceDN w:val="0"/>
        <w:adjustRightInd w:val="0"/>
        <w:spacing w:after="0" w:line="240" w:lineRule="auto"/>
        <w:jc w:val="center"/>
        <w:rPr>
          <w:rFonts w:ascii="Times New Roman" w:hAnsi="Times New Roman"/>
          <w:sz w:val="24"/>
          <w:szCs w:val="24"/>
          <w:lang w:eastAsia="ru-RU"/>
        </w:rPr>
      </w:pPr>
      <w:r w:rsidRPr="00726749">
        <w:rPr>
          <w:rFonts w:ascii="Times New Roman" w:hAnsi="Times New Roman"/>
          <w:sz w:val="24"/>
          <w:szCs w:val="24"/>
          <w:lang w:eastAsia="ru-RU"/>
        </w:rPr>
        <w:t>Раздел 1. Паспорт подпрограммы муниципальной программы</w:t>
      </w:r>
    </w:p>
    <w:p w:rsidR="00726067" w:rsidRPr="00726749" w:rsidRDefault="00726067" w:rsidP="00726749">
      <w:pPr>
        <w:autoSpaceDE w:val="0"/>
        <w:autoSpaceDN w:val="0"/>
        <w:adjustRightInd w:val="0"/>
        <w:spacing w:after="0" w:line="240" w:lineRule="auto"/>
        <w:jc w:val="center"/>
        <w:rPr>
          <w:rFonts w:ascii="Times New Roman" w:hAnsi="Times New Roman"/>
          <w:sz w:val="24"/>
          <w:szCs w:val="24"/>
          <w:lang w:eastAsia="ru-RU"/>
        </w:rPr>
      </w:pPr>
    </w:p>
    <w:tbl>
      <w:tblPr>
        <w:tblW w:w="10249" w:type="dxa"/>
        <w:tblInd w:w="-421" w:type="dxa"/>
        <w:tblLayout w:type="fixed"/>
        <w:tblCellMar>
          <w:left w:w="0" w:type="dxa"/>
          <w:right w:w="0" w:type="dxa"/>
        </w:tblCellMar>
        <w:tblLook w:val="00A0" w:firstRow="1" w:lastRow="0" w:firstColumn="1" w:lastColumn="0" w:noHBand="0" w:noVBand="0"/>
      </w:tblPr>
      <w:tblGrid>
        <w:gridCol w:w="4962"/>
        <w:gridCol w:w="5287"/>
      </w:tblGrid>
      <w:tr w:rsidR="00726067" w:rsidRPr="00726749" w:rsidTr="00726749">
        <w:trPr>
          <w:trHeight w:hRule="exact" w:val="1256"/>
        </w:trPr>
        <w:tc>
          <w:tcPr>
            <w:tcW w:w="4962" w:type="dxa"/>
            <w:tcBorders>
              <w:top w:val="single" w:sz="4" w:space="0" w:color="auto"/>
              <w:left w:val="single" w:sz="4" w:space="0" w:color="auto"/>
              <w:bottom w:val="single" w:sz="4" w:space="0" w:color="auto"/>
              <w:right w:val="single" w:sz="4" w:space="0" w:color="auto"/>
            </w:tcBorders>
            <w:shd w:val="clear" w:color="auto" w:fill="FFFFFF"/>
          </w:tcPr>
          <w:p w:rsidR="00726067" w:rsidRPr="00726749" w:rsidRDefault="00726067" w:rsidP="00726749">
            <w:pPr>
              <w:spacing w:after="0" w:line="240" w:lineRule="auto"/>
              <w:ind w:left="119"/>
              <w:rPr>
                <w:rFonts w:ascii="Times New Roman" w:hAnsi="Times New Roman"/>
                <w:sz w:val="24"/>
                <w:szCs w:val="24"/>
                <w:lang w:eastAsia="ru-RU"/>
              </w:rPr>
            </w:pPr>
            <w:r w:rsidRPr="00726749">
              <w:rPr>
                <w:rFonts w:ascii="Times New Roman" w:hAnsi="Times New Roman"/>
                <w:sz w:val="24"/>
                <w:szCs w:val="24"/>
                <w:lang w:eastAsia="ru-RU"/>
              </w:rPr>
              <w:t xml:space="preserve">Наименование муниципальной программы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сельского поселения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муниципального района Омской области</w:t>
            </w: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26067" w:rsidRPr="00726749" w:rsidRDefault="00726067" w:rsidP="00726749">
            <w:pPr>
              <w:autoSpaceDE w:val="0"/>
              <w:autoSpaceDN w:val="0"/>
              <w:adjustRightInd w:val="0"/>
              <w:spacing w:after="0" w:line="240" w:lineRule="auto"/>
              <w:jc w:val="both"/>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both"/>
              <w:rPr>
                <w:rFonts w:ascii="Times New Roman" w:hAnsi="Times New Roman"/>
                <w:sz w:val="24"/>
                <w:szCs w:val="24"/>
                <w:lang w:eastAsia="ru-RU"/>
              </w:rPr>
            </w:pPr>
          </w:p>
        </w:tc>
      </w:tr>
      <w:tr w:rsidR="00726067" w:rsidRPr="00726749" w:rsidTr="00726749">
        <w:trPr>
          <w:trHeight w:hRule="exact" w:val="1738"/>
        </w:trPr>
        <w:tc>
          <w:tcPr>
            <w:tcW w:w="4962" w:type="dxa"/>
            <w:tcBorders>
              <w:top w:val="single" w:sz="4" w:space="0" w:color="auto"/>
              <w:left w:val="single" w:sz="4" w:space="0" w:color="auto"/>
              <w:bottom w:val="single" w:sz="4" w:space="0" w:color="auto"/>
              <w:right w:val="single" w:sz="4" w:space="0" w:color="auto"/>
            </w:tcBorders>
            <w:shd w:val="clear" w:color="auto" w:fill="FFFFFF"/>
          </w:tcPr>
          <w:p w:rsidR="00726067" w:rsidRPr="00726749" w:rsidRDefault="00726067" w:rsidP="00726749">
            <w:pPr>
              <w:spacing w:after="0" w:line="240" w:lineRule="auto"/>
              <w:ind w:left="120" w:right="567"/>
              <w:jc w:val="both"/>
              <w:rPr>
                <w:rFonts w:ascii="Times New Roman" w:hAnsi="Times New Roman"/>
                <w:sz w:val="24"/>
                <w:szCs w:val="24"/>
                <w:lang w:eastAsia="ru-RU"/>
              </w:rPr>
            </w:pPr>
            <w:proofErr w:type="gramStart"/>
            <w:r w:rsidRPr="00726749">
              <w:rPr>
                <w:rFonts w:ascii="Times New Roman" w:hAnsi="Times New Roman"/>
                <w:sz w:val="24"/>
                <w:szCs w:val="24"/>
                <w:lang w:eastAsia="ru-RU"/>
              </w:rPr>
              <w:t xml:space="preserve">Наименование подпрограммы   муниципальной программы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сельского поселения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муниципального района Омской области</w:t>
            </w:r>
            <w:r w:rsidRPr="00726749">
              <w:rPr>
                <w:rFonts w:ascii="Times New Roman" w:hAnsi="Times New Roman"/>
                <w:color w:val="000000"/>
                <w:sz w:val="24"/>
                <w:szCs w:val="24"/>
                <w:lang w:eastAsia="ru-RU"/>
              </w:rPr>
              <w:t>)</w:t>
            </w:r>
            <w:proofErr w:type="gramEnd"/>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26067" w:rsidRPr="00726749" w:rsidRDefault="00726067" w:rsidP="00726749">
            <w:pPr>
              <w:spacing w:after="0" w:line="240" w:lineRule="auto"/>
              <w:ind w:firstLine="28"/>
              <w:jc w:val="both"/>
              <w:rPr>
                <w:rFonts w:ascii="Times New Roman" w:hAnsi="Times New Roman"/>
                <w:sz w:val="24"/>
                <w:szCs w:val="24"/>
                <w:lang w:eastAsia="ru-RU"/>
              </w:rPr>
            </w:pPr>
            <w:r w:rsidRPr="00726749">
              <w:rPr>
                <w:rFonts w:ascii="Times New Roman" w:hAnsi="Times New Roman"/>
                <w:sz w:val="24"/>
                <w:szCs w:val="24"/>
                <w:lang w:eastAsia="ru-RU"/>
              </w:rPr>
              <w:t xml:space="preserve">  «Устойчивое развитие сельских территорий</w:t>
            </w:r>
            <w:r w:rsidRPr="00726749">
              <w:rPr>
                <w:rFonts w:ascii="Times New Roman" w:hAnsi="Times New Roman"/>
                <w:b/>
                <w:sz w:val="24"/>
                <w:szCs w:val="24"/>
                <w:lang w:eastAsia="ru-RU"/>
              </w:rPr>
              <w:t xml:space="preserve">» </w:t>
            </w:r>
          </w:p>
        </w:tc>
      </w:tr>
      <w:tr w:rsidR="00726067" w:rsidRPr="00726749" w:rsidTr="00726749">
        <w:trPr>
          <w:trHeight w:hRule="exact" w:val="1543"/>
        </w:trPr>
        <w:tc>
          <w:tcPr>
            <w:tcW w:w="4962" w:type="dxa"/>
            <w:tcBorders>
              <w:top w:val="single" w:sz="4" w:space="0" w:color="auto"/>
              <w:left w:val="single" w:sz="4" w:space="0" w:color="auto"/>
              <w:bottom w:val="nil"/>
              <w:right w:val="nil"/>
            </w:tcBorders>
            <w:shd w:val="clear" w:color="auto" w:fill="FFFFFF"/>
          </w:tcPr>
          <w:p w:rsidR="00726067" w:rsidRPr="00726749" w:rsidRDefault="00726067" w:rsidP="00726749">
            <w:pPr>
              <w:spacing w:after="0" w:line="240" w:lineRule="auto"/>
              <w:rPr>
                <w:rFonts w:ascii="Times New Roman" w:hAnsi="Times New Roman"/>
                <w:color w:val="000000"/>
                <w:sz w:val="24"/>
                <w:szCs w:val="24"/>
                <w:lang w:eastAsia="ru-RU"/>
              </w:rPr>
            </w:pPr>
            <w:r w:rsidRPr="00726749">
              <w:rPr>
                <w:rFonts w:ascii="Times New Roman" w:hAnsi="Times New Roman"/>
                <w:sz w:val="24"/>
                <w:szCs w:val="24"/>
                <w:lang w:eastAsia="ru-RU"/>
              </w:rPr>
              <w:t>Наименование органа исполнительной власти Омской области, являющегося исполнителем основного мероприятия</w:t>
            </w:r>
            <w:r w:rsidRPr="00726749">
              <w:rPr>
                <w:rFonts w:ascii="Times New Roman" w:hAnsi="Times New Roman"/>
                <w:color w:val="000000"/>
                <w:sz w:val="24"/>
                <w:szCs w:val="24"/>
                <w:lang w:eastAsia="ru-RU"/>
              </w:rPr>
              <w:t xml:space="preserve"> </w:t>
            </w:r>
          </w:p>
          <w:p w:rsidR="00726067" w:rsidRPr="00726749" w:rsidRDefault="00726067" w:rsidP="00726749">
            <w:pPr>
              <w:spacing w:after="0" w:line="240" w:lineRule="auto"/>
              <w:jc w:val="center"/>
              <w:rPr>
                <w:rFonts w:ascii="Times New Roman" w:hAnsi="Times New Roman"/>
                <w:sz w:val="24"/>
                <w:szCs w:val="24"/>
                <w:lang w:eastAsia="ru-RU"/>
              </w:rPr>
            </w:pPr>
          </w:p>
        </w:tc>
        <w:tc>
          <w:tcPr>
            <w:tcW w:w="5287" w:type="dxa"/>
            <w:tcBorders>
              <w:top w:val="single" w:sz="4" w:space="0" w:color="auto"/>
              <w:left w:val="single" w:sz="4" w:space="0" w:color="auto"/>
              <w:bottom w:val="nil"/>
              <w:right w:val="single" w:sz="4" w:space="0" w:color="auto"/>
            </w:tcBorders>
            <w:shd w:val="clear" w:color="auto" w:fill="FFFFFF"/>
          </w:tcPr>
          <w:p w:rsidR="00726067" w:rsidRPr="00726749" w:rsidRDefault="00726067" w:rsidP="00726749">
            <w:pPr>
              <w:spacing w:after="0" w:line="240" w:lineRule="auto"/>
              <w:jc w:val="both"/>
              <w:rPr>
                <w:rFonts w:ascii="Times New Roman" w:hAnsi="Times New Roman"/>
                <w:sz w:val="24"/>
                <w:szCs w:val="24"/>
                <w:lang w:eastAsia="ru-RU"/>
              </w:rPr>
            </w:pPr>
            <w:r w:rsidRPr="00726749">
              <w:rPr>
                <w:rFonts w:ascii="Times New Roman" w:hAnsi="Times New Roman"/>
                <w:sz w:val="24"/>
                <w:szCs w:val="24"/>
                <w:lang w:eastAsia="ru-RU"/>
              </w:rPr>
              <w:t xml:space="preserve"> Администрация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сельского    поселения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муниципального района Омской области (далее - администрация)</w:t>
            </w:r>
          </w:p>
          <w:p w:rsidR="00726067" w:rsidRPr="00726749" w:rsidRDefault="00726067" w:rsidP="00726749">
            <w:pPr>
              <w:spacing w:after="0" w:line="240" w:lineRule="auto"/>
              <w:jc w:val="both"/>
              <w:rPr>
                <w:rFonts w:ascii="Times New Roman" w:hAnsi="Times New Roman"/>
                <w:sz w:val="24"/>
                <w:szCs w:val="24"/>
                <w:lang w:eastAsia="ru-RU"/>
              </w:rPr>
            </w:pPr>
          </w:p>
          <w:p w:rsidR="00726067" w:rsidRPr="00726749" w:rsidRDefault="00726067" w:rsidP="00726749">
            <w:pPr>
              <w:spacing w:after="0" w:line="240" w:lineRule="auto"/>
              <w:jc w:val="both"/>
              <w:rPr>
                <w:rFonts w:ascii="Times New Roman" w:hAnsi="Times New Roman"/>
                <w:sz w:val="24"/>
                <w:szCs w:val="24"/>
                <w:lang w:eastAsia="ru-RU"/>
              </w:rPr>
            </w:pPr>
          </w:p>
          <w:p w:rsidR="00726067" w:rsidRPr="00726749" w:rsidRDefault="00726067" w:rsidP="00726749">
            <w:pPr>
              <w:spacing w:after="0" w:line="240" w:lineRule="auto"/>
              <w:jc w:val="both"/>
              <w:rPr>
                <w:rFonts w:ascii="Times New Roman" w:hAnsi="Times New Roman"/>
                <w:sz w:val="24"/>
                <w:szCs w:val="24"/>
                <w:lang w:eastAsia="ru-RU"/>
              </w:rPr>
            </w:pPr>
          </w:p>
          <w:p w:rsidR="00726067" w:rsidRPr="00726749" w:rsidRDefault="00726067" w:rsidP="00726749">
            <w:pPr>
              <w:spacing w:after="0" w:line="240" w:lineRule="auto"/>
              <w:jc w:val="both"/>
              <w:rPr>
                <w:rFonts w:ascii="Times New Roman" w:hAnsi="Times New Roman"/>
                <w:sz w:val="24"/>
                <w:szCs w:val="24"/>
                <w:lang w:eastAsia="ru-RU"/>
              </w:rPr>
            </w:pPr>
          </w:p>
        </w:tc>
      </w:tr>
      <w:tr w:rsidR="00726067" w:rsidRPr="00726749" w:rsidTr="00726749">
        <w:trPr>
          <w:trHeight w:hRule="exact" w:val="1431"/>
        </w:trPr>
        <w:tc>
          <w:tcPr>
            <w:tcW w:w="4962" w:type="dxa"/>
            <w:tcBorders>
              <w:top w:val="single" w:sz="4" w:space="0" w:color="auto"/>
              <w:left w:val="single" w:sz="4" w:space="0" w:color="auto"/>
              <w:bottom w:val="single" w:sz="4" w:space="0" w:color="auto"/>
              <w:right w:val="nil"/>
            </w:tcBorders>
            <w:shd w:val="clear" w:color="auto" w:fill="FFFFFF"/>
          </w:tcPr>
          <w:p w:rsidR="00726067" w:rsidRPr="00726749" w:rsidRDefault="00726067" w:rsidP="00726749">
            <w:pPr>
              <w:spacing w:after="0" w:line="240" w:lineRule="auto"/>
              <w:rPr>
                <w:rFonts w:ascii="Times New Roman" w:hAnsi="Times New Roman"/>
                <w:sz w:val="24"/>
                <w:szCs w:val="24"/>
                <w:lang w:eastAsia="ru-RU"/>
              </w:rPr>
            </w:pPr>
            <w:r w:rsidRPr="00726749">
              <w:rPr>
                <w:rFonts w:ascii="Times New Roman" w:hAnsi="Times New Roman"/>
                <w:sz w:val="24"/>
                <w:szCs w:val="24"/>
                <w:lang w:eastAsia="ru-RU"/>
              </w:rPr>
              <w:t xml:space="preserve">Наименование органа исполнительной власти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сельского поселения </w:t>
            </w:r>
          </w:p>
          <w:p w:rsidR="00726067" w:rsidRPr="00726749" w:rsidRDefault="00726067" w:rsidP="00726749">
            <w:pPr>
              <w:spacing w:after="0" w:line="240" w:lineRule="auto"/>
              <w:rPr>
                <w:rFonts w:ascii="Times New Roman" w:hAnsi="Times New Roman"/>
                <w:sz w:val="24"/>
                <w:szCs w:val="24"/>
                <w:lang w:eastAsia="ru-RU"/>
              </w:rPr>
            </w:pP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района Омской области, являющегося исполнителем мероприятия</w:t>
            </w: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26067" w:rsidRPr="00726749" w:rsidRDefault="00726067" w:rsidP="00726749">
            <w:pPr>
              <w:spacing w:after="0" w:line="240" w:lineRule="auto"/>
              <w:jc w:val="both"/>
              <w:rPr>
                <w:rFonts w:ascii="Times New Roman" w:hAnsi="Times New Roman"/>
                <w:sz w:val="24"/>
                <w:szCs w:val="24"/>
                <w:lang w:eastAsia="ru-RU"/>
              </w:rPr>
            </w:pPr>
            <w:r w:rsidRPr="00726749">
              <w:rPr>
                <w:rFonts w:ascii="Times New Roman" w:hAnsi="Times New Roman"/>
                <w:sz w:val="24"/>
                <w:szCs w:val="24"/>
                <w:lang w:eastAsia="ru-RU"/>
              </w:rPr>
              <w:t xml:space="preserve"> Администрация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сельского поселения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муниципального района Омской области (далее - администрация)</w:t>
            </w:r>
          </w:p>
          <w:p w:rsidR="00726067" w:rsidRPr="00726749" w:rsidRDefault="00726067" w:rsidP="00726749">
            <w:pPr>
              <w:spacing w:after="0" w:line="240" w:lineRule="auto"/>
              <w:jc w:val="both"/>
              <w:rPr>
                <w:rFonts w:ascii="Times New Roman" w:hAnsi="Times New Roman"/>
                <w:sz w:val="24"/>
                <w:szCs w:val="24"/>
                <w:lang w:eastAsia="ru-RU"/>
              </w:rPr>
            </w:pPr>
          </w:p>
        </w:tc>
      </w:tr>
      <w:tr w:rsidR="00726067" w:rsidRPr="00726749" w:rsidTr="00726749">
        <w:trPr>
          <w:trHeight w:hRule="exact" w:val="426"/>
        </w:trPr>
        <w:tc>
          <w:tcPr>
            <w:tcW w:w="4962" w:type="dxa"/>
            <w:tcBorders>
              <w:top w:val="single" w:sz="4" w:space="0" w:color="auto"/>
              <w:left w:val="single" w:sz="4" w:space="0" w:color="auto"/>
              <w:bottom w:val="single" w:sz="4" w:space="0" w:color="auto"/>
              <w:right w:val="single" w:sz="4" w:space="0" w:color="auto"/>
            </w:tcBorders>
            <w:shd w:val="clear" w:color="auto" w:fill="FFFFFF"/>
          </w:tcPr>
          <w:p w:rsidR="00726067" w:rsidRPr="00726749" w:rsidRDefault="00726067" w:rsidP="00726749">
            <w:pPr>
              <w:spacing w:after="0" w:line="260" w:lineRule="exact"/>
              <w:ind w:left="120"/>
              <w:jc w:val="both"/>
              <w:rPr>
                <w:rFonts w:ascii="Times New Roman" w:hAnsi="Times New Roman"/>
                <w:sz w:val="24"/>
                <w:szCs w:val="24"/>
                <w:lang w:eastAsia="ru-RU"/>
              </w:rPr>
            </w:pPr>
            <w:r w:rsidRPr="00726749">
              <w:rPr>
                <w:rFonts w:ascii="Times New Roman" w:hAnsi="Times New Roman"/>
                <w:color w:val="000000"/>
                <w:sz w:val="24"/>
                <w:szCs w:val="24"/>
                <w:lang w:eastAsia="ru-RU"/>
              </w:rPr>
              <w:t>Сроки реализации подпрограммы &lt;*&gt;</w:t>
            </w: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26067" w:rsidRPr="00726749" w:rsidRDefault="00726067" w:rsidP="00726749">
            <w:pPr>
              <w:tabs>
                <w:tab w:val="left" w:pos="8080"/>
              </w:tabs>
              <w:spacing w:after="0" w:line="240" w:lineRule="auto"/>
              <w:jc w:val="center"/>
              <w:rPr>
                <w:rFonts w:ascii="Times New Roman" w:hAnsi="Times New Roman"/>
                <w:sz w:val="24"/>
                <w:szCs w:val="24"/>
                <w:lang w:eastAsia="ru-RU"/>
              </w:rPr>
            </w:pPr>
            <w:r w:rsidRPr="00726749">
              <w:rPr>
                <w:rFonts w:ascii="Times New Roman" w:hAnsi="Times New Roman"/>
                <w:sz w:val="24"/>
                <w:szCs w:val="24"/>
                <w:lang w:eastAsia="ru-RU"/>
              </w:rPr>
              <w:t>2017-2025 годы</w:t>
            </w:r>
          </w:p>
          <w:p w:rsidR="00726067" w:rsidRPr="00726749" w:rsidRDefault="00726067" w:rsidP="00726749">
            <w:pPr>
              <w:tabs>
                <w:tab w:val="left" w:pos="8080"/>
              </w:tabs>
              <w:spacing w:after="0" w:line="240" w:lineRule="auto"/>
              <w:jc w:val="center"/>
              <w:rPr>
                <w:rFonts w:ascii="Times New Roman" w:hAnsi="Times New Roman"/>
                <w:sz w:val="24"/>
                <w:szCs w:val="24"/>
                <w:lang w:eastAsia="ru-RU"/>
              </w:rPr>
            </w:pPr>
          </w:p>
          <w:p w:rsidR="00726067" w:rsidRPr="00726749" w:rsidRDefault="00726067" w:rsidP="00726749">
            <w:pPr>
              <w:tabs>
                <w:tab w:val="left" w:pos="8080"/>
              </w:tabs>
              <w:spacing w:after="0" w:line="240" w:lineRule="auto"/>
              <w:jc w:val="center"/>
              <w:rPr>
                <w:rFonts w:ascii="Times New Roman" w:hAnsi="Times New Roman"/>
                <w:sz w:val="24"/>
                <w:szCs w:val="24"/>
                <w:lang w:eastAsia="ru-RU"/>
              </w:rPr>
            </w:pPr>
          </w:p>
          <w:p w:rsidR="00726067" w:rsidRPr="00726749" w:rsidRDefault="00726067" w:rsidP="00726749">
            <w:pPr>
              <w:tabs>
                <w:tab w:val="left" w:pos="8080"/>
              </w:tabs>
              <w:spacing w:after="0" w:line="240" w:lineRule="auto"/>
              <w:jc w:val="center"/>
              <w:rPr>
                <w:rFonts w:ascii="Times New Roman" w:hAnsi="Times New Roman"/>
                <w:sz w:val="24"/>
                <w:szCs w:val="24"/>
                <w:lang w:eastAsia="ru-RU"/>
              </w:rPr>
            </w:pPr>
          </w:p>
          <w:p w:rsidR="00726067" w:rsidRPr="00726749" w:rsidRDefault="00726067" w:rsidP="00726749">
            <w:pPr>
              <w:tabs>
                <w:tab w:val="left" w:pos="8080"/>
              </w:tabs>
              <w:spacing w:after="0" w:line="240" w:lineRule="auto"/>
              <w:jc w:val="center"/>
              <w:rPr>
                <w:rFonts w:ascii="Times New Roman" w:hAnsi="Times New Roman"/>
                <w:sz w:val="24"/>
                <w:szCs w:val="24"/>
                <w:lang w:eastAsia="ru-RU"/>
              </w:rPr>
            </w:pPr>
          </w:p>
          <w:p w:rsidR="00726067" w:rsidRPr="00726749" w:rsidRDefault="00726067" w:rsidP="00726749">
            <w:pPr>
              <w:tabs>
                <w:tab w:val="left" w:pos="8080"/>
              </w:tabs>
              <w:spacing w:after="0" w:line="240" w:lineRule="auto"/>
              <w:jc w:val="center"/>
              <w:rPr>
                <w:rFonts w:ascii="Times New Roman" w:hAnsi="Times New Roman"/>
                <w:sz w:val="24"/>
                <w:szCs w:val="24"/>
                <w:lang w:eastAsia="ru-RU"/>
              </w:rPr>
            </w:pPr>
          </w:p>
          <w:p w:rsidR="00726067" w:rsidRPr="00726749" w:rsidRDefault="00726067" w:rsidP="00726749">
            <w:pPr>
              <w:spacing w:after="0" w:line="240" w:lineRule="auto"/>
              <w:jc w:val="center"/>
              <w:rPr>
                <w:rFonts w:ascii="Times New Roman" w:hAnsi="Times New Roman"/>
                <w:sz w:val="24"/>
                <w:szCs w:val="24"/>
                <w:lang w:eastAsia="ru-RU"/>
              </w:rPr>
            </w:pPr>
          </w:p>
        </w:tc>
      </w:tr>
      <w:tr w:rsidR="00726067" w:rsidRPr="00726749" w:rsidTr="00726749">
        <w:trPr>
          <w:trHeight w:hRule="exact" w:val="1188"/>
        </w:trPr>
        <w:tc>
          <w:tcPr>
            <w:tcW w:w="4962" w:type="dxa"/>
            <w:tcBorders>
              <w:top w:val="single" w:sz="4" w:space="0" w:color="auto"/>
              <w:left w:val="single" w:sz="4" w:space="0" w:color="auto"/>
              <w:bottom w:val="single" w:sz="4" w:space="0" w:color="auto"/>
              <w:right w:val="nil"/>
            </w:tcBorders>
            <w:shd w:val="clear" w:color="auto" w:fill="FFFFFF"/>
          </w:tcPr>
          <w:p w:rsidR="00726067" w:rsidRPr="00726749" w:rsidRDefault="00726067" w:rsidP="00726749">
            <w:pPr>
              <w:spacing w:after="0" w:line="260" w:lineRule="exact"/>
              <w:ind w:left="120"/>
              <w:jc w:val="both"/>
              <w:rPr>
                <w:rFonts w:ascii="Times New Roman" w:hAnsi="Times New Roman"/>
                <w:sz w:val="24"/>
                <w:szCs w:val="24"/>
                <w:lang w:eastAsia="ru-RU"/>
              </w:rPr>
            </w:pPr>
            <w:r w:rsidRPr="00726749">
              <w:rPr>
                <w:rFonts w:ascii="Times New Roman" w:hAnsi="Times New Roman"/>
                <w:color w:val="000000"/>
                <w:sz w:val="24"/>
                <w:szCs w:val="24"/>
                <w:lang w:eastAsia="ru-RU"/>
              </w:rPr>
              <w:t>Цель подпрограммы</w:t>
            </w: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26067" w:rsidRPr="00726749" w:rsidRDefault="00726067" w:rsidP="00726749">
            <w:pPr>
              <w:autoSpaceDE w:val="0"/>
              <w:autoSpaceDN w:val="0"/>
              <w:adjustRightInd w:val="0"/>
              <w:spacing w:after="0" w:line="240" w:lineRule="auto"/>
              <w:jc w:val="both"/>
              <w:rPr>
                <w:rFonts w:ascii="Times New Roman" w:hAnsi="Times New Roman"/>
                <w:sz w:val="24"/>
                <w:szCs w:val="24"/>
                <w:lang w:eastAsia="ru-RU"/>
              </w:rPr>
            </w:pPr>
            <w:r w:rsidRPr="00726749">
              <w:rPr>
                <w:rFonts w:ascii="Times New Roman" w:hAnsi="Times New Roman"/>
                <w:sz w:val="24"/>
                <w:szCs w:val="24"/>
                <w:lang w:eastAsia="ru-RU"/>
              </w:rPr>
              <w:t xml:space="preserve">  Создание комфортных условий  жизнедеятельности в сельской местности и стимулирование инвестиционной активности в АПК </w:t>
            </w:r>
          </w:p>
          <w:p w:rsidR="00726067" w:rsidRPr="00726749" w:rsidRDefault="00726067" w:rsidP="00726749">
            <w:pPr>
              <w:autoSpaceDE w:val="0"/>
              <w:autoSpaceDN w:val="0"/>
              <w:adjustRightInd w:val="0"/>
              <w:spacing w:after="0" w:line="240" w:lineRule="auto"/>
              <w:jc w:val="both"/>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both"/>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center"/>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center"/>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center"/>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center"/>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center"/>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center"/>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center"/>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center"/>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center"/>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center"/>
              <w:rPr>
                <w:rFonts w:ascii="Times New Roman" w:hAnsi="Times New Roman"/>
                <w:sz w:val="24"/>
                <w:szCs w:val="24"/>
                <w:lang w:eastAsia="ru-RU"/>
              </w:rPr>
            </w:pPr>
            <w:r w:rsidRPr="00726749">
              <w:rPr>
                <w:rFonts w:ascii="Times New Roman" w:hAnsi="Times New Roman"/>
                <w:sz w:val="24"/>
                <w:szCs w:val="24"/>
                <w:lang w:eastAsia="ru-RU"/>
              </w:rPr>
              <w:t>конкурентоспособности,</w:t>
            </w:r>
          </w:p>
          <w:p w:rsidR="00726067" w:rsidRPr="00726749" w:rsidRDefault="00726067" w:rsidP="00726749">
            <w:pPr>
              <w:autoSpaceDE w:val="0"/>
              <w:autoSpaceDN w:val="0"/>
              <w:adjustRightInd w:val="0"/>
              <w:spacing w:after="0" w:line="240" w:lineRule="auto"/>
              <w:jc w:val="center"/>
              <w:rPr>
                <w:rFonts w:ascii="Times New Roman" w:hAnsi="Times New Roman"/>
                <w:sz w:val="24"/>
                <w:szCs w:val="24"/>
                <w:lang w:eastAsia="ru-RU"/>
              </w:rPr>
            </w:pPr>
            <w:r w:rsidRPr="00726749">
              <w:rPr>
                <w:rFonts w:ascii="Times New Roman" w:hAnsi="Times New Roman"/>
                <w:sz w:val="24"/>
                <w:szCs w:val="24"/>
                <w:lang w:eastAsia="ru-RU"/>
              </w:rPr>
              <w:t>обеспечение продовольственной безопасности Омской области;</w:t>
            </w:r>
          </w:p>
          <w:p w:rsidR="00726067" w:rsidRPr="00726749" w:rsidRDefault="00726067" w:rsidP="00726749">
            <w:pPr>
              <w:spacing w:after="0" w:line="240" w:lineRule="auto"/>
              <w:jc w:val="center"/>
              <w:rPr>
                <w:rFonts w:ascii="Times New Roman" w:hAnsi="Times New Roman"/>
                <w:sz w:val="24"/>
                <w:szCs w:val="24"/>
                <w:lang w:eastAsia="ru-RU"/>
              </w:rPr>
            </w:pPr>
            <w:r w:rsidRPr="00726749">
              <w:rPr>
                <w:rFonts w:ascii="Times New Roman" w:hAnsi="Times New Roman"/>
                <w:sz w:val="24"/>
                <w:szCs w:val="24"/>
                <w:lang w:eastAsia="ru-RU"/>
              </w:rPr>
              <w:t>- повышение финансовой устойчивости предприятий АПК</w:t>
            </w:r>
          </w:p>
        </w:tc>
      </w:tr>
      <w:tr w:rsidR="00726067" w:rsidRPr="00726749" w:rsidTr="00726749">
        <w:trPr>
          <w:trHeight w:hRule="exact" w:val="1792"/>
        </w:trPr>
        <w:tc>
          <w:tcPr>
            <w:tcW w:w="4962" w:type="dxa"/>
            <w:tcBorders>
              <w:top w:val="single" w:sz="4" w:space="0" w:color="auto"/>
              <w:left w:val="single" w:sz="4" w:space="0" w:color="auto"/>
              <w:bottom w:val="single" w:sz="4" w:space="0" w:color="auto"/>
              <w:right w:val="nil"/>
            </w:tcBorders>
            <w:shd w:val="clear" w:color="auto" w:fill="FFFFFF"/>
          </w:tcPr>
          <w:p w:rsidR="00726067" w:rsidRPr="00726749" w:rsidRDefault="00726067" w:rsidP="00726749">
            <w:pPr>
              <w:spacing w:after="0" w:line="260" w:lineRule="exact"/>
              <w:ind w:left="120"/>
              <w:rPr>
                <w:rFonts w:ascii="Times New Roman" w:hAnsi="Times New Roman"/>
                <w:sz w:val="24"/>
                <w:szCs w:val="24"/>
                <w:lang w:eastAsia="ru-RU"/>
              </w:rPr>
            </w:pPr>
            <w:r w:rsidRPr="00726749">
              <w:rPr>
                <w:rFonts w:ascii="Times New Roman" w:hAnsi="Times New Roman"/>
                <w:color w:val="000000"/>
                <w:sz w:val="24"/>
                <w:szCs w:val="24"/>
                <w:lang w:eastAsia="ru-RU"/>
              </w:rPr>
              <w:lastRenderedPageBreak/>
              <w:t>Задачи подпрограммы</w:t>
            </w: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26067" w:rsidRPr="00726749" w:rsidRDefault="00726067" w:rsidP="00726749">
            <w:pPr>
              <w:spacing w:after="0" w:line="240" w:lineRule="auto"/>
              <w:jc w:val="both"/>
              <w:rPr>
                <w:rFonts w:ascii="Times New Roman" w:hAnsi="Times New Roman"/>
                <w:sz w:val="24"/>
                <w:szCs w:val="24"/>
                <w:lang w:eastAsia="ru-RU"/>
              </w:rPr>
            </w:pPr>
            <w:r w:rsidRPr="00726749">
              <w:rPr>
                <w:rFonts w:ascii="Times New Roman" w:hAnsi="Times New Roman"/>
                <w:sz w:val="24"/>
                <w:szCs w:val="24"/>
                <w:lang w:eastAsia="ru-RU"/>
              </w:rPr>
              <w:t xml:space="preserve">  Комплексное обустройство объектами  социальной и    инженерной инфраструктуры населенных пунктов, расположенных в сельской местности</w:t>
            </w:r>
          </w:p>
        </w:tc>
      </w:tr>
      <w:tr w:rsidR="00726067" w:rsidRPr="00726749" w:rsidTr="00726749">
        <w:trPr>
          <w:trHeight w:hRule="exact" w:val="302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726067" w:rsidRPr="00726749" w:rsidRDefault="00726067" w:rsidP="00726749">
            <w:pPr>
              <w:spacing w:after="0" w:line="324" w:lineRule="exact"/>
              <w:ind w:left="120"/>
              <w:rPr>
                <w:rFonts w:ascii="Times New Roman" w:hAnsi="Times New Roman"/>
                <w:sz w:val="24"/>
                <w:szCs w:val="24"/>
                <w:lang w:eastAsia="ru-RU"/>
              </w:rPr>
            </w:pPr>
            <w:r w:rsidRPr="00726749">
              <w:rPr>
                <w:rFonts w:ascii="Times New Roman" w:hAnsi="Times New Roman"/>
                <w:color w:val="000000"/>
                <w:sz w:val="24"/>
                <w:szCs w:val="24"/>
                <w:lang w:eastAsia="ru-RU"/>
              </w:rPr>
              <w:t>Перечень основных мероприятий и (или) ведомственных целевых программ</w:t>
            </w: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26067" w:rsidRPr="00726749" w:rsidRDefault="00726067" w:rsidP="00726749">
            <w:pPr>
              <w:spacing w:after="0" w:line="240" w:lineRule="auto"/>
              <w:jc w:val="both"/>
              <w:rPr>
                <w:rFonts w:ascii="Times New Roman" w:hAnsi="Times New Roman"/>
                <w:sz w:val="24"/>
                <w:szCs w:val="24"/>
                <w:lang w:eastAsia="ru-RU"/>
              </w:rPr>
            </w:pPr>
            <w:r w:rsidRPr="00726749">
              <w:rPr>
                <w:rFonts w:ascii="Times New Roman" w:hAnsi="Times New Roman"/>
                <w:sz w:val="24"/>
                <w:szCs w:val="24"/>
                <w:lang w:eastAsia="ru-RU"/>
              </w:rPr>
              <w:t xml:space="preserve"> 1. Капитальный ремонт, ремонт автомобильных дорог общего пользования местного значения в населенных  пунктах поселения.</w:t>
            </w:r>
          </w:p>
          <w:p w:rsidR="00726067" w:rsidRPr="00726749" w:rsidRDefault="00726067" w:rsidP="00726749">
            <w:pPr>
              <w:spacing w:after="0" w:line="240" w:lineRule="auto"/>
              <w:jc w:val="both"/>
              <w:rPr>
                <w:rFonts w:ascii="Times New Roman" w:hAnsi="Times New Roman"/>
                <w:sz w:val="24"/>
                <w:szCs w:val="24"/>
                <w:lang w:eastAsia="ru-RU"/>
              </w:rPr>
            </w:pPr>
            <w:r w:rsidRPr="00726749">
              <w:rPr>
                <w:rFonts w:ascii="Times New Roman" w:hAnsi="Times New Roman"/>
                <w:sz w:val="24"/>
                <w:szCs w:val="24"/>
                <w:lang w:eastAsia="ru-RU"/>
              </w:rPr>
              <w:t xml:space="preserve"> 2. Проектирование, строительство, реконструкция автомобильных дорог общего пользования местного значения ведущих к объектам производства и переработки продукции. </w:t>
            </w:r>
          </w:p>
          <w:p w:rsidR="00726067" w:rsidRPr="00726749" w:rsidRDefault="00726067" w:rsidP="00726749">
            <w:pPr>
              <w:spacing w:after="0" w:line="240" w:lineRule="auto"/>
              <w:jc w:val="both"/>
              <w:rPr>
                <w:rFonts w:ascii="Times New Roman" w:hAnsi="Times New Roman"/>
                <w:sz w:val="24"/>
                <w:szCs w:val="24"/>
                <w:lang w:eastAsia="ru-RU"/>
              </w:rPr>
            </w:pPr>
            <w:r w:rsidRPr="00726749">
              <w:rPr>
                <w:rFonts w:ascii="Times New Roman" w:hAnsi="Times New Roman"/>
                <w:sz w:val="24"/>
                <w:szCs w:val="24"/>
                <w:lang w:eastAsia="ru-RU"/>
              </w:rPr>
              <w:t>3.  Строительство и реконструкция автомобильных дорог общего пользования местного значения и искусственных сооружений на них, относящихся к собственности сельского поселения.</w:t>
            </w:r>
          </w:p>
        </w:tc>
      </w:tr>
      <w:tr w:rsidR="00726067" w:rsidRPr="00726749" w:rsidTr="00726749">
        <w:trPr>
          <w:trHeight w:hRule="exact" w:val="6371"/>
        </w:trPr>
        <w:tc>
          <w:tcPr>
            <w:tcW w:w="4962" w:type="dxa"/>
            <w:tcBorders>
              <w:top w:val="single" w:sz="4" w:space="0" w:color="auto"/>
              <w:left w:val="single" w:sz="4" w:space="0" w:color="auto"/>
              <w:bottom w:val="single" w:sz="4" w:space="0" w:color="auto"/>
              <w:right w:val="single" w:sz="4" w:space="0" w:color="auto"/>
            </w:tcBorders>
            <w:shd w:val="clear" w:color="auto" w:fill="FFFFFF"/>
          </w:tcPr>
          <w:p w:rsidR="00726067" w:rsidRPr="00726749" w:rsidRDefault="00726067" w:rsidP="00726749">
            <w:pPr>
              <w:spacing w:after="0" w:line="324" w:lineRule="exact"/>
              <w:ind w:left="120"/>
              <w:jc w:val="center"/>
              <w:rPr>
                <w:rFonts w:ascii="Times New Roman" w:hAnsi="Times New Roman"/>
                <w:sz w:val="24"/>
                <w:szCs w:val="24"/>
                <w:lang w:eastAsia="ru-RU"/>
              </w:rPr>
            </w:pPr>
            <w:r w:rsidRPr="00726749">
              <w:rPr>
                <w:rFonts w:ascii="Times New Roman" w:hAnsi="Times New Roman"/>
                <w:color w:val="000000"/>
                <w:sz w:val="24"/>
                <w:szCs w:val="24"/>
                <w:lang w:eastAsia="ru-RU"/>
              </w:rPr>
              <w:t>Объемы и источники финансирования подпрограммы в целом и по годам ее реализации</w:t>
            </w:r>
          </w:p>
          <w:p w:rsidR="00726067" w:rsidRPr="00726749" w:rsidRDefault="00726067" w:rsidP="00726749">
            <w:pPr>
              <w:spacing w:after="0" w:line="260" w:lineRule="exact"/>
              <w:ind w:left="120"/>
              <w:jc w:val="center"/>
              <w:rPr>
                <w:rFonts w:ascii="Times New Roman" w:hAnsi="Times New Roman"/>
                <w:sz w:val="24"/>
                <w:szCs w:val="24"/>
                <w:lang w:eastAsia="ru-RU"/>
              </w:rPr>
            </w:pPr>
            <w:r w:rsidRPr="00726749">
              <w:rPr>
                <w:rFonts w:ascii="Times New Roman" w:hAnsi="Times New Roman"/>
                <w:color w:val="000000"/>
                <w:sz w:val="24"/>
                <w:szCs w:val="24"/>
                <w:lang w:eastAsia="ru-RU"/>
              </w:rPr>
              <w:t>&lt;*&gt;</w:t>
            </w: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Прогнозируемый объем финансирования подпрограммы составляет </w:t>
            </w:r>
            <w:r>
              <w:rPr>
                <w:rFonts w:ascii="Times New Roman" w:hAnsi="Times New Roman"/>
                <w:sz w:val="24"/>
                <w:szCs w:val="24"/>
                <w:lang w:eastAsia="ru-RU"/>
              </w:rPr>
              <w:t>226 016 426,12</w:t>
            </w:r>
            <w:r w:rsidRPr="00726749">
              <w:rPr>
                <w:rFonts w:ascii="Times New Roman" w:hAnsi="Times New Roman"/>
                <w:sz w:val="24"/>
                <w:szCs w:val="24"/>
                <w:lang w:eastAsia="ru-RU"/>
              </w:rPr>
              <w:t xml:space="preserve"> рублей, в том числе:</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из областного бюджета  </w:t>
            </w:r>
            <w:r>
              <w:rPr>
                <w:rFonts w:ascii="Times New Roman" w:hAnsi="Times New Roman"/>
                <w:sz w:val="24"/>
                <w:szCs w:val="24"/>
                <w:lang w:eastAsia="ru-RU"/>
              </w:rPr>
              <w:t>220 527 163,14</w:t>
            </w:r>
            <w:r w:rsidRPr="00726749">
              <w:rPr>
                <w:rFonts w:ascii="Times New Roman" w:hAnsi="Times New Roman"/>
                <w:sz w:val="24"/>
                <w:szCs w:val="24"/>
                <w:lang w:eastAsia="ru-RU"/>
              </w:rPr>
              <w:t xml:space="preserve"> рублей: </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2017 год –                    9500000,00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2018 год –                    13484908,12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2019 год –                    9499997,20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2020 год-                      8354249,61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2021 год -                     8946999,30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2022 год-                      9993006,93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2023 год-                      68765280,87 рублей;</w:t>
            </w:r>
          </w:p>
          <w:p w:rsidR="00726067" w:rsidRPr="00726749" w:rsidRDefault="00726067" w:rsidP="00726749">
            <w:pPr>
              <w:spacing w:after="0" w:line="240" w:lineRule="auto"/>
              <w:rPr>
                <w:rFonts w:ascii="Times New Roman" w:hAnsi="Times New Roman"/>
                <w:sz w:val="24"/>
                <w:szCs w:val="24"/>
                <w:lang w:eastAsia="ru-RU"/>
              </w:rPr>
            </w:pPr>
            <w:r w:rsidRPr="00726749">
              <w:rPr>
                <w:rFonts w:ascii="Times New Roman" w:hAnsi="Times New Roman"/>
                <w:sz w:val="24"/>
                <w:szCs w:val="24"/>
                <w:lang w:eastAsia="ru-RU"/>
              </w:rPr>
              <w:t xml:space="preserve"> 2024 год</w:t>
            </w:r>
            <w:r>
              <w:rPr>
                <w:rFonts w:ascii="Times New Roman" w:hAnsi="Times New Roman"/>
                <w:sz w:val="24"/>
                <w:szCs w:val="24"/>
                <w:lang w:eastAsia="ru-RU"/>
              </w:rPr>
              <w:t xml:space="preserve">                        89722403,11</w:t>
            </w:r>
            <w:r w:rsidRPr="00726749">
              <w:rPr>
                <w:rFonts w:ascii="Times New Roman" w:hAnsi="Times New Roman"/>
                <w:sz w:val="24"/>
                <w:szCs w:val="24"/>
                <w:lang w:eastAsia="ru-RU"/>
              </w:rPr>
              <w:t>рублей;</w:t>
            </w:r>
          </w:p>
          <w:p w:rsidR="00726067" w:rsidRPr="00726749" w:rsidRDefault="00726067" w:rsidP="00726749">
            <w:pPr>
              <w:spacing w:after="0" w:line="240" w:lineRule="auto"/>
              <w:jc w:val="both"/>
              <w:rPr>
                <w:rFonts w:ascii="Times New Roman" w:hAnsi="Times New Roman"/>
                <w:sz w:val="24"/>
                <w:szCs w:val="24"/>
                <w:lang w:eastAsia="ru-RU"/>
              </w:rPr>
            </w:pPr>
            <w:r w:rsidRPr="00726749">
              <w:rPr>
                <w:rFonts w:ascii="Times New Roman" w:hAnsi="Times New Roman"/>
                <w:sz w:val="24"/>
                <w:szCs w:val="24"/>
                <w:lang w:eastAsia="ru-RU"/>
              </w:rPr>
              <w:t xml:space="preserve"> 2025 год                    </w:t>
            </w:r>
            <w:r>
              <w:rPr>
                <w:rFonts w:ascii="Times New Roman" w:hAnsi="Times New Roman"/>
                <w:sz w:val="24"/>
                <w:szCs w:val="24"/>
                <w:lang w:eastAsia="ru-RU"/>
              </w:rPr>
              <w:t xml:space="preserve">    2260318,00</w:t>
            </w:r>
            <w:r w:rsidRPr="00726749">
              <w:rPr>
                <w:rFonts w:ascii="Times New Roman" w:hAnsi="Times New Roman"/>
                <w:sz w:val="24"/>
                <w:szCs w:val="24"/>
                <w:lang w:eastAsia="ru-RU"/>
              </w:rPr>
              <w:t xml:space="preserve">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из местного бюджета  </w:t>
            </w:r>
            <w:r>
              <w:rPr>
                <w:rFonts w:ascii="Times New Roman" w:hAnsi="Times New Roman"/>
                <w:sz w:val="24"/>
                <w:szCs w:val="24"/>
                <w:lang w:eastAsia="ru-RU"/>
              </w:rPr>
              <w:t>5 489 262,98</w:t>
            </w:r>
            <w:r w:rsidRPr="00726749">
              <w:rPr>
                <w:rFonts w:ascii="Times New Roman" w:hAnsi="Times New Roman"/>
                <w:sz w:val="24"/>
                <w:szCs w:val="24"/>
                <w:lang w:eastAsia="ru-RU"/>
              </w:rPr>
              <w:t xml:space="preserve">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2017 год –                     500 000,00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2018 год –                     709732,01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2019 год -                      500000,00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2020 год -                      439697,35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2021 год -                      470894,70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2022 год -                      100939,47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2023 год                        1237515,84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2024 год-                       </w:t>
            </w:r>
            <w:r>
              <w:rPr>
                <w:rFonts w:ascii="Times New Roman" w:hAnsi="Times New Roman"/>
                <w:sz w:val="24"/>
                <w:szCs w:val="24"/>
                <w:lang w:eastAsia="ru-RU"/>
              </w:rPr>
              <w:t>1530483,61</w:t>
            </w:r>
            <w:r w:rsidRPr="00726749">
              <w:rPr>
                <w:rFonts w:ascii="Times New Roman" w:hAnsi="Times New Roman"/>
                <w:sz w:val="24"/>
                <w:szCs w:val="24"/>
                <w:lang w:eastAsia="ru-RU"/>
              </w:rPr>
              <w:t xml:space="preserve">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 2025 год-                        </w:t>
            </w:r>
            <w:r>
              <w:rPr>
                <w:rFonts w:ascii="Times New Roman" w:hAnsi="Times New Roman"/>
                <w:sz w:val="24"/>
                <w:szCs w:val="24"/>
                <w:lang w:eastAsia="ru-RU"/>
              </w:rPr>
              <w:t>0,00</w:t>
            </w:r>
            <w:r w:rsidRPr="00726749">
              <w:rPr>
                <w:rFonts w:ascii="Times New Roman" w:hAnsi="Times New Roman"/>
                <w:sz w:val="24"/>
                <w:szCs w:val="24"/>
                <w:lang w:eastAsia="ru-RU"/>
              </w:rPr>
              <w:t xml:space="preserve"> рублей</w:t>
            </w:r>
          </w:p>
        </w:tc>
      </w:tr>
      <w:tr w:rsidR="00726067" w:rsidRPr="00726749" w:rsidTr="00726749">
        <w:trPr>
          <w:trHeight w:hRule="exact" w:val="3542"/>
        </w:trPr>
        <w:tc>
          <w:tcPr>
            <w:tcW w:w="4962" w:type="dxa"/>
            <w:tcBorders>
              <w:top w:val="single" w:sz="4" w:space="0" w:color="auto"/>
              <w:left w:val="single" w:sz="4" w:space="0" w:color="auto"/>
              <w:bottom w:val="single" w:sz="4" w:space="0" w:color="auto"/>
              <w:right w:val="nil"/>
            </w:tcBorders>
            <w:shd w:val="clear" w:color="auto" w:fill="FFFFFF"/>
          </w:tcPr>
          <w:p w:rsidR="00726067" w:rsidRPr="00726749" w:rsidRDefault="00726067" w:rsidP="00726749">
            <w:pPr>
              <w:spacing w:after="0" w:line="319" w:lineRule="exact"/>
              <w:ind w:left="120"/>
              <w:jc w:val="center"/>
              <w:rPr>
                <w:rFonts w:ascii="Times New Roman" w:hAnsi="Times New Roman"/>
                <w:sz w:val="24"/>
                <w:szCs w:val="24"/>
                <w:lang w:eastAsia="ru-RU"/>
              </w:rPr>
            </w:pPr>
            <w:r w:rsidRPr="00726749">
              <w:rPr>
                <w:rFonts w:ascii="Times New Roman" w:hAnsi="Times New Roman"/>
                <w:color w:val="000000"/>
                <w:sz w:val="24"/>
                <w:szCs w:val="24"/>
                <w:lang w:eastAsia="ru-RU"/>
              </w:rPr>
              <w:t>Ожидаемые результаты реализации подпрограммы (по годам и по итогам реализации) &lt;*&gt;</w:t>
            </w: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1. Капитальный ремонт, ремонт автомобильных дорог общего пользования местного значения в  населенных пунктах поселения на 25,5 % к 2025 году</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2017 год –  3,5 %</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2018 год –  4,5 %</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2019 год –  2,1 %</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2020 год –  1,9%</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2021 год –  3,0%</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2022 год –  3,0%</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2023 год–   2,5%</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2024 год-    2,5%</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2025 год –  2,5%</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FF0000"/>
                <w:sz w:val="24"/>
                <w:szCs w:val="24"/>
                <w:lang w:eastAsia="ru-RU"/>
              </w:rPr>
            </w:pPr>
          </w:p>
        </w:tc>
      </w:tr>
    </w:tbl>
    <w:p w:rsidR="00726067" w:rsidRPr="00726749" w:rsidRDefault="00726067" w:rsidP="00726749">
      <w:pPr>
        <w:spacing w:after="0" w:line="240" w:lineRule="auto"/>
        <w:jc w:val="both"/>
        <w:rPr>
          <w:rFonts w:ascii="Times New Roman" w:hAnsi="Times New Roman"/>
          <w:sz w:val="24"/>
          <w:szCs w:val="24"/>
          <w:lang w:eastAsia="ru-RU"/>
        </w:rPr>
      </w:pPr>
    </w:p>
    <w:p w:rsidR="00726067" w:rsidRPr="00726749" w:rsidRDefault="00726067" w:rsidP="00726749">
      <w:pPr>
        <w:spacing w:after="0" w:line="240" w:lineRule="auto"/>
        <w:jc w:val="both"/>
        <w:rPr>
          <w:rFonts w:ascii="Times New Roman" w:hAnsi="Times New Roman"/>
          <w:sz w:val="24"/>
          <w:szCs w:val="24"/>
          <w:lang w:eastAsia="ru-RU"/>
        </w:rPr>
      </w:pPr>
      <w:r w:rsidRPr="00726749">
        <w:rPr>
          <w:rFonts w:ascii="Times New Roman" w:hAnsi="Times New Roman"/>
          <w:sz w:val="24"/>
          <w:szCs w:val="24"/>
          <w:lang w:eastAsia="ru-RU"/>
        </w:rPr>
        <w:t xml:space="preserve">Раздел 2.  «Сфера социально-экономического развития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сельского поселения, в рамках которой предполагается реализация подпрограммы, основные проблемы оценки причин их возникновения и прогноз ее развития</w:t>
      </w:r>
    </w:p>
    <w:p w:rsidR="00726067" w:rsidRPr="00726749" w:rsidRDefault="00726067" w:rsidP="00726749">
      <w:pPr>
        <w:spacing w:after="0" w:line="240" w:lineRule="auto"/>
        <w:jc w:val="center"/>
        <w:outlineLvl w:val="0"/>
        <w:rPr>
          <w:rFonts w:ascii="Times New Roman" w:hAnsi="Times New Roman"/>
          <w:sz w:val="24"/>
          <w:szCs w:val="24"/>
          <w:lang w:eastAsia="ru-RU"/>
        </w:rPr>
      </w:pPr>
    </w:p>
    <w:p w:rsidR="00726067" w:rsidRPr="00726749" w:rsidRDefault="00726067" w:rsidP="0072674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 xml:space="preserve">Устойчивое развитие сельских территорий и повышение уровня и качества жизни сельского населения являются основными целями аграрной политики и </w:t>
      </w:r>
      <w:hyperlink r:id="rId9" w:history="1">
        <w:r w:rsidRPr="00726749">
          <w:rPr>
            <w:rFonts w:ascii="Times New Roman" w:hAnsi="Times New Roman"/>
            <w:sz w:val="24"/>
            <w:szCs w:val="24"/>
            <w:lang w:eastAsia="ru-RU"/>
          </w:rPr>
          <w:t>Стратегии</w:t>
        </w:r>
      </w:hyperlink>
      <w:r w:rsidRPr="00726749">
        <w:rPr>
          <w:rFonts w:ascii="Times New Roman" w:hAnsi="Times New Roman"/>
          <w:sz w:val="24"/>
          <w:szCs w:val="24"/>
          <w:lang w:eastAsia="ru-RU"/>
        </w:rPr>
        <w:t xml:space="preserve"> социально-экономического развития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сельского поселения </w:t>
      </w:r>
      <w:proofErr w:type="spellStart"/>
      <w:r w:rsidRPr="00726749">
        <w:rPr>
          <w:rFonts w:ascii="Times New Roman" w:hAnsi="Times New Roman"/>
          <w:sz w:val="24"/>
          <w:szCs w:val="24"/>
          <w:lang w:eastAsia="ru-RU"/>
        </w:rPr>
        <w:t>Усть-Ишимского</w:t>
      </w:r>
      <w:proofErr w:type="spellEnd"/>
      <w:r w:rsidRPr="00726749">
        <w:rPr>
          <w:rFonts w:ascii="Times New Roman" w:hAnsi="Times New Roman"/>
          <w:sz w:val="24"/>
          <w:szCs w:val="24"/>
          <w:lang w:eastAsia="ru-RU"/>
        </w:rPr>
        <w:t xml:space="preserve"> муниципального района  Омской области до 2025 года.</w:t>
      </w:r>
    </w:p>
    <w:p w:rsidR="00726067" w:rsidRPr="00726749" w:rsidRDefault="00726067" w:rsidP="00726749">
      <w:pPr>
        <w:tabs>
          <w:tab w:val="left" w:pos="4189"/>
          <w:tab w:val="center" w:pos="4677"/>
        </w:tabs>
        <w:spacing w:after="0" w:line="240" w:lineRule="auto"/>
        <w:ind w:firstLine="709"/>
        <w:jc w:val="both"/>
        <w:outlineLvl w:val="0"/>
        <w:rPr>
          <w:rFonts w:ascii="Times New Roman" w:hAnsi="Times New Roman"/>
          <w:sz w:val="24"/>
          <w:szCs w:val="24"/>
          <w:lang w:eastAsia="ru-RU"/>
        </w:rPr>
      </w:pPr>
      <w:r w:rsidRPr="00726749">
        <w:rPr>
          <w:rFonts w:ascii="Times New Roman" w:hAnsi="Times New Roman"/>
          <w:sz w:val="24"/>
          <w:szCs w:val="24"/>
          <w:lang w:eastAsia="ru-RU"/>
        </w:rPr>
        <w:t xml:space="preserve">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sidRPr="00726749">
        <w:rPr>
          <w:rFonts w:ascii="Times New Roman" w:hAnsi="Times New Roman"/>
          <w:sz w:val="24"/>
          <w:szCs w:val="24"/>
          <w:lang w:eastAsia="ru-RU"/>
        </w:rPr>
        <w:t>затратности</w:t>
      </w:r>
      <w:proofErr w:type="spellEnd"/>
      <w:r w:rsidRPr="00726749">
        <w:rPr>
          <w:rFonts w:ascii="Times New Roman" w:hAnsi="Times New Roman"/>
          <w:sz w:val="24"/>
          <w:szCs w:val="24"/>
          <w:lang w:eastAsia="ru-RU"/>
        </w:rPr>
        <w:t xml:space="preserve"> комплексного развития сельских территорий. </w:t>
      </w:r>
    </w:p>
    <w:p w:rsidR="00726067" w:rsidRPr="00726749" w:rsidRDefault="00726067" w:rsidP="00726749">
      <w:pPr>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 xml:space="preserve">Сокращение и измельчение сельской поселенческой инфраструктуры приводит к </w:t>
      </w:r>
      <w:proofErr w:type="spellStart"/>
      <w:r w:rsidRPr="00726749">
        <w:rPr>
          <w:rFonts w:ascii="Times New Roman" w:hAnsi="Times New Roman"/>
          <w:sz w:val="24"/>
          <w:szCs w:val="24"/>
          <w:lang w:eastAsia="ru-RU"/>
        </w:rPr>
        <w:t>обезлюдению</w:t>
      </w:r>
      <w:proofErr w:type="spellEnd"/>
      <w:r w:rsidRPr="00726749">
        <w:rPr>
          <w:rFonts w:ascii="Times New Roman" w:hAnsi="Times New Roman"/>
          <w:sz w:val="24"/>
          <w:szCs w:val="24"/>
          <w:lang w:eastAsia="ru-RU"/>
        </w:rPr>
        <w:t xml:space="preserve"> и запустению сельских территорий, выбытию из оборота продуктивных земель сельскохозяйственного назначения, что угрожает продовольственной безопасности.</w:t>
      </w:r>
    </w:p>
    <w:p w:rsidR="00726067" w:rsidRPr="00726749" w:rsidRDefault="00726067" w:rsidP="00726749">
      <w:pPr>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w:t>
      </w:r>
    </w:p>
    <w:p w:rsidR="00726067" w:rsidRPr="00726749" w:rsidRDefault="00726067" w:rsidP="00726749">
      <w:pPr>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 xml:space="preserve">Низкий уровень комфортности проживания в сельской местности, дефицит рабочих мест влияет на миграционные настроения сельского населения, особенно молодежи. </w:t>
      </w:r>
    </w:p>
    <w:p w:rsidR="00726067" w:rsidRPr="00726749" w:rsidRDefault="00726067" w:rsidP="00726749">
      <w:pPr>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w:t>
      </w:r>
    </w:p>
    <w:p w:rsidR="00726067" w:rsidRPr="00726749" w:rsidRDefault="00726067" w:rsidP="00726749">
      <w:pPr>
        <w:tabs>
          <w:tab w:val="left" w:pos="4189"/>
          <w:tab w:val="center" w:pos="4677"/>
        </w:tabs>
        <w:spacing w:after="0" w:line="240" w:lineRule="auto"/>
        <w:jc w:val="center"/>
        <w:outlineLvl w:val="0"/>
        <w:rPr>
          <w:rFonts w:ascii="Times New Roman" w:hAnsi="Times New Roman"/>
          <w:sz w:val="24"/>
          <w:szCs w:val="24"/>
          <w:lang w:eastAsia="ru-RU"/>
        </w:rPr>
      </w:pPr>
      <w:r w:rsidRPr="00726749">
        <w:rPr>
          <w:rFonts w:ascii="Times New Roman" w:hAnsi="Times New Roman"/>
          <w:sz w:val="24"/>
          <w:szCs w:val="24"/>
          <w:lang w:eastAsia="ru-RU"/>
        </w:rPr>
        <w:t xml:space="preserve"> Раздел 3. Цель и задачи подпрограммы</w:t>
      </w:r>
    </w:p>
    <w:p w:rsidR="00726067" w:rsidRPr="00726749" w:rsidRDefault="00726067" w:rsidP="00726749">
      <w:pPr>
        <w:tabs>
          <w:tab w:val="left" w:pos="4189"/>
          <w:tab w:val="center" w:pos="4677"/>
        </w:tabs>
        <w:spacing w:after="0" w:line="240" w:lineRule="auto"/>
        <w:jc w:val="center"/>
        <w:outlineLvl w:val="0"/>
        <w:rPr>
          <w:rFonts w:ascii="Times New Roman" w:hAnsi="Times New Roman"/>
          <w:sz w:val="24"/>
          <w:szCs w:val="24"/>
          <w:lang w:eastAsia="ru-RU"/>
        </w:rPr>
      </w:pPr>
    </w:p>
    <w:p w:rsidR="00726067" w:rsidRPr="00726749" w:rsidRDefault="00726067" w:rsidP="0072674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726749">
        <w:rPr>
          <w:rFonts w:ascii="Times New Roman" w:hAnsi="Times New Roman"/>
          <w:sz w:val="24"/>
          <w:szCs w:val="24"/>
          <w:lang w:eastAsia="ru-RU"/>
        </w:rPr>
        <w:t>Целью подпрограммы в 2017 – 2025 годах является создание комфортных условий жизнедеятельности в сельской местности и стимулирование инвестиционной активности в АПК.</w:t>
      </w:r>
    </w:p>
    <w:p w:rsidR="00726067" w:rsidRPr="00726749" w:rsidRDefault="00726067" w:rsidP="0072674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726749">
        <w:rPr>
          <w:rFonts w:ascii="Times New Roman" w:hAnsi="Times New Roman"/>
          <w:sz w:val="24"/>
          <w:szCs w:val="24"/>
          <w:lang w:eastAsia="ru-RU"/>
        </w:rPr>
        <w:t xml:space="preserve">Для ее достижения необходимо решение </w:t>
      </w:r>
      <w:proofErr w:type="gramStart"/>
      <w:r w:rsidRPr="00726749">
        <w:rPr>
          <w:rFonts w:ascii="Times New Roman" w:hAnsi="Times New Roman"/>
          <w:sz w:val="24"/>
          <w:szCs w:val="24"/>
          <w:lang w:eastAsia="ru-RU"/>
        </w:rPr>
        <w:t>следующих</w:t>
      </w:r>
      <w:proofErr w:type="gramEnd"/>
      <w:r w:rsidRPr="00726749">
        <w:rPr>
          <w:rFonts w:ascii="Times New Roman" w:hAnsi="Times New Roman"/>
          <w:sz w:val="24"/>
          <w:szCs w:val="24"/>
          <w:lang w:eastAsia="ru-RU"/>
        </w:rPr>
        <w:t xml:space="preserve"> задачи:</w:t>
      </w:r>
    </w:p>
    <w:p w:rsidR="00726067" w:rsidRPr="00726749" w:rsidRDefault="00726067" w:rsidP="00726749">
      <w:pPr>
        <w:widowControl w:val="0"/>
        <w:tabs>
          <w:tab w:val="left" w:pos="851"/>
        </w:tabs>
        <w:autoSpaceDE w:val="0"/>
        <w:autoSpaceDN w:val="0"/>
        <w:adjustRightInd w:val="0"/>
        <w:spacing w:after="0" w:line="240" w:lineRule="auto"/>
        <w:ind w:firstLine="720"/>
        <w:jc w:val="both"/>
        <w:rPr>
          <w:rFonts w:ascii="Times New Roman" w:hAnsi="Times New Roman"/>
          <w:sz w:val="24"/>
          <w:szCs w:val="24"/>
          <w:lang w:eastAsia="ru-RU"/>
        </w:rPr>
      </w:pPr>
      <w:r w:rsidRPr="00726749">
        <w:rPr>
          <w:rFonts w:ascii="Times New Roman" w:hAnsi="Times New Roman"/>
          <w:sz w:val="24"/>
          <w:szCs w:val="24"/>
          <w:lang w:eastAsia="ru-RU"/>
        </w:rPr>
        <w:t>1) комплексное обустройство объектами социальной и инженерной инфраструктуры населенных пунктов, расположенных в сельской местности.</w:t>
      </w:r>
    </w:p>
    <w:p w:rsidR="00726067" w:rsidRPr="00726749" w:rsidRDefault="00726067" w:rsidP="00726749">
      <w:pPr>
        <w:tabs>
          <w:tab w:val="left" w:pos="4189"/>
          <w:tab w:val="center" w:pos="4677"/>
        </w:tabs>
        <w:spacing w:after="0" w:line="240" w:lineRule="auto"/>
        <w:ind w:firstLine="709"/>
        <w:jc w:val="both"/>
        <w:outlineLvl w:val="0"/>
        <w:rPr>
          <w:rFonts w:ascii="Times New Roman" w:hAnsi="Times New Roman"/>
          <w:sz w:val="24"/>
          <w:szCs w:val="24"/>
          <w:lang w:eastAsia="ru-RU"/>
        </w:rPr>
      </w:pPr>
      <w:r w:rsidRPr="00726749">
        <w:rPr>
          <w:rFonts w:ascii="Times New Roman" w:hAnsi="Times New Roman"/>
          <w:sz w:val="24"/>
          <w:szCs w:val="24"/>
          <w:lang w:eastAsia="ru-RU"/>
        </w:rPr>
        <w:t>Цель и задачи подпрограммы соответствуют целям и задачам федеральной целевой программы «Устойчивое развитие сельских территорий на 2014-2017 годы и на период до 2025года», утвержденной постановлением Правительства Российской Федерации от 15 июля 2013 года № 598, стратегии социально-экономического развития Омской области.</w:t>
      </w:r>
    </w:p>
    <w:p w:rsidR="00726067" w:rsidRPr="00726749" w:rsidRDefault="00726067" w:rsidP="00726749">
      <w:pPr>
        <w:tabs>
          <w:tab w:val="left" w:pos="4189"/>
          <w:tab w:val="center" w:pos="4677"/>
        </w:tabs>
        <w:spacing w:after="0" w:line="240" w:lineRule="auto"/>
        <w:jc w:val="center"/>
        <w:outlineLvl w:val="0"/>
        <w:rPr>
          <w:rFonts w:ascii="Times New Roman" w:hAnsi="Times New Roman"/>
          <w:sz w:val="24"/>
          <w:szCs w:val="24"/>
          <w:lang w:eastAsia="ru-RU"/>
        </w:rPr>
      </w:pPr>
    </w:p>
    <w:p w:rsidR="00726067" w:rsidRPr="00726749" w:rsidRDefault="00726067" w:rsidP="00726749">
      <w:pPr>
        <w:tabs>
          <w:tab w:val="left" w:pos="4189"/>
          <w:tab w:val="center" w:pos="4677"/>
        </w:tabs>
        <w:spacing w:after="0" w:line="240" w:lineRule="auto"/>
        <w:jc w:val="center"/>
        <w:outlineLvl w:val="0"/>
        <w:rPr>
          <w:rFonts w:ascii="Times New Roman" w:hAnsi="Times New Roman"/>
          <w:sz w:val="24"/>
          <w:szCs w:val="24"/>
          <w:lang w:eastAsia="ru-RU"/>
        </w:rPr>
      </w:pPr>
      <w:r w:rsidRPr="00726749">
        <w:rPr>
          <w:rFonts w:ascii="Times New Roman" w:hAnsi="Times New Roman"/>
          <w:sz w:val="24"/>
          <w:szCs w:val="24"/>
          <w:lang w:eastAsia="ru-RU"/>
        </w:rPr>
        <w:t>Раздел 4.  Сроки реализации подпрограммы</w:t>
      </w:r>
    </w:p>
    <w:p w:rsidR="00726067" w:rsidRPr="00726749" w:rsidRDefault="00726067" w:rsidP="00726749">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726749">
        <w:rPr>
          <w:rFonts w:ascii="Times New Roman" w:hAnsi="Times New Roman"/>
          <w:sz w:val="24"/>
          <w:szCs w:val="24"/>
          <w:lang w:eastAsia="ru-RU"/>
        </w:rPr>
        <w:t>Реализация подпрограммы осуществляется в течение 2017 – 2025 годов. Выделение отдельных этапов реализации подпрограммы не предполагается.</w:t>
      </w:r>
    </w:p>
    <w:p w:rsidR="00726067" w:rsidRPr="00726749" w:rsidRDefault="00726067" w:rsidP="0072674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726067" w:rsidRPr="00726749" w:rsidRDefault="00726067" w:rsidP="00726749">
      <w:pPr>
        <w:tabs>
          <w:tab w:val="left" w:pos="4189"/>
          <w:tab w:val="center" w:pos="4677"/>
        </w:tabs>
        <w:spacing w:after="0" w:line="240" w:lineRule="auto"/>
        <w:jc w:val="center"/>
        <w:outlineLvl w:val="0"/>
        <w:rPr>
          <w:rFonts w:ascii="Times New Roman" w:hAnsi="Times New Roman"/>
          <w:sz w:val="24"/>
          <w:szCs w:val="24"/>
          <w:lang w:eastAsia="ru-RU"/>
        </w:rPr>
      </w:pPr>
      <w:r w:rsidRPr="00726749">
        <w:rPr>
          <w:rFonts w:ascii="Times New Roman" w:hAnsi="Times New Roman"/>
          <w:sz w:val="24"/>
          <w:szCs w:val="24"/>
          <w:lang w:eastAsia="ru-RU"/>
        </w:rPr>
        <w:t>Раздел 5. Обоснование ресурсного обеспечения подпрограммы</w:t>
      </w:r>
    </w:p>
    <w:p w:rsidR="00726067" w:rsidRPr="00726749" w:rsidRDefault="00726067" w:rsidP="00726749">
      <w:pPr>
        <w:tabs>
          <w:tab w:val="left" w:pos="4189"/>
          <w:tab w:val="center" w:pos="4677"/>
        </w:tabs>
        <w:spacing w:after="0" w:line="240" w:lineRule="auto"/>
        <w:ind w:firstLine="993"/>
        <w:jc w:val="both"/>
        <w:outlineLvl w:val="0"/>
        <w:rPr>
          <w:rFonts w:ascii="Times New Roman" w:hAnsi="Times New Roman"/>
          <w:sz w:val="24"/>
          <w:szCs w:val="24"/>
          <w:lang w:eastAsia="ru-RU"/>
        </w:rPr>
      </w:pPr>
      <w:r w:rsidRPr="00726749">
        <w:rPr>
          <w:rFonts w:ascii="Times New Roman" w:hAnsi="Times New Roman"/>
          <w:sz w:val="24"/>
          <w:szCs w:val="24"/>
          <w:lang w:eastAsia="ru-RU"/>
        </w:rPr>
        <w:t>Мероприятия подпрограммы разработаны на основе мониторинга развития социальной и инженерной инфраструктуры в сельской местности, с учетом имеющихся ресурсов. Их осуществление позволит обеспечить достижение социально-экономических результатов.</w:t>
      </w:r>
    </w:p>
    <w:p w:rsidR="00726067" w:rsidRPr="00726749" w:rsidRDefault="00726067" w:rsidP="00726749">
      <w:pPr>
        <w:tabs>
          <w:tab w:val="left" w:pos="4189"/>
          <w:tab w:val="center" w:pos="4677"/>
        </w:tabs>
        <w:spacing w:after="0" w:line="240" w:lineRule="auto"/>
        <w:ind w:firstLine="851"/>
        <w:jc w:val="both"/>
        <w:outlineLvl w:val="0"/>
        <w:rPr>
          <w:rFonts w:ascii="Times New Roman" w:hAnsi="Times New Roman"/>
          <w:sz w:val="24"/>
          <w:szCs w:val="24"/>
          <w:lang w:eastAsia="ru-RU"/>
        </w:rPr>
      </w:pPr>
      <w:r w:rsidRPr="00726749">
        <w:rPr>
          <w:rFonts w:ascii="Times New Roman" w:hAnsi="Times New Roman"/>
          <w:sz w:val="24"/>
          <w:szCs w:val="24"/>
          <w:lang w:eastAsia="ru-RU"/>
        </w:rPr>
        <w:t xml:space="preserve">Финансирование мероприятий подпрограммы обеспечивается за счет средств, предусмотренных законом Омской области об областном бюджете на очередной финансовый год и плановый период. Кроме этого, предполагается </w:t>
      </w:r>
      <w:proofErr w:type="spellStart"/>
      <w:r w:rsidRPr="00726749">
        <w:rPr>
          <w:rFonts w:ascii="Times New Roman" w:hAnsi="Times New Roman"/>
          <w:sz w:val="24"/>
          <w:szCs w:val="24"/>
          <w:lang w:eastAsia="ru-RU"/>
        </w:rPr>
        <w:t>софинансирование</w:t>
      </w:r>
      <w:proofErr w:type="spellEnd"/>
      <w:r w:rsidRPr="00726749">
        <w:rPr>
          <w:rFonts w:ascii="Times New Roman" w:hAnsi="Times New Roman"/>
          <w:sz w:val="24"/>
          <w:szCs w:val="24"/>
          <w:lang w:eastAsia="ru-RU"/>
        </w:rPr>
        <w:t xml:space="preserve"> мероприятий подпрограммы из местного бюджета.</w:t>
      </w:r>
    </w:p>
    <w:p w:rsidR="00726067" w:rsidRPr="00726749" w:rsidRDefault="00726067" w:rsidP="00726749">
      <w:pPr>
        <w:tabs>
          <w:tab w:val="left" w:pos="4189"/>
          <w:tab w:val="center" w:pos="4677"/>
        </w:tabs>
        <w:spacing w:after="0" w:line="240" w:lineRule="auto"/>
        <w:ind w:firstLine="709"/>
        <w:jc w:val="both"/>
        <w:outlineLvl w:val="0"/>
        <w:rPr>
          <w:rFonts w:ascii="Times New Roman" w:hAnsi="Times New Roman"/>
          <w:sz w:val="24"/>
          <w:szCs w:val="24"/>
          <w:lang w:eastAsia="ru-RU"/>
        </w:rPr>
      </w:pPr>
      <w:r w:rsidRPr="00726749">
        <w:rPr>
          <w:rFonts w:ascii="Times New Roman" w:hAnsi="Times New Roman"/>
          <w:sz w:val="24"/>
          <w:szCs w:val="24"/>
          <w:lang w:eastAsia="ru-RU"/>
        </w:rPr>
        <w:lastRenderedPageBreak/>
        <w:t>Привлечение средств местных бюджетов предполагается  за счет налоговых и неналоговых доходов, а также безвозмездного поступления из областного бюджета целевого характера.</w:t>
      </w:r>
    </w:p>
    <w:p w:rsidR="00726067" w:rsidRPr="00726749" w:rsidRDefault="00726067" w:rsidP="00726749">
      <w:pPr>
        <w:tabs>
          <w:tab w:val="left" w:pos="4189"/>
          <w:tab w:val="center" w:pos="4677"/>
        </w:tabs>
        <w:spacing w:after="0" w:line="240" w:lineRule="auto"/>
        <w:ind w:firstLine="709"/>
        <w:jc w:val="both"/>
        <w:outlineLvl w:val="0"/>
        <w:rPr>
          <w:rFonts w:ascii="Times New Roman" w:hAnsi="Times New Roman"/>
          <w:sz w:val="24"/>
          <w:szCs w:val="24"/>
          <w:lang w:eastAsia="ru-RU"/>
        </w:rPr>
      </w:pPr>
    </w:p>
    <w:p w:rsidR="00726067" w:rsidRPr="00726749" w:rsidRDefault="00726067" w:rsidP="00726749">
      <w:pPr>
        <w:tabs>
          <w:tab w:val="left" w:pos="4189"/>
          <w:tab w:val="center" w:pos="4677"/>
        </w:tabs>
        <w:spacing w:after="0" w:line="240" w:lineRule="auto"/>
        <w:ind w:firstLine="709"/>
        <w:jc w:val="both"/>
        <w:outlineLvl w:val="0"/>
        <w:rPr>
          <w:rFonts w:ascii="Times New Roman" w:hAnsi="Times New Roman"/>
          <w:sz w:val="24"/>
          <w:szCs w:val="24"/>
          <w:lang w:eastAsia="ru-RU"/>
        </w:rPr>
      </w:pPr>
    </w:p>
    <w:p w:rsidR="00726067" w:rsidRPr="00726749" w:rsidRDefault="00726067" w:rsidP="00726749">
      <w:pPr>
        <w:tabs>
          <w:tab w:val="left" w:pos="4189"/>
          <w:tab w:val="center" w:pos="4677"/>
        </w:tabs>
        <w:spacing w:after="0" w:line="240" w:lineRule="auto"/>
        <w:ind w:firstLine="709"/>
        <w:jc w:val="both"/>
        <w:outlineLvl w:val="0"/>
        <w:rPr>
          <w:rFonts w:ascii="Times New Roman" w:hAnsi="Times New Roman"/>
          <w:sz w:val="24"/>
          <w:szCs w:val="24"/>
          <w:lang w:eastAsia="ru-RU"/>
        </w:rPr>
      </w:pPr>
    </w:p>
    <w:p w:rsidR="00726067" w:rsidRPr="00726749" w:rsidRDefault="00726067" w:rsidP="00726749">
      <w:pPr>
        <w:tabs>
          <w:tab w:val="left" w:pos="4189"/>
          <w:tab w:val="center" w:pos="4677"/>
        </w:tabs>
        <w:spacing w:after="0" w:line="240" w:lineRule="auto"/>
        <w:ind w:firstLine="709"/>
        <w:jc w:val="both"/>
        <w:outlineLvl w:val="0"/>
        <w:rPr>
          <w:rFonts w:ascii="Times New Roman" w:hAnsi="Times New Roman"/>
          <w:sz w:val="24"/>
          <w:szCs w:val="24"/>
          <w:lang w:eastAsia="ru-RU"/>
        </w:rPr>
      </w:pPr>
    </w:p>
    <w:p w:rsidR="00726067" w:rsidRPr="00726749" w:rsidRDefault="00726067" w:rsidP="00726749">
      <w:pPr>
        <w:spacing w:after="0" w:line="240" w:lineRule="auto"/>
        <w:ind w:left="-75"/>
        <w:jc w:val="center"/>
        <w:rPr>
          <w:rFonts w:ascii="Times New Roman" w:hAnsi="Times New Roman"/>
          <w:sz w:val="20"/>
          <w:szCs w:val="20"/>
          <w:lang w:eastAsia="ru-RU"/>
        </w:rPr>
        <w:sectPr w:rsidR="00726067" w:rsidRPr="00726749" w:rsidSect="000C1D9C">
          <w:footerReference w:type="default" r:id="rId10"/>
          <w:pgSz w:w="11906" w:h="16838"/>
          <w:pgMar w:top="709" w:right="991" w:bottom="1134" w:left="1701" w:header="709" w:footer="709" w:gutter="0"/>
          <w:cols w:space="708"/>
          <w:docGrid w:linePitch="360"/>
        </w:sectPr>
      </w:pPr>
    </w:p>
    <w:tbl>
      <w:tblPr>
        <w:tblW w:w="1588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889"/>
        <w:gridCol w:w="2372"/>
        <w:gridCol w:w="508"/>
        <w:gridCol w:w="1220"/>
        <w:gridCol w:w="781"/>
        <w:gridCol w:w="713"/>
        <w:gridCol w:w="713"/>
        <w:gridCol w:w="854"/>
        <w:gridCol w:w="855"/>
        <w:gridCol w:w="997"/>
        <w:gridCol w:w="855"/>
        <w:gridCol w:w="854"/>
        <w:gridCol w:w="855"/>
        <w:gridCol w:w="803"/>
        <w:gridCol w:w="907"/>
        <w:gridCol w:w="893"/>
        <w:gridCol w:w="817"/>
      </w:tblGrid>
      <w:tr w:rsidR="00726067" w:rsidRPr="00726749" w:rsidTr="00726749">
        <w:trPr>
          <w:trHeight w:val="340"/>
        </w:trPr>
        <w:tc>
          <w:tcPr>
            <w:tcW w:w="889" w:type="dxa"/>
            <w:vMerge w:val="restart"/>
            <w:shd w:val="clear" w:color="auto" w:fill="FFFFFF"/>
          </w:tcPr>
          <w:p w:rsidR="00726067" w:rsidRPr="00726749" w:rsidRDefault="00726067" w:rsidP="00726749">
            <w:pPr>
              <w:spacing w:after="0" w:line="240" w:lineRule="auto"/>
              <w:ind w:left="-75"/>
              <w:jc w:val="center"/>
              <w:rPr>
                <w:rFonts w:ascii="Times New Roman" w:hAnsi="Times New Roman"/>
                <w:sz w:val="20"/>
                <w:szCs w:val="20"/>
                <w:lang w:eastAsia="ru-RU"/>
              </w:rPr>
            </w:pPr>
            <w:r w:rsidRPr="00726749">
              <w:rPr>
                <w:rFonts w:ascii="Times New Roman" w:hAnsi="Times New Roman"/>
                <w:sz w:val="20"/>
                <w:szCs w:val="20"/>
                <w:lang w:eastAsia="ru-RU"/>
              </w:rPr>
              <w:lastRenderedPageBreak/>
              <w:t>№ п\</w:t>
            </w:r>
            <w:proofErr w:type="gramStart"/>
            <w:r w:rsidRPr="00726749">
              <w:rPr>
                <w:rFonts w:ascii="Times New Roman" w:hAnsi="Times New Roman"/>
                <w:sz w:val="20"/>
                <w:szCs w:val="20"/>
                <w:lang w:eastAsia="ru-RU"/>
              </w:rPr>
              <w:t>п</w:t>
            </w:r>
            <w:proofErr w:type="gramEnd"/>
          </w:p>
        </w:tc>
        <w:tc>
          <w:tcPr>
            <w:tcW w:w="2372" w:type="dxa"/>
            <w:vMerge w:val="restart"/>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sz w:val="20"/>
                <w:szCs w:val="20"/>
                <w:lang w:eastAsia="ru-RU"/>
              </w:rPr>
              <w:t>Наименование</w:t>
            </w:r>
          </w:p>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мероприятий</w:t>
            </w:r>
          </w:p>
          <w:p w:rsidR="00726067" w:rsidRPr="00726749" w:rsidRDefault="00726067" w:rsidP="00726749">
            <w:pPr>
              <w:spacing w:after="0" w:line="240" w:lineRule="auto"/>
              <w:jc w:val="center"/>
              <w:rPr>
                <w:rFonts w:ascii="Times New Roman" w:hAnsi="Times New Roman"/>
                <w:sz w:val="20"/>
                <w:szCs w:val="20"/>
                <w:lang w:eastAsia="zh-CN"/>
              </w:rPr>
            </w:pPr>
          </w:p>
          <w:p w:rsidR="00726067" w:rsidRPr="00726749" w:rsidRDefault="00726067" w:rsidP="00726749">
            <w:pPr>
              <w:spacing w:after="0" w:line="240" w:lineRule="auto"/>
              <w:jc w:val="center"/>
              <w:rPr>
                <w:rFonts w:ascii="Times New Roman" w:hAnsi="Times New Roman"/>
                <w:bCs/>
                <w:kern w:val="36"/>
                <w:sz w:val="20"/>
                <w:szCs w:val="20"/>
                <w:lang w:eastAsia="zh-CN"/>
              </w:rPr>
            </w:pPr>
          </w:p>
        </w:tc>
        <w:tc>
          <w:tcPr>
            <w:tcW w:w="508" w:type="dxa"/>
            <w:vMerge w:val="restart"/>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sz w:val="20"/>
                <w:szCs w:val="20"/>
                <w:lang w:eastAsia="ru-RU"/>
              </w:rPr>
              <w:t>Сроки реали</w:t>
            </w:r>
            <w:r w:rsidRPr="00726749">
              <w:rPr>
                <w:rFonts w:ascii="Times New Roman" w:hAnsi="Times New Roman"/>
                <w:sz w:val="20"/>
                <w:szCs w:val="20"/>
                <w:lang w:eastAsia="ru-RU"/>
              </w:rPr>
              <w:softHyphen/>
              <w:t>зации,</w:t>
            </w:r>
          </w:p>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годы</w:t>
            </w:r>
          </w:p>
          <w:p w:rsidR="00726067" w:rsidRPr="00726749" w:rsidRDefault="00726067" w:rsidP="00726749">
            <w:pPr>
              <w:spacing w:after="0" w:line="240" w:lineRule="auto"/>
              <w:jc w:val="center"/>
              <w:rPr>
                <w:rFonts w:ascii="Times New Roman" w:hAnsi="Times New Roman"/>
                <w:sz w:val="20"/>
                <w:szCs w:val="20"/>
                <w:lang w:eastAsia="zh-CN"/>
              </w:rPr>
            </w:pPr>
          </w:p>
          <w:p w:rsidR="00726067" w:rsidRPr="00726749" w:rsidRDefault="00726067" w:rsidP="00726749">
            <w:pPr>
              <w:spacing w:after="0" w:line="240" w:lineRule="auto"/>
              <w:jc w:val="center"/>
              <w:rPr>
                <w:rFonts w:ascii="Times New Roman" w:hAnsi="Times New Roman"/>
                <w:bCs/>
                <w:kern w:val="36"/>
                <w:sz w:val="20"/>
                <w:szCs w:val="20"/>
                <w:lang w:eastAsia="zh-CN"/>
              </w:rPr>
            </w:pPr>
          </w:p>
        </w:tc>
        <w:tc>
          <w:tcPr>
            <w:tcW w:w="1220" w:type="dxa"/>
            <w:vMerge w:val="restart"/>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sz w:val="20"/>
                <w:szCs w:val="20"/>
                <w:lang w:eastAsia="ru-RU"/>
              </w:rPr>
              <w:t>Исполнители</w:t>
            </w:r>
          </w:p>
          <w:p w:rsidR="00726067" w:rsidRPr="00726749" w:rsidRDefault="00726067" w:rsidP="00726749">
            <w:pPr>
              <w:spacing w:after="0" w:line="240" w:lineRule="auto"/>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bCs/>
                <w:kern w:val="36"/>
                <w:sz w:val="20"/>
                <w:szCs w:val="20"/>
                <w:lang w:eastAsia="zh-CN"/>
              </w:rPr>
            </w:pPr>
          </w:p>
        </w:tc>
        <w:tc>
          <w:tcPr>
            <w:tcW w:w="10897" w:type="dxa"/>
            <w:gridSpan w:val="13"/>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sz w:val="20"/>
                <w:szCs w:val="20"/>
                <w:lang w:eastAsia="ru-RU"/>
              </w:rPr>
            </w:pPr>
            <w:r w:rsidRPr="00726749">
              <w:rPr>
                <w:rFonts w:ascii="Times New Roman" w:hAnsi="Times New Roman"/>
                <w:sz w:val="20"/>
                <w:szCs w:val="20"/>
                <w:lang w:eastAsia="ru-RU"/>
              </w:rPr>
              <w:t xml:space="preserve">Объемы финансирования по годам за счет  местного бюджета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 тыс. руб.</w:t>
            </w:r>
          </w:p>
        </w:tc>
      </w:tr>
      <w:tr w:rsidR="00726067" w:rsidRPr="00726749" w:rsidTr="00726749">
        <w:trPr>
          <w:cantSplit/>
          <w:trHeight w:val="757"/>
        </w:trPr>
        <w:tc>
          <w:tcPr>
            <w:tcW w:w="889" w:type="dxa"/>
            <w:vMerge/>
            <w:vAlign w:val="center"/>
          </w:tcPr>
          <w:p w:rsidR="00726067" w:rsidRPr="00726749" w:rsidRDefault="00726067" w:rsidP="00726749">
            <w:pPr>
              <w:spacing w:after="0" w:line="240" w:lineRule="auto"/>
              <w:rPr>
                <w:rFonts w:ascii="Times New Roman" w:hAnsi="Times New Roman"/>
                <w:b/>
                <w:sz w:val="20"/>
                <w:szCs w:val="20"/>
                <w:lang w:eastAsia="ru-RU"/>
              </w:rPr>
            </w:pPr>
          </w:p>
        </w:tc>
        <w:tc>
          <w:tcPr>
            <w:tcW w:w="2372" w:type="dxa"/>
            <w:vMerge/>
            <w:vAlign w:val="center"/>
          </w:tcPr>
          <w:p w:rsidR="00726067" w:rsidRPr="00726749" w:rsidRDefault="00726067" w:rsidP="00726749">
            <w:pPr>
              <w:spacing w:after="0" w:line="240" w:lineRule="auto"/>
              <w:rPr>
                <w:rFonts w:ascii="Times New Roman" w:hAnsi="Times New Roman"/>
                <w:b/>
                <w:bCs/>
                <w:kern w:val="36"/>
                <w:sz w:val="20"/>
                <w:szCs w:val="20"/>
                <w:lang w:eastAsia="zh-CN"/>
              </w:rPr>
            </w:pPr>
          </w:p>
        </w:tc>
        <w:tc>
          <w:tcPr>
            <w:tcW w:w="508" w:type="dxa"/>
            <w:vMerge/>
            <w:vAlign w:val="center"/>
          </w:tcPr>
          <w:p w:rsidR="00726067" w:rsidRPr="00726749" w:rsidRDefault="00726067" w:rsidP="00726749">
            <w:pPr>
              <w:spacing w:after="0" w:line="240" w:lineRule="auto"/>
              <w:rPr>
                <w:rFonts w:ascii="Times New Roman" w:hAnsi="Times New Roman"/>
                <w:b/>
                <w:bCs/>
                <w:kern w:val="36"/>
                <w:sz w:val="20"/>
                <w:szCs w:val="20"/>
                <w:lang w:eastAsia="zh-CN"/>
              </w:rPr>
            </w:pPr>
          </w:p>
        </w:tc>
        <w:tc>
          <w:tcPr>
            <w:tcW w:w="1220" w:type="dxa"/>
            <w:vMerge/>
            <w:vAlign w:val="center"/>
          </w:tcPr>
          <w:p w:rsidR="00726067" w:rsidRPr="00726749" w:rsidRDefault="00726067" w:rsidP="00726749">
            <w:pPr>
              <w:spacing w:after="0" w:line="240" w:lineRule="auto"/>
              <w:rPr>
                <w:rFonts w:ascii="Times New Roman" w:hAnsi="Times New Roman"/>
                <w:b/>
                <w:bCs/>
                <w:kern w:val="36"/>
                <w:sz w:val="20"/>
                <w:szCs w:val="20"/>
                <w:lang w:eastAsia="zh-CN"/>
              </w:rPr>
            </w:pPr>
          </w:p>
        </w:tc>
        <w:tc>
          <w:tcPr>
            <w:tcW w:w="781" w:type="dxa"/>
            <w:shd w:val="clear" w:color="auto" w:fill="FFFFFF"/>
            <w:tcMar>
              <w:top w:w="0" w:type="dxa"/>
              <w:left w:w="0" w:type="dxa"/>
              <w:bottom w:w="0" w:type="dxa"/>
              <w:right w:w="0" w:type="dxa"/>
            </w:tcMar>
            <w:textDirection w:val="btLr"/>
            <w:vAlign w:val="center"/>
          </w:tcPr>
          <w:p w:rsidR="00726067" w:rsidRPr="00726749" w:rsidRDefault="00726067" w:rsidP="00726749">
            <w:pPr>
              <w:spacing w:after="0" w:line="240" w:lineRule="auto"/>
              <w:ind w:right="113"/>
              <w:jc w:val="right"/>
              <w:rPr>
                <w:rFonts w:ascii="Times New Roman" w:hAnsi="Times New Roman"/>
                <w:bCs/>
                <w:kern w:val="36"/>
                <w:sz w:val="20"/>
                <w:szCs w:val="20"/>
                <w:lang w:eastAsia="zh-CN"/>
              </w:rPr>
            </w:pPr>
            <w:r w:rsidRPr="00726749">
              <w:rPr>
                <w:rFonts w:ascii="Times New Roman" w:hAnsi="Times New Roman"/>
                <w:sz w:val="20"/>
                <w:szCs w:val="20"/>
                <w:lang w:eastAsia="ru-RU"/>
              </w:rPr>
              <w:t xml:space="preserve">Всего </w:t>
            </w:r>
            <w:proofErr w:type="gramStart"/>
            <w:r w:rsidRPr="00726749">
              <w:rPr>
                <w:rFonts w:ascii="Times New Roman" w:hAnsi="Times New Roman"/>
                <w:sz w:val="20"/>
                <w:szCs w:val="20"/>
                <w:lang w:eastAsia="ru-RU"/>
              </w:rPr>
              <w:t>за</w:t>
            </w:r>
            <w:proofErr w:type="gramEnd"/>
          </w:p>
          <w:p w:rsidR="00726067" w:rsidRPr="00726749" w:rsidRDefault="00726067" w:rsidP="00726749">
            <w:pPr>
              <w:spacing w:after="0" w:line="240" w:lineRule="auto"/>
              <w:ind w:right="113"/>
              <w:jc w:val="right"/>
              <w:rPr>
                <w:rFonts w:ascii="Times New Roman" w:hAnsi="Times New Roman"/>
                <w:bCs/>
                <w:kern w:val="36"/>
                <w:sz w:val="20"/>
                <w:szCs w:val="20"/>
                <w:lang w:eastAsia="zh-CN"/>
              </w:rPr>
            </w:pPr>
            <w:r w:rsidRPr="00726749">
              <w:rPr>
                <w:rFonts w:ascii="Times New Roman" w:hAnsi="Times New Roman"/>
                <w:sz w:val="20"/>
                <w:szCs w:val="20"/>
                <w:lang w:eastAsia="ru-RU"/>
              </w:rPr>
              <w:t>2014-2025</w:t>
            </w:r>
          </w:p>
        </w:tc>
        <w:tc>
          <w:tcPr>
            <w:tcW w:w="713" w:type="dxa"/>
            <w:shd w:val="clear" w:color="auto" w:fill="FFFFFF"/>
            <w:tcMar>
              <w:top w:w="0" w:type="dxa"/>
              <w:left w:w="0" w:type="dxa"/>
              <w:bottom w:w="0" w:type="dxa"/>
              <w:right w:w="0" w:type="dxa"/>
            </w:tcMar>
            <w:textDirection w:val="btLr"/>
            <w:vAlign w:val="center"/>
          </w:tcPr>
          <w:p w:rsidR="00726067" w:rsidRPr="00726749" w:rsidRDefault="00726067" w:rsidP="00726749">
            <w:pPr>
              <w:spacing w:after="0" w:line="240" w:lineRule="auto"/>
              <w:ind w:right="113"/>
              <w:jc w:val="right"/>
              <w:rPr>
                <w:rFonts w:ascii="Times New Roman" w:hAnsi="Times New Roman"/>
                <w:bCs/>
                <w:kern w:val="36"/>
                <w:sz w:val="20"/>
                <w:szCs w:val="20"/>
                <w:lang w:eastAsia="zh-CN"/>
              </w:rPr>
            </w:pPr>
            <w:r w:rsidRPr="00726749">
              <w:rPr>
                <w:rFonts w:ascii="Times New Roman" w:hAnsi="Times New Roman"/>
                <w:sz w:val="20"/>
                <w:szCs w:val="20"/>
                <w:lang w:eastAsia="ru-RU"/>
              </w:rPr>
              <w:t>2014 год</w:t>
            </w:r>
          </w:p>
        </w:tc>
        <w:tc>
          <w:tcPr>
            <w:tcW w:w="713" w:type="dxa"/>
            <w:shd w:val="clear" w:color="auto" w:fill="FFFFFF"/>
            <w:tcMar>
              <w:top w:w="0" w:type="dxa"/>
              <w:left w:w="0" w:type="dxa"/>
              <w:bottom w:w="0" w:type="dxa"/>
              <w:right w:w="0" w:type="dxa"/>
            </w:tcMar>
            <w:textDirection w:val="btLr"/>
            <w:vAlign w:val="center"/>
          </w:tcPr>
          <w:p w:rsidR="00726067" w:rsidRPr="00726749" w:rsidRDefault="00726067" w:rsidP="00726749">
            <w:pPr>
              <w:spacing w:after="0" w:line="240" w:lineRule="auto"/>
              <w:ind w:left="-40" w:right="113"/>
              <w:jc w:val="right"/>
              <w:rPr>
                <w:rFonts w:ascii="Times New Roman" w:hAnsi="Times New Roman"/>
                <w:bCs/>
                <w:kern w:val="36"/>
                <w:sz w:val="20"/>
                <w:szCs w:val="20"/>
                <w:lang w:eastAsia="zh-CN"/>
              </w:rPr>
            </w:pPr>
            <w:r w:rsidRPr="00726749">
              <w:rPr>
                <w:rFonts w:ascii="Times New Roman" w:hAnsi="Times New Roman"/>
                <w:sz w:val="20"/>
                <w:szCs w:val="20"/>
                <w:lang w:eastAsia="ru-RU"/>
              </w:rPr>
              <w:t>2015год</w:t>
            </w:r>
          </w:p>
        </w:tc>
        <w:tc>
          <w:tcPr>
            <w:tcW w:w="854" w:type="dxa"/>
            <w:tcMar>
              <w:top w:w="0" w:type="dxa"/>
              <w:left w:w="0" w:type="dxa"/>
              <w:bottom w:w="0" w:type="dxa"/>
              <w:right w:w="0" w:type="dxa"/>
            </w:tcMar>
            <w:textDirection w:val="btLr"/>
            <w:vAlign w:val="center"/>
          </w:tcPr>
          <w:p w:rsidR="00726067" w:rsidRPr="00726749" w:rsidRDefault="00726067" w:rsidP="00726749">
            <w:pPr>
              <w:spacing w:after="0" w:line="240" w:lineRule="auto"/>
              <w:ind w:left="-269" w:right="113"/>
              <w:jc w:val="right"/>
              <w:rPr>
                <w:rFonts w:ascii="Times New Roman" w:hAnsi="Times New Roman"/>
                <w:bCs/>
                <w:kern w:val="36"/>
                <w:sz w:val="20"/>
                <w:szCs w:val="20"/>
                <w:lang w:eastAsia="zh-CN"/>
              </w:rPr>
            </w:pPr>
            <w:r w:rsidRPr="00726749">
              <w:rPr>
                <w:rFonts w:ascii="Times New Roman" w:hAnsi="Times New Roman"/>
                <w:sz w:val="20"/>
                <w:szCs w:val="20"/>
                <w:lang w:eastAsia="ru-RU"/>
              </w:rPr>
              <w:t>2016год</w:t>
            </w:r>
          </w:p>
        </w:tc>
        <w:tc>
          <w:tcPr>
            <w:tcW w:w="855" w:type="dxa"/>
            <w:tcMar>
              <w:top w:w="0" w:type="dxa"/>
              <w:left w:w="0" w:type="dxa"/>
              <w:bottom w:w="0" w:type="dxa"/>
              <w:right w:w="0" w:type="dxa"/>
            </w:tcMar>
            <w:textDirection w:val="btLr"/>
            <w:vAlign w:val="center"/>
          </w:tcPr>
          <w:p w:rsidR="00726067" w:rsidRPr="00726749" w:rsidRDefault="00726067" w:rsidP="00726749">
            <w:pPr>
              <w:spacing w:after="0" w:line="240" w:lineRule="auto"/>
              <w:ind w:right="113"/>
              <w:jc w:val="right"/>
              <w:rPr>
                <w:rFonts w:ascii="Times New Roman" w:hAnsi="Times New Roman"/>
                <w:sz w:val="20"/>
                <w:szCs w:val="20"/>
                <w:lang w:eastAsia="ru-RU"/>
              </w:rPr>
            </w:pPr>
            <w:r w:rsidRPr="00726749">
              <w:rPr>
                <w:rFonts w:ascii="Times New Roman" w:hAnsi="Times New Roman"/>
                <w:sz w:val="20"/>
                <w:szCs w:val="20"/>
                <w:lang w:eastAsia="ru-RU"/>
              </w:rPr>
              <w:t>2017год</w:t>
            </w:r>
          </w:p>
          <w:p w:rsidR="00726067" w:rsidRPr="00726749" w:rsidRDefault="00726067" w:rsidP="00726749">
            <w:pPr>
              <w:spacing w:after="0" w:line="240" w:lineRule="auto"/>
              <w:ind w:right="113"/>
              <w:jc w:val="right"/>
              <w:rPr>
                <w:rFonts w:ascii="Times New Roman" w:hAnsi="Times New Roman"/>
                <w:bCs/>
                <w:kern w:val="36"/>
                <w:sz w:val="20"/>
                <w:szCs w:val="20"/>
                <w:lang w:eastAsia="zh-CN"/>
              </w:rPr>
            </w:pPr>
          </w:p>
        </w:tc>
        <w:tc>
          <w:tcPr>
            <w:tcW w:w="997" w:type="dxa"/>
            <w:tcMar>
              <w:top w:w="0" w:type="dxa"/>
              <w:left w:w="0" w:type="dxa"/>
              <w:bottom w:w="0" w:type="dxa"/>
              <w:right w:w="0" w:type="dxa"/>
            </w:tcMar>
            <w:textDirection w:val="btLr"/>
            <w:vAlign w:val="center"/>
          </w:tcPr>
          <w:p w:rsidR="00726067" w:rsidRPr="00726749" w:rsidRDefault="00726067" w:rsidP="00726749">
            <w:pPr>
              <w:spacing w:after="0" w:line="240" w:lineRule="auto"/>
              <w:ind w:right="113"/>
              <w:jc w:val="right"/>
              <w:rPr>
                <w:rFonts w:ascii="Times New Roman" w:hAnsi="Times New Roman"/>
                <w:bCs/>
                <w:kern w:val="36"/>
                <w:sz w:val="20"/>
                <w:szCs w:val="20"/>
                <w:lang w:eastAsia="zh-CN"/>
              </w:rPr>
            </w:pPr>
            <w:r w:rsidRPr="00726749">
              <w:rPr>
                <w:rFonts w:ascii="Times New Roman" w:hAnsi="Times New Roman"/>
                <w:sz w:val="20"/>
                <w:szCs w:val="20"/>
                <w:lang w:eastAsia="ru-RU"/>
              </w:rPr>
              <w:t>2018 год</w:t>
            </w:r>
          </w:p>
        </w:tc>
        <w:tc>
          <w:tcPr>
            <w:tcW w:w="855" w:type="dxa"/>
            <w:tcMar>
              <w:top w:w="0" w:type="dxa"/>
              <w:left w:w="0" w:type="dxa"/>
              <w:bottom w:w="0" w:type="dxa"/>
              <w:right w:w="0" w:type="dxa"/>
            </w:tcMar>
            <w:textDirection w:val="btLr"/>
            <w:vAlign w:val="center"/>
          </w:tcPr>
          <w:p w:rsidR="00726067" w:rsidRPr="00726749" w:rsidRDefault="00726067" w:rsidP="00726749">
            <w:pPr>
              <w:spacing w:after="0" w:line="240" w:lineRule="auto"/>
              <w:ind w:right="113"/>
              <w:jc w:val="right"/>
              <w:rPr>
                <w:rFonts w:ascii="Times New Roman" w:hAnsi="Times New Roman"/>
                <w:bCs/>
                <w:kern w:val="36"/>
                <w:sz w:val="20"/>
                <w:szCs w:val="20"/>
                <w:lang w:eastAsia="ru-RU"/>
              </w:rPr>
            </w:pPr>
            <w:r w:rsidRPr="00726749">
              <w:rPr>
                <w:rFonts w:ascii="Times New Roman" w:hAnsi="Times New Roman"/>
                <w:sz w:val="20"/>
                <w:szCs w:val="20"/>
                <w:lang w:eastAsia="ru-RU"/>
              </w:rPr>
              <w:t>2019 год</w:t>
            </w:r>
          </w:p>
          <w:p w:rsidR="00726067" w:rsidRPr="00726749" w:rsidRDefault="00726067" w:rsidP="00726749">
            <w:pPr>
              <w:spacing w:after="0" w:line="240" w:lineRule="auto"/>
              <w:ind w:right="113"/>
              <w:jc w:val="right"/>
              <w:rPr>
                <w:rFonts w:ascii="Times New Roman" w:hAnsi="Times New Roman"/>
                <w:bCs/>
                <w:kern w:val="36"/>
                <w:sz w:val="20"/>
                <w:szCs w:val="20"/>
                <w:lang w:eastAsia="zh-CN"/>
              </w:rPr>
            </w:pPr>
          </w:p>
        </w:tc>
        <w:tc>
          <w:tcPr>
            <w:tcW w:w="854" w:type="dxa"/>
            <w:tcMar>
              <w:top w:w="0" w:type="dxa"/>
              <w:left w:w="0" w:type="dxa"/>
              <w:bottom w:w="0" w:type="dxa"/>
              <w:right w:w="0" w:type="dxa"/>
            </w:tcMar>
            <w:textDirection w:val="btLr"/>
            <w:vAlign w:val="center"/>
          </w:tcPr>
          <w:p w:rsidR="00726067" w:rsidRPr="00726749" w:rsidRDefault="00726067" w:rsidP="00726749">
            <w:pPr>
              <w:spacing w:after="0" w:line="240" w:lineRule="auto"/>
              <w:ind w:right="113"/>
              <w:jc w:val="right"/>
              <w:rPr>
                <w:rFonts w:ascii="Times New Roman" w:hAnsi="Times New Roman"/>
                <w:sz w:val="20"/>
                <w:szCs w:val="20"/>
                <w:lang w:eastAsia="ru-RU"/>
              </w:rPr>
            </w:pPr>
            <w:r w:rsidRPr="00726749">
              <w:rPr>
                <w:rFonts w:ascii="Times New Roman" w:hAnsi="Times New Roman"/>
                <w:sz w:val="20"/>
                <w:szCs w:val="20"/>
                <w:lang w:eastAsia="ru-RU"/>
              </w:rPr>
              <w:t>2020 год</w:t>
            </w:r>
          </w:p>
        </w:tc>
        <w:tc>
          <w:tcPr>
            <w:tcW w:w="855" w:type="dxa"/>
            <w:textDirection w:val="btLr"/>
            <w:vAlign w:val="center"/>
          </w:tcPr>
          <w:p w:rsidR="00726067" w:rsidRPr="00726749" w:rsidRDefault="00726067" w:rsidP="00726749">
            <w:pPr>
              <w:spacing w:after="0" w:line="240" w:lineRule="auto"/>
              <w:ind w:right="113"/>
              <w:jc w:val="right"/>
              <w:rPr>
                <w:rFonts w:ascii="Times New Roman" w:hAnsi="Times New Roman"/>
                <w:sz w:val="20"/>
                <w:szCs w:val="20"/>
                <w:lang w:eastAsia="ru-RU"/>
              </w:rPr>
            </w:pPr>
            <w:r w:rsidRPr="00726749">
              <w:rPr>
                <w:rFonts w:ascii="Times New Roman" w:hAnsi="Times New Roman"/>
                <w:sz w:val="20"/>
                <w:szCs w:val="20"/>
                <w:lang w:eastAsia="ru-RU"/>
              </w:rPr>
              <w:t>2021 год</w:t>
            </w:r>
          </w:p>
        </w:tc>
        <w:tc>
          <w:tcPr>
            <w:tcW w:w="803" w:type="dxa"/>
            <w:textDirection w:val="btLr"/>
            <w:vAlign w:val="center"/>
          </w:tcPr>
          <w:p w:rsidR="00726067" w:rsidRPr="00726749" w:rsidRDefault="00726067" w:rsidP="00726749">
            <w:pPr>
              <w:spacing w:after="0" w:line="240" w:lineRule="auto"/>
              <w:ind w:right="113"/>
              <w:jc w:val="right"/>
              <w:rPr>
                <w:rFonts w:ascii="Times New Roman" w:hAnsi="Times New Roman"/>
                <w:sz w:val="20"/>
                <w:szCs w:val="20"/>
                <w:lang w:eastAsia="ru-RU"/>
              </w:rPr>
            </w:pPr>
            <w:r w:rsidRPr="00726749">
              <w:rPr>
                <w:rFonts w:ascii="Times New Roman" w:hAnsi="Times New Roman"/>
                <w:sz w:val="20"/>
                <w:szCs w:val="20"/>
                <w:lang w:eastAsia="ru-RU"/>
              </w:rPr>
              <w:t>2022 год</w:t>
            </w:r>
          </w:p>
        </w:tc>
        <w:tc>
          <w:tcPr>
            <w:tcW w:w="907" w:type="dxa"/>
            <w:textDirection w:val="btLr"/>
            <w:vAlign w:val="center"/>
          </w:tcPr>
          <w:p w:rsidR="00726067" w:rsidRPr="00726749" w:rsidRDefault="00726067" w:rsidP="00726749">
            <w:pPr>
              <w:spacing w:after="0" w:line="240" w:lineRule="auto"/>
              <w:ind w:right="113"/>
              <w:jc w:val="right"/>
              <w:rPr>
                <w:rFonts w:ascii="Times New Roman" w:hAnsi="Times New Roman"/>
                <w:sz w:val="20"/>
                <w:szCs w:val="20"/>
                <w:lang w:eastAsia="ru-RU"/>
              </w:rPr>
            </w:pPr>
            <w:r w:rsidRPr="00726749">
              <w:rPr>
                <w:rFonts w:ascii="Times New Roman" w:hAnsi="Times New Roman"/>
                <w:sz w:val="20"/>
                <w:szCs w:val="20"/>
                <w:lang w:eastAsia="ru-RU"/>
              </w:rPr>
              <w:t>2023 год</w:t>
            </w:r>
          </w:p>
        </w:tc>
        <w:tc>
          <w:tcPr>
            <w:tcW w:w="893" w:type="dxa"/>
            <w:textDirection w:val="btLr"/>
            <w:vAlign w:val="center"/>
          </w:tcPr>
          <w:p w:rsidR="00726067" w:rsidRPr="00726749" w:rsidRDefault="00726067" w:rsidP="00726749">
            <w:pPr>
              <w:spacing w:after="0" w:line="240" w:lineRule="auto"/>
              <w:ind w:right="113"/>
              <w:jc w:val="right"/>
              <w:rPr>
                <w:rFonts w:ascii="Times New Roman" w:hAnsi="Times New Roman"/>
                <w:sz w:val="20"/>
                <w:szCs w:val="20"/>
                <w:lang w:eastAsia="ru-RU"/>
              </w:rPr>
            </w:pPr>
            <w:r w:rsidRPr="00726749">
              <w:rPr>
                <w:rFonts w:ascii="Times New Roman" w:hAnsi="Times New Roman"/>
                <w:sz w:val="20"/>
                <w:szCs w:val="20"/>
                <w:lang w:eastAsia="ru-RU"/>
              </w:rPr>
              <w:t>2024 год</w:t>
            </w:r>
          </w:p>
        </w:tc>
        <w:tc>
          <w:tcPr>
            <w:tcW w:w="817" w:type="dxa"/>
            <w:textDirection w:val="btLr"/>
            <w:vAlign w:val="center"/>
          </w:tcPr>
          <w:p w:rsidR="00726067" w:rsidRPr="00726749" w:rsidRDefault="00726067" w:rsidP="00726749">
            <w:pPr>
              <w:spacing w:after="0" w:line="240" w:lineRule="auto"/>
              <w:ind w:right="113"/>
              <w:jc w:val="right"/>
              <w:rPr>
                <w:rFonts w:ascii="Times New Roman" w:hAnsi="Times New Roman"/>
                <w:sz w:val="20"/>
                <w:szCs w:val="20"/>
                <w:lang w:eastAsia="ru-RU"/>
              </w:rPr>
            </w:pPr>
            <w:r w:rsidRPr="00726749">
              <w:rPr>
                <w:rFonts w:ascii="Times New Roman" w:hAnsi="Times New Roman"/>
                <w:sz w:val="20"/>
                <w:szCs w:val="20"/>
                <w:lang w:eastAsia="ru-RU"/>
              </w:rPr>
              <w:t>2025 год</w:t>
            </w:r>
          </w:p>
        </w:tc>
      </w:tr>
      <w:tr w:rsidR="00726067" w:rsidRPr="00726749" w:rsidTr="00726749">
        <w:trPr>
          <w:cantSplit/>
          <w:trHeight w:val="145"/>
        </w:trPr>
        <w:tc>
          <w:tcPr>
            <w:tcW w:w="889"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w:t>
            </w:r>
          </w:p>
        </w:tc>
        <w:tc>
          <w:tcPr>
            <w:tcW w:w="2372" w:type="dxa"/>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2</w:t>
            </w:r>
          </w:p>
        </w:tc>
        <w:tc>
          <w:tcPr>
            <w:tcW w:w="508" w:type="dxa"/>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3</w:t>
            </w:r>
          </w:p>
        </w:tc>
        <w:tc>
          <w:tcPr>
            <w:tcW w:w="1220" w:type="dxa"/>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4</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5</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6</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7</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8</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9</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11</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12</w:t>
            </w:r>
          </w:p>
        </w:tc>
        <w:tc>
          <w:tcPr>
            <w:tcW w:w="855"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13</w:t>
            </w:r>
          </w:p>
        </w:tc>
        <w:tc>
          <w:tcPr>
            <w:tcW w:w="80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14</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15</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16</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17</w:t>
            </w:r>
          </w:p>
        </w:tc>
      </w:tr>
      <w:tr w:rsidR="00726067" w:rsidRPr="00726749" w:rsidTr="00726749">
        <w:trPr>
          <w:cantSplit/>
          <w:trHeight w:val="686"/>
        </w:trPr>
        <w:tc>
          <w:tcPr>
            <w:tcW w:w="889" w:type="dxa"/>
            <w:vAlign w:val="center"/>
          </w:tcPr>
          <w:p w:rsidR="00726067" w:rsidRPr="00726749" w:rsidRDefault="00726067" w:rsidP="00726749">
            <w:pPr>
              <w:spacing w:after="0" w:line="240" w:lineRule="auto"/>
              <w:ind w:left="-75"/>
              <w:jc w:val="center"/>
              <w:rPr>
                <w:rFonts w:ascii="Times New Roman" w:hAnsi="Times New Roman"/>
                <w:bCs/>
                <w:kern w:val="36"/>
                <w:sz w:val="20"/>
                <w:szCs w:val="20"/>
                <w:lang w:eastAsia="ru-RU"/>
              </w:rPr>
            </w:pPr>
          </w:p>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w:t>
            </w:r>
          </w:p>
        </w:tc>
        <w:tc>
          <w:tcPr>
            <w:tcW w:w="2372" w:type="dxa"/>
            <w:tcMar>
              <w:top w:w="0" w:type="dxa"/>
              <w:left w:w="0" w:type="dxa"/>
              <w:bottom w:w="0" w:type="dxa"/>
              <w:right w:w="0" w:type="dxa"/>
            </w:tcMar>
            <w:vAlign w:val="cente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Создание  благоприятных инфраструктурных условий в сельской местности для реализации инвестиционных проектов в сфере агропромышленного комплекса (далее-АПК)</w:t>
            </w:r>
          </w:p>
        </w:tc>
        <w:tc>
          <w:tcPr>
            <w:tcW w:w="508" w:type="dxa"/>
            <w:tcMar>
              <w:top w:w="0" w:type="dxa"/>
              <w:left w:w="0" w:type="dxa"/>
              <w:bottom w:w="0" w:type="dxa"/>
              <w:right w:w="0" w:type="dxa"/>
            </w:tcMar>
            <w:textDirection w:val="btLr"/>
            <w:vAlign w:val="center"/>
          </w:tcPr>
          <w:p w:rsidR="00726067" w:rsidRPr="00726749" w:rsidRDefault="00726067" w:rsidP="00726749">
            <w:pPr>
              <w:spacing w:after="0" w:line="240" w:lineRule="auto"/>
              <w:ind w:left="113" w:right="113"/>
              <w:rPr>
                <w:rFonts w:ascii="Times New Roman" w:hAnsi="Times New Roman"/>
                <w:bCs/>
                <w:kern w:val="36"/>
                <w:sz w:val="20"/>
                <w:szCs w:val="20"/>
                <w:lang w:eastAsia="zh-CN"/>
              </w:rPr>
            </w:pPr>
            <w:r w:rsidRPr="00726749">
              <w:rPr>
                <w:rFonts w:ascii="Times New Roman" w:hAnsi="Times New Roman"/>
                <w:bCs/>
                <w:kern w:val="36"/>
                <w:sz w:val="20"/>
                <w:szCs w:val="20"/>
                <w:lang w:eastAsia="zh-CN"/>
              </w:rPr>
              <w:t>2017-2025г.</w:t>
            </w:r>
          </w:p>
        </w:tc>
        <w:tc>
          <w:tcPr>
            <w:tcW w:w="1220" w:type="dxa"/>
            <w:tcMar>
              <w:top w:w="0" w:type="dxa"/>
              <w:left w:w="0" w:type="dxa"/>
              <w:bottom w:w="0" w:type="dxa"/>
              <w:right w:w="0" w:type="dxa"/>
            </w:tcMar>
            <w:vAlign w:val="center"/>
          </w:tcPr>
          <w:p w:rsidR="00726067" w:rsidRPr="00726749" w:rsidRDefault="00726067" w:rsidP="00726749">
            <w:pPr>
              <w:spacing w:after="0" w:line="240" w:lineRule="auto"/>
              <w:rPr>
                <w:rFonts w:ascii="Times New Roman" w:hAnsi="Times New Roman"/>
                <w:sz w:val="20"/>
                <w:szCs w:val="20"/>
                <w:lang w:eastAsia="ru-RU"/>
              </w:rPr>
            </w:pP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Pr>
                <w:rFonts w:ascii="Times New Roman" w:hAnsi="Times New Roman"/>
                <w:bCs/>
                <w:kern w:val="36"/>
                <w:sz w:val="20"/>
                <w:szCs w:val="20"/>
                <w:lang w:eastAsia="zh-CN"/>
              </w:rPr>
              <w:t>5489,26</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500,00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sz w:val="20"/>
                <w:szCs w:val="20"/>
                <w:lang w:eastAsia="ru-RU"/>
              </w:rPr>
              <w:t>709,73</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500,0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439,7</w:t>
            </w:r>
          </w:p>
        </w:tc>
        <w:tc>
          <w:tcPr>
            <w:tcW w:w="855"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470,89</w:t>
            </w:r>
          </w:p>
        </w:tc>
        <w:tc>
          <w:tcPr>
            <w:tcW w:w="80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100,94</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1237,52</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1530,48</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r>
      <w:tr w:rsidR="00726067" w:rsidRPr="00726749" w:rsidTr="00726749">
        <w:trPr>
          <w:cantSplit/>
          <w:trHeight w:val="1148"/>
        </w:trPr>
        <w:tc>
          <w:tcPr>
            <w:tcW w:w="889" w:type="dxa"/>
            <w:vAlign w:val="center"/>
          </w:tcPr>
          <w:p w:rsidR="00726067" w:rsidRPr="00726749" w:rsidRDefault="00726067" w:rsidP="00726749">
            <w:pPr>
              <w:spacing w:after="0" w:line="240" w:lineRule="auto"/>
              <w:ind w:left="-75"/>
              <w:jc w:val="center"/>
              <w:rPr>
                <w:rFonts w:ascii="Times New Roman" w:hAnsi="Times New Roman"/>
                <w:bCs/>
                <w:kern w:val="36"/>
                <w:sz w:val="20"/>
                <w:szCs w:val="20"/>
                <w:lang w:eastAsia="ru-RU"/>
              </w:rPr>
            </w:pPr>
            <w:r w:rsidRPr="00726749">
              <w:rPr>
                <w:rFonts w:ascii="Times New Roman" w:hAnsi="Times New Roman"/>
                <w:bCs/>
                <w:kern w:val="36"/>
                <w:sz w:val="20"/>
                <w:szCs w:val="20"/>
                <w:lang w:eastAsia="ru-RU"/>
              </w:rPr>
              <w:t>1.1</w:t>
            </w:r>
          </w:p>
        </w:tc>
        <w:tc>
          <w:tcPr>
            <w:tcW w:w="2372" w:type="dxa"/>
            <w:tcMar>
              <w:top w:w="0" w:type="dxa"/>
              <w:left w:w="0" w:type="dxa"/>
              <w:bottom w:w="0" w:type="dxa"/>
              <w:right w:w="0" w:type="dxa"/>
            </w:tcMar>
            <w:vAlign w:val="cente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 Капитальный,</w:t>
            </w:r>
          </w:p>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ремонт, ремонт автомобильных дорог общего пользования местного значения</w:t>
            </w:r>
          </w:p>
          <w:p w:rsidR="00726067" w:rsidRPr="00726749" w:rsidRDefault="00726067" w:rsidP="00726749">
            <w:pPr>
              <w:spacing w:after="0" w:line="240" w:lineRule="auto"/>
              <w:rPr>
                <w:rFonts w:ascii="Times New Roman" w:hAnsi="Times New Roman"/>
                <w:bCs/>
                <w:kern w:val="36"/>
                <w:sz w:val="20"/>
                <w:szCs w:val="20"/>
                <w:lang w:eastAsia="zh-CN"/>
              </w:rPr>
            </w:pPr>
          </w:p>
        </w:tc>
        <w:tc>
          <w:tcPr>
            <w:tcW w:w="508" w:type="dxa"/>
            <w:tcMar>
              <w:top w:w="0" w:type="dxa"/>
              <w:left w:w="0" w:type="dxa"/>
              <w:bottom w:w="0" w:type="dxa"/>
              <w:right w:w="0" w:type="dxa"/>
            </w:tcMar>
            <w:textDirection w:val="btLr"/>
            <w:vAlign w:val="center"/>
          </w:tcPr>
          <w:p w:rsidR="00726067" w:rsidRPr="00726749" w:rsidRDefault="00726067" w:rsidP="00726749">
            <w:pPr>
              <w:spacing w:after="0" w:line="240" w:lineRule="auto"/>
              <w:ind w:left="113" w:right="113"/>
              <w:rPr>
                <w:rFonts w:ascii="Times New Roman" w:hAnsi="Times New Roman"/>
                <w:bCs/>
                <w:kern w:val="36"/>
                <w:sz w:val="20"/>
                <w:szCs w:val="20"/>
                <w:lang w:eastAsia="zh-CN"/>
              </w:rPr>
            </w:pPr>
            <w:r w:rsidRPr="00726749">
              <w:rPr>
                <w:rFonts w:ascii="Times New Roman" w:hAnsi="Times New Roman"/>
                <w:bCs/>
                <w:kern w:val="36"/>
                <w:sz w:val="20"/>
                <w:szCs w:val="20"/>
                <w:lang w:eastAsia="zh-CN"/>
              </w:rPr>
              <w:t>2017-2025г.</w:t>
            </w:r>
          </w:p>
        </w:tc>
        <w:tc>
          <w:tcPr>
            <w:tcW w:w="1220" w:type="dxa"/>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p w:rsidR="00726067" w:rsidRPr="00726749" w:rsidRDefault="00726067" w:rsidP="00726749">
            <w:pPr>
              <w:spacing w:after="0" w:line="240" w:lineRule="auto"/>
              <w:jc w:val="center"/>
              <w:rPr>
                <w:rFonts w:ascii="Times New Roman" w:hAnsi="Times New Roman"/>
                <w:bCs/>
                <w:kern w:val="36"/>
                <w:sz w:val="20"/>
                <w:szCs w:val="20"/>
                <w:lang w:eastAsia="zh-CN"/>
              </w:rPr>
            </w:pP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3982,22</w:t>
            </w:r>
          </w:p>
          <w:p w:rsidR="00726067" w:rsidRPr="00726749" w:rsidRDefault="00726067" w:rsidP="00726749">
            <w:pPr>
              <w:spacing w:after="0" w:line="240" w:lineRule="auto"/>
              <w:jc w:val="center"/>
              <w:rPr>
                <w:rFonts w:ascii="Times New Roman" w:hAnsi="Times New Roman"/>
                <w:sz w:val="20"/>
                <w:szCs w:val="20"/>
                <w:lang w:eastAsia="zh-CN"/>
              </w:rPr>
            </w:pP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p w:rsidR="00726067" w:rsidRPr="00726749" w:rsidRDefault="00726067" w:rsidP="00726749">
            <w:pPr>
              <w:spacing w:after="0" w:line="240" w:lineRule="auto"/>
              <w:jc w:val="center"/>
              <w:rPr>
                <w:rFonts w:ascii="Times New Roman" w:hAnsi="Times New Roman"/>
                <w:sz w:val="20"/>
                <w:szCs w:val="20"/>
                <w:lang w:eastAsia="zh-CN"/>
              </w:rPr>
            </w:pP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ind w:left="-40"/>
              <w:jc w:val="center"/>
              <w:rPr>
                <w:rFonts w:ascii="Times New Roman" w:hAnsi="Times New Roman"/>
                <w:sz w:val="20"/>
                <w:szCs w:val="20"/>
                <w:lang w:eastAsia="zh-CN"/>
              </w:rPr>
            </w:pPr>
            <w:r w:rsidRPr="00726749">
              <w:rPr>
                <w:rFonts w:ascii="Times New Roman" w:hAnsi="Times New Roman"/>
                <w:sz w:val="20"/>
                <w:szCs w:val="20"/>
                <w:lang w:eastAsia="zh-CN"/>
              </w:rPr>
              <w:t>0,00</w:t>
            </w:r>
          </w:p>
          <w:p w:rsidR="00726067" w:rsidRPr="00726749" w:rsidRDefault="00726067" w:rsidP="00726749">
            <w:pPr>
              <w:spacing w:after="0" w:line="240" w:lineRule="auto"/>
              <w:ind w:left="-40"/>
              <w:jc w:val="center"/>
              <w:rPr>
                <w:rFonts w:ascii="Times New Roman" w:hAnsi="Times New Roman"/>
                <w:sz w:val="20"/>
                <w:szCs w:val="20"/>
                <w:lang w:eastAsia="ru-RU"/>
              </w:rPr>
            </w:pPr>
          </w:p>
          <w:p w:rsidR="00726067" w:rsidRPr="00726749" w:rsidRDefault="00726067" w:rsidP="00726749">
            <w:pPr>
              <w:spacing w:after="0" w:line="240" w:lineRule="auto"/>
              <w:ind w:left="-40"/>
              <w:jc w:val="center"/>
              <w:rPr>
                <w:rFonts w:ascii="Times New Roman" w:hAnsi="Times New Roman"/>
                <w:sz w:val="20"/>
                <w:szCs w:val="20"/>
                <w:lang w:eastAsia="zh-CN"/>
              </w:rPr>
            </w:pPr>
          </w:p>
        </w:tc>
        <w:tc>
          <w:tcPr>
            <w:tcW w:w="854" w:type="dxa"/>
            <w:tcMar>
              <w:top w:w="0" w:type="dxa"/>
              <w:left w:w="0" w:type="dxa"/>
              <w:bottom w:w="0" w:type="dxa"/>
              <w:right w:w="0" w:type="dxa"/>
            </w:tcMar>
          </w:tcPr>
          <w:p w:rsidR="00726067" w:rsidRPr="00726749" w:rsidRDefault="00726067" w:rsidP="00726749">
            <w:pPr>
              <w:spacing w:after="0" w:line="240" w:lineRule="auto"/>
              <w:ind w:left="-269"/>
              <w:jc w:val="center"/>
              <w:rPr>
                <w:rFonts w:ascii="Times New Roman" w:hAnsi="Times New Roman"/>
                <w:sz w:val="20"/>
                <w:szCs w:val="20"/>
                <w:lang w:eastAsia="zh-CN"/>
              </w:rPr>
            </w:pPr>
            <w:r w:rsidRPr="00726749">
              <w:rPr>
                <w:rFonts w:ascii="Times New Roman" w:hAnsi="Times New Roman"/>
                <w:sz w:val="20"/>
                <w:szCs w:val="20"/>
                <w:lang w:eastAsia="zh-CN"/>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500,0</w:t>
            </w:r>
          </w:p>
          <w:p w:rsidR="00726067" w:rsidRPr="00726749" w:rsidRDefault="00726067" w:rsidP="00726749">
            <w:pPr>
              <w:spacing w:after="0" w:line="240" w:lineRule="auto"/>
              <w:jc w:val="center"/>
              <w:rPr>
                <w:rFonts w:ascii="Times New Roman" w:hAnsi="Times New Roman"/>
                <w:sz w:val="20"/>
                <w:szCs w:val="20"/>
                <w:lang w:eastAsia="zh-CN"/>
              </w:rPr>
            </w:pP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zh-CN"/>
              </w:rPr>
            </w:pPr>
            <w:r w:rsidRPr="00726749">
              <w:rPr>
                <w:rFonts w:ascii="Times New Roman" w:hAnsi="Times New Roman"/>
                <w:sz w:val="20"/>
                <w:szCs w:val="20"/>
                <w:lang w:eastAsia="zh-CN"/>
              </w:rPr>
              <w:t>709,73</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zh-CN"/>
              </w:rPr>
            </w:pPr>
            <w:r w:rsidRPr="00726749">
              <w:rPr>
                <w:rFonts w:ascii="Times New Roman" w:hAnsi="Times New Roman"/>
                <w:sz w:val="20"/>
                <w:szCs w:val="20"/>
                <w:lang w:eastAsia="zh-CN"/>
              </w:rPr>
              <w:t>500,0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356,8</w:t>
            </w:r>
          </w:p>
        </w:tc>
        <w:tc>
          <w:tcPr>
            <w:tcW w:w="855"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470,89</w:t>
            </w:r>
          </w:p>
        </w:tc>
        <w:tc>
          <w:tcPr>
            <w:tcW w:w="80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100,94</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671,81</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672,01</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1585"/>
        </w:trPr>
        <w:tc>
          <w:tcPr>
            <w:tcW w:w="889" w:type="dxa"/>
            <w:shd w:val="clear" w:color="auto" w:fill="FFFFFF"/>
            <w:vAlign w:val="center"/>
          </w:tcPr>
          <w:p w:rsidR="00726067" w:rsidRPr="00726749" w:rsidRDefault="00726067" w:rsidP="00726749">
            <w:pPr>
              <w:spacing w:after="0" w:line="240" w:lineRule="auto"/>
              <w:ind w:left="-75"/>
              <w:jc w:val="center"/>
              <w:rPr>
                <w:rFonts w:ascii="Times New Roman" w:hAnsi="Times New Roman"/>
                <w:sz w:val="20"/>
                <w:szCs w:val="20"/>
                <w:lang w:eastAsia="ru-RU"/>
              </w:rPr>
            </w:pPr>
            <w:r w:rsidRPr="00726749">
              <w:rPr>
                <w:rFonts w:ascii="Times New Roman" w:hAnsi="Times New Roman"/>
                <w:sz w:val="20"/>
                <w:szCs w:val="20"/>
                <w:lang w:eastAsia="ru-RU"/>
              </w:rPr>
              <w:t>1.1.1</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sz w:val="20"/>
                <w:szCs w:val="20"/>
                <w:lang w:eastAsia="zh-CN"/>
              </w:rPr>
            </w:pPr>
            <w:r w:rsidRPr="00726749">
              <w:rPr>
                <w:rFonts w:ascii="Times New Roman" w:hAnsi="Times New Roman"/>
                <w:bCs/>
                <w:kern w:val="36"/>
                <w:sz w:val="20"/>
                <w:szCs w:val="20"/>
                <w:lang w:eastAsia="ru-RU"/>
              </w:rPr>
              <w:t xml:space="preserve">Ремонт автомобильной дороги в с. Усть-Ишим по ул. </w:t>
            </w:r>
            <w:proofErr w:type="gramStart"/>
            <w:r w:rsidRPr="00726749">
              <w:rPr>
                <w:rFonts w:ascii="Times New Roman" w:hAnsi="Times New Roman"/>
                <w:bCs/>
                <w:kern w:val="36"/>
                <w:sz w:val="20"/>
                <w:szCs w:val="20"/>
                <w:lang w:eastAsia="ru-RU"/>
              </w:rPr>
              <w:t>Советская</w:t>
            </w:r>
            <w:proofErr w:type="gramEnd"/>
            <w:r w:rsidRPr="00726749">
              <w:rPr>
                <w:rFonts w:ascii="Times New Roman" w:hAnsi="Times New Roman"/>
                <w:bCs/>
                <w:kern w:val="36"/>
                <w:sz w:val="20"/>
                <w:szCs w:val="20"/>
                <w:lang w:eastAsia="ru-RU"/>
              </w:rPr>
              <w:t xml:space="preserve"> </w:t>
            </w:r>
            <w:proofErr w:type="spellStart"/>
            <w:r w:rsidRPr="00726749">
              <w:rPr>
                <w:rFonts w:ascii="Times New Roman" w:hAnsi="Times New Roman"/>
                <w:bCs/>
                <w:kern w:val="36"/>
                <w:sz w:val="20"/>
                <w:szCs w:val="20"/>
                <w:lang w:eastAsia="ru-RU"/>
              </w:rPr>
              <w:t>Усть-Ишимского</w:t>
            </w:r>
            <w:proofErr w:type="spellEnd"/>
            <w:r w:rsidRPr="00726749">
              <w:rPr>
                <w:rFonts w:ascii="Times New Roman" w:hAnsi="Times New Roman"/>
                <w:bCs/>
                <w:kern w:val="36"/>
                <w:sz w:val="20"/>
                <w:szCs w:val="20"/>
                <w:lang w:eastAsia="ru-RU"/>
              </w:rPr>
              <w:t xml:space="preserve"> района Омской области</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bCs/>
                <w:kern w:val="36"/>
                <w:sz w:val="20"/>
                <w:szCs w:val="20"/>
                <w:lang w:eastAsia="zh-CN"/>
              </w:rPr>
            </w:pPr>
            <w:r w:rsidRPr="00726749">
              <w:rPr>
                <w:rFonts w:ascii="Times New Roman" w:hAnsi="Times New Roman"/>
                <w:sz w:val="20"/>
                <w:szCs w:val="20"/>
                <w:lang w:eastAsia="ru-RU"/>
              </w:rPr>
              <w:t>2017-2025 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500,0</w:t>
            </w:r>
          </w:p>
          <w:p w:rsidR="00726067" w:rsidRPr="00726749" w:rsidRDefault="00726067" w:rsidP="00726749">
            <w:pPr>
              <w:spacing w:after="0" w:line="240" w:lineRule="auto"/>
              <w:jc w:val="center"/>
              <w:rPr>
                <w:rFonts w:ascii="Times New Roman" w:hAnsi="Times New Roman"/>
                <w:bCs/>
                <w:kern w:val="36"/>
                <w:sz w:val="20"/>
                <w:szCs w:val="20"/>
                <w:lang w:eastAsia="zh-CN"/>
              </w:rPr>
            </w:pP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zh-CN"/>
              </w:rPr>
            </w:pPr>
            <w:r w:rsidRPr="00726749">
              <w:rPr>
                <w:rFonts w:ascii="Times New Roman" w:hAnsi="Times New Roman"/>
                <w:sz w:val="20"/>
                <w:szCs w:val="20"/>
                <w:lang w:eastAsia="ru-RU"/>
              </w:rPr>
              <w:t>0,00</w:t>
            </w:r>
          </w:p>
          <w:p w:rsidR="00726067" w:rsidRPr="00726749" w:rsidRDefault="00726067" w:rsidP="00726749">
            <w:pPr>
              <w:spacing w:after="0" w:line="240" w:lineRule="auto"/>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bCs/>
                <w:kern w:val="36"/>
                <w:sz w:val="20"/>
                <w:szCs w:val="20"/>
                <w:lang w:eastAsia="zh-CN"/>
              </w:rPr>
            </w:pP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zh-CN"/>
              </w:rPr>
            </w:pPr>
            <w:r w:rsidRPr="00726749">
              <w:rPr>
                <w:rFonts w:ascii="Times New Roman" w:hAnsi="Times New Roman"/>
                <w:sz w:val="20"/>
                <w:szCs w:val="20"/>
                <w:lang w:eastAsia="ru-RU"/>
              </w:rPr>
              <w:t>0,00</w:t>
            </w:r>
          </w:p>
          <w:p w:rsidR="00726067" w:rsidRPr="00726749" w:rsidRDefault="00726067" w:rsidP="00726749">
            <w:pPr>
              <w:spacing w:after="0" w:line="240" w:lineRule="auto"/>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bCs/>
                <w:kern w:val="36"/>
                <w:sz w:val="20"/>
                <w:szCs w:val="20"/>
                <w:lang w:eastAsia="zh-CN"/>
              </w:rPr>
            </w:pP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zh-CN"/>
              </w:rPr>
            </w:pPr>
            <w:r w:rsidRPr="00726749">
              <w:rPr>
                <w:rFonts w:ascii="Times New Roman" w:hAnsi="Times New Roman"/>
                <w:sz w:val="20"/>
                <w:szCs w:val="20"/>
                <w:lang w:eastAsia="ru-RU"/>
              </w:rPr>
              <w:t>0,00</w:t>
            </w:r>
          </w:p>
          <w:p w:rsidR="00726067" w:rsidRPr="00726749" w:rsidRDefault="00726067" w:rsidP="00726749">
            <w:pPr>
              <w:spacing w:after="0" w:line="240" w:lineRule="auto"/>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bCs/>
                <w:kern w:val="36"/>
                <w:sz w:val="20"/>
                <w:szCs w:val="20"/>
                <w:lang w:eastAsia="zh-CN"/>
              </w:rPr>
            </w:pP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500,0</w:t>
            </w:r>
          </w:p>
          <w:p w:rsidR="00726067" w:rsidRPr="00726749" w:rsidRDefault="00726067" w:rsidP="00726749">
            <w:pPr>
              <w:spacing w:after="0" w:line="240" w:lineRule="auto"/>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bCs/>
                <w:kern w:val="36"/>
                <w:sz w:val="20"/>
                <w:szCs w:val="20"/>
                <w:lang w:eastAsia="zh-CN"/>
              </w:rPr>
            </w:pP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686"/>
        </w:trPr>
        <w:tc>
          <w:tcPr>
            <w:tcW w:w="889" w:type="dxa"/>
            <w:shd w:val="clear" w:color="auto" w:fill="FFFFFF"/>
            <w:vAlign w:val="center"/>
          </w:tcPr>
          <w:p w:rsidR="00726067" w:rsidRPr="00726749" w:rsidRDefault="00726067" w:rsidP="00726749">
            <w:pPr>
              <w:spacing w:after="0" w:line="240" w:lineRule="auto"/>
              <w:ind w:left="-75"/>
              <w:jc w:val="center"/>
              <w:rPr>
                <w:rFonts w:ascii="Times New Roman" w:hAnsi="Times New Roman"/>
                <w:sz w:val="20"/>
                <w:szCs w:val="20"/>
                <w:lang w:eastAsia="ru-RU"/>
              </w:rPr>
            </w:pPr>
            <w:r w:rsidRPr="00726749">
              <w:rPr>
                <w:rFonts w:ascii="Times New Roman" w:hAnsi="Times New Roman"/>
                <w:sz w:val="20"/>
                <w:szCs w:val="20"/>
                <w:lang w:eastAsia="ru-RU"/>
              </w:rPr>
              <w:t>1.1.2</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автомобильной дороги </w:t>
            </w:r>
            <w:proofErr w:type="gramStart"/>
            <w:r w:rsidRPr="00726749">
              <w:rPr>
                <w:rFonts w:ascii="Times New Roman" w:hAnsi="Times New Roman"/>
                <w:bCs/>
                <w:kern w:val="36"/>
                <w:sz w:val="20"/>
                <w:szCs w:val="20"/>
                <w:lang w:eastAsia="ru-RU"/>
              </w:rPr>
              <w:t>в</w:t>
            </w:r>
            <w:proofErr w:type="gramEnd"/>
            <w:r w:rsidRPr="00726749">
              <w:rPr>
                <w:rFonts w:ascii="Times New Roman" w:hAnsi="Times New Roman"/>
                <w:bCs/>
                <w:kern w:val="36"/>
                <w:sz w:val="20"/>
                <w:szCs w:val="20"/>
                <w:lang w:eastAsia="ru-RU"/>
              </w:rPr>
              <w:t xml:space="preserve"> </w:t>
            </w:r>
            <w:proofErr w:type="gramStart"/>
            <w:r w:rsidRPr="00726749">
              <w:rPr>
                <w:rFonts w:ascii="Times New Roman" w:hAnsi="Times New Roman"/>
                <w:bCs/>
                <w:kern w:val="36"/>
                <w:sz w:val="20"/>
                <w:szCs w:val="20"/>
                <w:lang w:eastAsia="ru-RU"/>
              </w:rPr>
              <w:t>с</w:t>
            </w:r>
            <w:proofErr w:type="gramEnd"/>
            <w:r w:rsidRPr="00726749">
              <w:rPr>
                <w:rFonts w:ascii="Times New Roman" w:hAnsi="Times New Roman"/>
                <w:bCs/>
                <w:kern w:val="36"/>
                <w:sz w:val="20"/>
                <w:szCs w:val="20"/>
                <w:lang w:eastAsia="ru-RU"/>
              </w:rPr>
              <w:t xml:space="preserve">. Усть-Ишим по ул. 40 лет Октября </w:t>
            </w:r>
            <w:proofErr w:type="spellStart"/>
            <w:r w:rsidRPr="00726749">
              <w:rPr>
                <w:rFonts w:ascii="Times New Roman" w:hAnsi="Times New Roman"/>
                <w:bCs/>
                <w:kern w:val="36"/>
                <w:sz w:val="20"/>
                <w:szCs w:val="20"/>
                <w:lang w:eastAsia="ru-RU"/>
              </w:rPr>
              <w:t>Усть-Ишимского</w:t>
            </w:r>
            <w:proofErr w:type="spellEnd"/>
            <w:r w:rsidRPr="00726749">
              <w:rPr>
                <w:rFonts w:ascii="Times New Roman" w:hAnsi="Times New Roman"/>
                <w:bCs/>
                <w:kern w:val="36"/>
                <w:sz w:val="20"/>
                <w:szCs w:val="20"/>
                <w:lang w:eastAsia="ru-RU"/>
              </w:rPr>
              <w:t xml:space="preserve"> района Омской области</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2018-2025г.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709,73</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sz w:val="20"/>
                <w:szCs w:val="20"/>
                <w:lang w:eastAsia="ru-RU"/>
              </w:rPr>
              <w:t>709,73</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686"/>
        </w:trPr>
        <w:tc>
          <w:tcPr>
            <w:tcW w:w="889" w:type="dxa"/>
            <w:shd w:val="clear" w:color="auto" w:fill="FFFFFF"/>
            <w:vAlign w:val="center"/>
          </w:tcPr>
          <w:p w:rsidR="00726067" w:rsidRPr="00726749" w:rsidRDefault="00726067" w:rsidP="00726749">
            <w:pPr>
              <w:spacing w:after="0" w:line="240" w:lineRule="auto"/>
              <w:ind w:left="-75"/>
              <w:jc w:val="center"/>
              <w:rPr>
                <w:rFonts w:ascii="Times New Roman" w:hAnsi="Times New Roman"/>
                <w:sz w:val="20"/>
                <w:szCs w:val="20"/>
                <w:lang w:eastAsia="ru-RU"/>
              </w:rPr>
            </w:pPr>
            <w:r w:rsidRPr="00726749">
              <w:rPr>
                <w:rFonts w:ascii="Times New Roman" w:hAnsi="Times New Roman"/>
                <w:sz w:val="20"/>
                <w:szCs w:val="20"/>
                <w:lang w:eastAsia="ru-RU"/>
              </w:rPr>
              <w:lastRenderedPageBreak/>
              <w:t>1.1.3</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автомобильной дороги </w:t>
            </w:r>
            <w:proofErr w:type="gramStart"/>
            <w:r w:rsidRPr="00726749">
              <w:rPr>
                <w:rFonts w:ascii="Times New Roman" w:hAnsi="Times New Roman"/>
                <w:bCs/>
                <w:kern w:val="36"/>
                <w:sz w:val="20"/>
                <w:szCs w:val="20"/>
                <w:lang w:eastAsia="ru-RU"/>
              </w:rPr>
              <w:t>в</w:t>
            </w:r>
            <w:proofErr w:type="gramEnd"/>
            <w:r w:rsidRPr="00726749">
              <w:rPr>
                <w:rFonts w:ascii="Times New Roman" w:hAnsi="Times New Roman"/>
                <w:bCs/>
                <w:kern w:val="36"/>
                <w:sz w:val="20"/>
                <w:szCs w:val="20"/>
                <w:lang w:eastAsia="ru-RU"/>
              </w:rPr>
              <w:t xml:space="preserve"> </w:t>
            </w:r>
            <w:proofErr w:type="gramStart"/>
            <w:r w:rsidRPr="00726749">
              <w:rPr>
                <w:rFonts w:ascii="Times New Roman" w:hAnsi="Times New Roman"/>
                <w:bCs/>
                <w:kern w:val="36"/>
                <w:sz w:val="20"/>
                <w:szCs w:val="20"/>
                <w:lang w:eastAsia="ru-RU"/>
              </w:rPr>
              <w:t>с</w:t>
            </w:r>
            <w:proofErr w:type="gramEnd"/>
            <w:r w:rsidRPr="00726749">
              <w:rPr>
                <w:rFonts w:ascii="Times New Roman" w:hAnsi="Times New Roman"/>
                <w:bCs/>
                <w:kern w:val="36"/>
                <w:sz w:val="20"/>
                <w:szCs w:val="20"/>
                <w:lang w:eastAsia="ru-RU"/>
              </w:rPr>
              <w:t>. Усть-Ишим по ул. Горького</w:t>
            </w:r>
          </w:p>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 ( от дома №1 до дома № 31) </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2019-2025г.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298,8</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298,8</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686"/>
        </w:trPr>
        <w:tc>
          <w:tcPr>
            <w:tcW w:w="889" w:type="dxa"/>
            <w:shd w:val="clear" w:color="auto" w:fill="FFFFFF"/>
            <w:vAlign w:val="center"/>
          </w:tcPr>
          <w:p w:rsidR="00726067" w:rsidRPr="00726749" w:rsidRDefault="00726067" w:rsidP="00726749">
            <w:pPr>
              <w:spacing w:after="0" w:line="240" w:lineRule="auto"/>
              <w:ind w:left="-75"/>
              <w:jc w:val="center"/>
              <w:rPr>
                <w:rFonts w:ascii="Times New Roman" w:hAnsi="Times New Roman"/>
                <w:sz w:val="20"/>
                <w:szCs w:val="20"/>
                <w:lang w:eastAsia="ru-RU"/>
              </w:rPr>
            </w:pPr>
            <w:r w:rsidRPr="00726749">
              <w:rPr>
                <w:rFonts w:ascii="Times New Roman" w:hAnsi="Times New Roman"/>
                <w:sz w:val="20"/>
                <w:szCs w:val="20"/>
                <w:lang w:eastAsia="ru-RU"/>
              </w:rPr>
              <w:t>1.1.4</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автомобильной дороги в с. Усть-Ишим по ул. </w:t>
            </w:r>
            <w:proofErr w:type="gramStart"/>
            <w:r w:rsidRPr="00726749">
              <w:rPr>
                <w:rFonts w:ascii="Times New Roman" w:hAnsi="Times New Roman"/>
                <w:bCs/>
                <w:kern w:val="36"/>
                <w:sz w:val="20"/>
                <w:szCs w:val="20"/>
                <w:lang w:eastAsia="ru-RU"/>
              </w:rPr>
              <w:t>Комсомольская</w:t>
            </w:r>
            <w:proofErr w:type="gramEnd"/>
          </w:p>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 ( от дома № 2А до дома № 6) </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2019-2025г.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102,9</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102,9</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686"/>
        </w:trPr>
        <w:tc>
          <w:tcPr>
            <w:tcW w:w="889" w:type="dxa"/>
            <w:shd w:val="clear" w:color="auto" w:fill="FFFFFF"/>
            <w:vAlign w:val="center"/>
          </w:tcPr>
          <w:p w:rsidR="00726067" w:rsidRPr="00726749" w:rsidRDefault="00726067" w:rsidP="00726749">
            <w:pPr>
              <w:spacing w:after="0" w:line="240" w:lineRule="auto"/>
              <w:ind w:left="-75"/>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1.1.5</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автомобильной дороги в с. Усть-Ишим по ул. </w:t>
            </w:r>
            <w:proofErr w:type="gramStart"/>
            <w:r w:rsidRPr="00726749">
              <w:rPr>
                <w:rFonts w:ascii="Times New Roman" w:hAnsi="Times New Roman"/>
                <w:bCs/>
                <w:kern w:val="36"/>
                <w:sz w:val="20"/>
                <w:szCs w:val="20"/>
                <w:lang w:eastAsia="ru-RU"/>
              </w:rPr>
              <w:t>Советская</w:t>
            </w:r>
            <w:proofErr w:type="gramEnd"/>
          </w:p>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 ( от дома №59 до дома № 62)</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2019-2025г.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98,3</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98,3</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686"/>
        </w:trPr>
        <w:tc>
          <w:tcPr>
            <w:tcW w:w="889" w:type="dxa"/>
            <w:shd w:val="clear" w:color="auto" w:fill="FFFFFF"/>
            <w:vAlign w:val="center"/>
          </w:tcPr>
          <w:p w:rsidR="00726067" w:rsidRPr="00726749" w:rsidRDefault="00726067" w:rsidP="00726749">
            <w:pPr>
              <w:spacing w:after="0" w:line="240" w:lineRule="auto"/>
              <w:ind w:left="-75"/>
              <w:jc w:val="center"/>
              <w:rPr>
                <w:rFonts w:ascii="Times New Roman" w:hAnsi="Times New Roman"/>
                <w:sz w:val="20"/>
                <w:szCs w:val="20"/>
                <w:lang w:eastAsia="ru-RU"/>
              </w:rPr>
            </w:pPr>
          </w:p>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1.1.6</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автомобильных дорог </w:t>
            </w:r>
            <w:proofErr w:type="gramStart"/>
            <w:r w:rsidRPr="00726749">
              <w:rPr>
                <w:rFonts w:ascii="Times New Roman" w:hAnsi="Times New Roman"/>
                <w:bCs/>
                <w:kern w:val="36"/>
                <w:sz w:val="20"/>
                <w:szCs w:val="20"/>
                <w:lang w:eastAsia="ru-RU"/>
              </w:rPr>
              <w:t>в</w:t>
            </w:r>
            <w:proofErr w:type="gramEnd"/>
            <w:r w:rsidRPr="00726749">
              <w:rPr>
                <w:rFonts w:ascii="Times New Roman" w:hAnsi="Times New Roman"/>
                <w:bCs/>
                <w:kern w:val="36"/>
                <w:sz w:val="20"/>
                <w:szCs w:val="20"/>
                <w:lang w:eastAsia="ru-RU"/>
              </w:rPr>
              <w:t xml:space="preserve"> </w:t>
            </w:r>
            <w:proofErr w:type="gramStart"/>
            <w:r w:rsidRPr="00726749">
              <w:rPr>
                <w:rFonts w:ascii="Times New Roman" w:hAnsi="Times New Roman"/>
                <w:bCs/>
                <w:kern w:val="36"/>
                <w:sz w:val="20"/>
                <w:szCs w:val="20"/>
                <w:lang w:eastAsia="ru-RU"/>
              </w:rPr>
              <w:t>с</w:t>
            </w:r>
            <w:proofErr w:type="gramEnd"/>
            <w:r w:rsidRPr="00726749">
              <w:rPr>
                <w:rFonts w:ascii="Times New Roman" w:hAnsi="Times New Roman"/>
                <w:bCs/>
                <w:kern w:val="36"/>
                <w:sz w:val="20"/>
                <w:szCs w:val="20"/>
                <w:lang w:eastAsia="ru-RU"/>
              </w:rPr>
              <w:t>. Усть-Ишим по ул. Победы, ул. Горького</w:t>
            </w:r>
          </w:p>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 ( от дома № 47 по ул. </w:t>
            </w:r>
            <w:proofErr w:type="gramStart"/>
            <w:r w:rsidRPr="00726749">
              <w:rPr>
                <w:rFonts w:ascii="Times New Roman" w:hAnsi="Times New Roman"/>
                <w:bCs/>
                <w:kern w:val="36"/>
                <w:sz w:val="20"/>
                <w:szCs w:val="20"/>
                <w:lang w:eastAsia="ru-RU"/>
              </w:rPr>
              <w:t>Советская</w:t>
            </w:r>
            <w:proofErr w:type="gramEnd"/>
            <w:r w:rsidRPr="00726749">
              <w:rPr>
                <w:rFonts w:ascii="Times New Roman" w:hAnsi="Times New Roman"/>
                <w:bCs/>
                <w:kern w:val="36"/>
                <w:sz w:val="20"/>
                <w:szCs w:val="20"/>
                <w:lang w:eastAsia="ru-RU"/>
              </w:rPr>
              <w:t xml:space="preserve"> до дома № 32А по ул. Горького)</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2020-2025г.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356,8</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356,8</w:t>
            </w:r>
          </w:p>
        </w:tc>
        <w:tc>
          <w:tcPr>
            <w:tcW w:w="855"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1034"/>
        </w:trPr>
        <w:tc>
          <w:tcPr>
            <w:tcW w:w="889" w:type="dxa"/>
            <w:shd w:val="clear" w:color="auto" w:fill="FFFFFF"/>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1.1.7</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участка автомобильной дороги </w:t>
            </w:r>
            <w:proofErr w:type="gramStart"/>
            <w:r w:rsidRPr="00726749">
              <w:rPr>
                <w:rFonts w:ascii="Times New Roman" w:hAnsi="Times New Roman"/>
                <w:bCs/>
                <w:kern w:val="36"/>
                <w:sz w:val="20"/>
                <w:szCs w:val="20"/>
                <w:lang w:eastAsia="ru-RU"/>
              </w:rPr>
              <w:t>в</w:t>
            </w:r>
            <w:proofErr w:type="gramEnd"/>
            <w:r w:rsidRPr="00726749">
              <w:rPr>
                <w:rFonts w:ascii="Times New Roman" w:hAnsi="Times New Roman"/>
                <w:bCs/>
                <w:kern w:val="36"/>
                <w:sz w:val="20"/>
                <w:szCs w:val="20"/>
                <w:lang w:eastAsia="ru-RU"/>
              </w:rPr>
              <w:t xml:space="preserve"> </w:t>
            </w:r>
            <w:proofErr w:type="gramStart"/>
            <w:r w:rsidRPr="00726749">
              <w:rPr>
                <w:rFonts w:ascii="Times New Roman" w:hAnsi="Times New Roman"/>
                <w:bCs/>
                <w:kern w:val="36"/>
                <w:sz w:val="20"/>
                <w:szCs w:val="20"/>
                <w:lang w:eastAsia="ru-RU"/>
              </w:rPr>
              <w:t>с</w:t>
            </w:r>
            <w:proofErr w:type="gramEnd"/>
            <w:r w:rsidRPr="00726749">
              <w:rPr>
                <w:rFonts w:ascii="Times New Roman" w:hAnsi="Times New Roman"/>
                <w:bCs/>
                <w:kern w:val="36"/>
                <w:sz w:val="20"/>
                <w:szCs w:val="20"/>
                <w:lang w:eastAsia="ru-RU"/>
              </w:rPr>
              <w:t xml:space="preserve">. Усть-Ишим по ул. 40 лет Октября, </w:t>
            </w:r>
          </w:p>
          <w:p w:rsidR="00726067" w:rsidRPr="00726749" w:rsidRDefault="00726067" w:rsidP="00726749">
            <w:pPr>
              <w:spacing w:after="0" w:line="240" w:lineRule="auto"/>
              <w:rPr>
                <w:rFonts w:ascii="Times New Roman" w:hAnsi="Times New Roman"/>
                <w:sz w:val="20"/>
                <w:szCs w:val="20"/>
                <w:lang w:eastAsia="ru-RU"/>
              </w:rPr>
            </w:pPr>
            <w:r w:rsidRPr="00726749">
              <w:rPr>
                <w:rFonts w:ascii="Times New Roman" w:hAnsi="Times New Roman"/>
                <w:bCs/>
                <w:kern w:val="36"/>
                <w:sz w:val="20"/>
                <w:szCs w:val="20"/>
                <w:lang w:eastAsia="ru-RU"/>
              </w:rPr>
              <w:t xml:space="preserve"> ( от дома № 42А  до дома № 44А)</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2020-2025г.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3044"/>
        </w:trPr>
        <w:tc>
          <w:tcPr>
            <w:tcW w:w="889" w:type="dxa"/>
            <w:shd w:val="clear" w:color="auto" w:fill="FFFFFF"/>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lastRenderedPageBreak/>
              <w:t>1.1.8</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участка автомобильной дороги </w:t>
            </w:r>
            <w:proofErr w:type="gramStart"/>
            <w:r w:rsidRPr="00726749">
              <w:rPr>
                <w:rFonts w:ascii="Times New Roman" w:hAnsi="Times New Roman"/>
                <w:bCs/>
                <w:kern w:val="36"/>
                <w:sz w:val="20"/>
                <w:szCs w:val="20"/>
                <w:lang w:eastAsia="ru-RU"/>
              </w:rPr>
              <w:t>в</w:t>
            </w:r>
            <w:proofErr w:type="gramEnd"/>
            <w:r w:rsidRPr="00726749">
              <w:rPr>
                <w:rFonts w:ascii="Times New Roman" w:hAnsi="Times New Roman"/>
                <w:bCs/>
                <w:kern w:val="36"/>
                <w:sz w:val="20"/>
                <w:szCs w:val="20"/>
                <w:lang w:eastAsia="ru-RU"/>
              </w:rPr>
              <w:t xml:space="preserve"> </w:t>
            </w:r>
            <w:proofErr w:type="gramStart"/>
            <w:r w:rsidRPr="00726749">
              <w:rPr>
                <w:rFonts w:ascii="Times New Roman" w:hAnsi="Times New Roman"/>
                <w:bCs/>
                <w:kern w:val="36"/>
                <w:sz w:val="20"/>
                <w:szCs w:val="20"/>
                <w:lang w:eastAsia="ru-RU"/>
              </w:rPr>
              <w:t>с</w:t>
            </w:r>
            <w:proofErr w:type="gramEnd"/>
            <w:r w:rsidRPr="00726749">
              <w:rPr>
                <w:rFonts w:ascii="Times New Roman" w:hAnsi="Times New Roman"/>
                <w:bCs/>
                <w:kern w:val="36"/>
                <w:sz w:val="20"/>
                <w:szCs w:val="20"/>
                <w:lang w:eastAsia="ru-RU"/>
              </w:rPr>
              <w:t xml:space="preserve">. Усть-Ишим по  ул. Грязнова, </w:t>
            </w:r>
          </w:p>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 ( от дома № 89/1 по ул. 40 лет Октября  до дома № 48 по ул. Грязнова) </w:t>
            </w:r>
            <w:proofErr w:type="spellStart"/>
            <w:r w:rsidRPr="00726749">
              <w:rPr>
                <w:rFonts w:ascii="Times New Roman" w:hAnsi="Times New Roman"/>
                <w:bCs/>
                <w:kern w:val="36"/>
                <w:sz w:val="20"/>
                <w:szCs w:val="20"/>
                <w:lang w:eastAsia="ru-RU"/>
              </w:rPr>
              <w:t>Усть-Ишимского</w:t>
            </w:r>
            <w:proofErr w:type="spellEnd"/>
            <w:r w:rsidRPr="00726749">
              <w:rPr>
                <w:rFonts w:ascii="Times New Roman" w:hAnsi="Times New Roman"/>
                <w:bCs/>
                <w:kern w:val="36"/>
                <w:sz w:val="20"/>
                <w:szCs w:val="20"/>
                <w:lang w:eastAsia="ru-RU"/>
              </w:rPr>
              <w:t xml:space="preserve"> района Омской области</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2021-2025г.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114,09</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114,09</w:t>
            </w:r>
          </w:p>
        </w:tc>
        <w:tc>
          <w:tcPr>
            <w:tcW w:w="80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4293"/>
        </w:trPr>
        <w:tc>
          <w:tcPr>
            <w:tcW w:w="889" w:type="dxa"/>
            <w:shd w:val="clear" w:color="auto" w:fill="FFFFFF"/>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1.1.9</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участка автомобильной дороги </w:t>
            </w:r>
            <w:proofErr w:type="gramStart"/>
            <w:r w:rsidRPr="00726749">
              <w:rPr>
                <w:rFonts w:ascii="Times New Roman" w:hAnsi="Times New Roman"/>
                <w:bCs/>
                <w:kern w:val="36"/>
                <w:sz w:val="20"/>
                <w:szCs w:val="20"/>
                <w:lang w:eastAsia="ru-RU"/>
              </w:rPr>
              <w:t>в</w:t>
            </w:r>
            <w:proofErr w:type="gramEnd"/>
            <w:r w:rsidRPr="00726749">
              <w:rPr>
                <w:rFonts w:ascii="Times New Roman" w:hAnsi="Times New Roman"/>
                <w:bCs/>
                <w:kern w:val="36"/>
                <w:sz w:val="20"/>
                <w:szCs w:val="20"/>
                <w:lang w:eastAsia="ru-RU"/>
              </w:rPr>
              <w:t xml:space="preserve"> </w:t>
            </w:r>
            <w:proofErr w:type="gramStart"/>
            <w:r w:rsidRPr="00726749">
              <w:rPr>
                <w:rFonts w:ascii="Times New Roman" w:hAnsi="Times New Roman"/>
                <w:bCs/>
                <w:kern w:val="36"/>
                <w:sz w:val="20"/>
                <w:szCs w:val="20"/>
                <w:lang w:eastAsia="ru-RU"/>
              </w:rPr>
              <w:t>с</w:t>
            </w:r>
            <w:proofErr w:type="gramEnd"/>
            <w:r w:rsidRPr="00726749">
              <w:rPr>
                <w:rFonts w:ascii="Times New Roman" w:hAnsi="Times New Roman"/>
                <w:bCs/>
                <w:kern w:val="36"/>
                <w:sz w:val="20"/>
                <w:szCs w:val="20"/>
                <w:lang w:eastAsia="ru-RU"/>
              </w:rPr>
              <w:t xml:space="preserve">. Усть-Ишим по  ул. Агалакова, </w:t>
            </w:r>
          </w:p>
          <w:p w:rsidR="00726067" w:rsidRPr="00726749" w:rsidRDefault="00726067" w:rsidP="00726749">
            <w:pPr>
              <w:spacing w:after="0" w:line="240" w:lineRule="auto"/>
              <w:rPr>
                <w:rFonts w:ascii="Times New Roman" w:hAnsi="Times New Roman"/>
                <w:sz w:val="20"/>
                <w:szCs w:val="20"/>
                <w:lang w:eastAsia="ru-RU"/>
              </w:rPr>
            </w:pPr>
            <w:r w:rsidRPr="00726749">
              <w:rPr>
                <w:rFonts w:ascii="Times New Roman" w:hAnsi="Times New Roman"/>
                <w:bCs/>
                <w:kern w:val="36"/>
                <w:sz w:val="20"/>
                <w:szCs w:val="20"/>
                <w:lang w:eastAsia="ru-RU"/>
              </w:rPr>
              <w:t xml:space="preserve"> ( от дома № 1 по ул. Агалакова  дома №  33А по ул. Агалакова) </w:t>
            </w:r>
            <w:proofErr w:type="spellStart"/>
            <w:r w:rsidRPr="00726749">
              <w:rPr>
                <w:rFonts w:ascii="Times New Roman" w:hAnsi="Times New Roman"/>
                <w:bCs/>
                <w:kern w:val="36"/>
                <w:sz w:val="20"/>
                <w:szCs w:val="20"/>
                <w:lang w:eastAsia="ru-RU"/>
              </w:rPr>
              <w:t>Усть-Ишимского</w:t>
            </w:r>
            <w:proofErr w:type="spellEnd"/>
            <w:r w:rsidRPr="00726749">
              <w:rPr>
                <w:rFonts w:ascii="Times New Roman" w:hAnsi="Times New Roman"/>
                <w:bCs/>
                <w:kern w:val="36"/>
                <w:sz w:val="20"/>
                <w:szCs w:val="20"/>
                <w:lang w:eastAsia="ru-RU"/>
              </w:rPr>
              <w:t xml:space="preserve"> района Омской области</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2021-2025г.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356,8</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356,8</w:t>
            </w:r>
          </w:p>
        </w:tc>
        <w:tc>
          <w:tcPr>
            <w:tcW w:w="80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1034"/>
        </w:trPr>
        <w:tc>
          <w:tcPr>
            <w:tcW w:w="889" w:type="dxa"/>
            <w:shd w:val="clear" w:color="auto" w:fill="FFFFFF"/>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lastRenderedPageBreak/>
              <w:t>1.1.10</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участка автомобильной дороги </w:t>
            </w:r>
            <w:proofErr w:type="gramStart"/>
            <w:r w:rsidRPr="00726749">
              <w:rPr>
                <w:rFonts w:ascii="Times New Roman" w:hAnsi="Times New Roman"/>
                <w:bCs/>
                <w:kern w:val="36"/>
                <w:sz w:val="20"/>
                <w:szCs w:val="20"/>
                <w:lang w:eastAsia="ru-RU"/>
              </w:rPr>
              <w:t>в</w:t>
            </w:r>
            <w:proofErr w:type="gramEnd"/>
            <w:r w:rsidRPr="00726749">
              <w:rPr>
                <w:rFonts w:ascii="Times New Roman" w:hAnsi="Times New Roman"/>
                <w:bCs/>
                <w:kern w:val="36"/>
                <w:sz w:val="20"/>
                <w:szCs w:val="20"/>
                <w:lang w:eastAsia="ru-RU"/>
              </w:rPr>
              <w:t xml:space="preserve"> </w:t>
            </w:r>
            <w:proofErr w:type="gramStart"/>
            <w:r w:rsidRPr="00726749">
              <w:rPr>
                <w:rFonts w:ascii="Times New Roman" w:hAnsi="Times New Roman"/>
                <w:bCs/>
                <w:kern w:val="36"/>
                <w:sz w:val="20"/>
                <w:szCs w:val="20"/>
                <w:lang w:eastAsia="ru-RU"/>
              </w:rPr>
              <w:t>с</w:t>
            </w:r>
            <w:proofErr w:type="gramEnd"/>
            <w:r w:rsidRPr="00726749">
              <w:rPr>
                <w:rFonts w:ascii="Times New Roman" w:hAnsi="Times New Roman"/>
                <w:bCs/>
                <w:kern w:val="36"/>
                <w:sz w:val="20"/>
                <w:szCs w:val="20"/>
                <w:lang w:eastAsia="ru-RU"/>
              </w:rPr>
              <w:t xml:space="preserve">. Усть-Ишим, ул. Агалакова, </w:t>
            </w:r>
          </w:p>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 (от дома № 39 по ул. Агалакова до дома № 99 по ул. Агалакова) </w:t>
            </w:r>
            <w:proofErr w:type="spellStart"/>
            <w:r w:rsidRPr="00726749">
              <w:rPr>
                <w:rFonts w:ascii="Times New Roman" w:hAnsi="Times New Roman"/>
                <w:bCs/>
                <w:kern w:val="36"/>
                <w:sz w:val="20"/>
                <w:szCs w:val="20"/>
                <w:lang w:eastAsia="ru-RU"/>
              </w:rPr>
              <w:t>Усть-Ишимского</w:t>
            </w:r>
            <w:proofErr w:type="spellEnd"/>
            <w:r w:rsidRPr="00726749">
              <w:rPr>
                <w:rFonts w:ascii="Times New Roman" w:hAnsi="Times New Roman"/>
                <w:bCs/>
                <w:kern w:val="36"/>
                <w:sz w:val="20"/>
                <w:szCs w:val="20"/>
                <w:lang w:eastAsia="ru-RU"/>
              </w:rPr>
              <w:t xml:space="preserve"> района Омской области</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2022-2025г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88,00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88,00</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1034"/>
        </w:trPr>
        <w:tc>
          <w:tcPr>
            <w:tcW w:w="889" w:type="dxa"/>
            <w:shd w:val="clear" w:color="auto" w:fill="FFFFFF"/>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1.1.11</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участка автомобильной дороги в с. Усть-Ишим,  ул. </w:t>
            </w:r>
            <w:proofErr w:type="gramStart"/>
            <w:r w:rsidRPr="00726749">
              <w:rPr>
                <w:rFonts w:ascii="Times New Roman" w:hAnsi="Times New Roman"/>
                <w:bCs/>
                <w:kern w:val="36"/>
                <w:sz w:val="20"/>
                <w:szCs w:val="20"/>
                <w:lang w:eastAsia="ru-RU"/>
              </w:rPr>
              <w:t>Новая</w:t>
            </w:r>
            <w:proofErr w:type="gramEnd"/>
            <w:r w:rsidRPr="00726749">
              <w:rPr>
                <w:rFonts w:ascii="Times New Roman" w:hAnsi="Times New Roman"/>
                <w:bCs/>
                <w:kern w:val="36"/>
                <w:sz w:val="20"/>
                <w:szCs w:val="20"/>
                <w:lang w:eastAsia="ru-RU"/>
              </w:rPr>
              <w:t xml:space="preserve"> </w:t>
            </w:r>
          </w:p>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 (от дома № 12 по ул. </w:t>
            </w:r>
            <w:proofErr w:type="gramStart"/>
            <w:r w:rsidRPr="00726749">
              <w:rPr>
                <w:rFonts w:ascii="Times New Roman" w:hAnsi="Times New Roman"/>
                <w:bCs/>
                <w:kern w:val="36"/>
                <w:sz w:val="20"/>
                <w:szCs w:val="20"/>
                <w:lang w:eastAsia="ru-RU"/>
              </w:rPr>
              <w:t>Школьная</w:t>
            </w:r>
            <w:proofErr w:type="gramEnd"/>
            <w:r w:rsidRPr="00726749">
              <w:rPr>
                <w:rFonts w:ascii="Times New Roman" w:hAnsi="Times New Roman"/>
                <w:bCs/>
                <w:kern w:val="36"/>
                <w:sz w:val="20"/>
                <w:szCs w:val="20"/>
                <w:lang w:eastAsia="ru-RU"/>
              </w:rPr>
              <w:t xml:space="preserve"> до дома № 19А по ул. Новая) </w:t>
            </w:r>
            <w:proofErr w:type="spellStart"/>
            <w:r w:rsidRPr="00726749">
              <w:rPr>
                <w:rFonts w:ascii="Times New Roman" w:hAnsi="Times New Roman"/>
                <w:bCs/>
                <w:kern w:val="36"/>
                <w:sz w:val="20"/>
                <w:szCs w:val="20"/>
                <w:lang w:eastAsia="ru-RU"/>
              </w:rPr>
              <w:t>Усть-Ишимского</w:t>
            </w:r>
            <w:proofErr w:type="spellEnd"/>
            <w:r w:rsidRPr="00726749">
              <w:rPr>
                <w:rFonts w:ascii="Times New Roman" w:hAnsi="Times New Roman"/>
                <w:bCs/>
                <w:kern w:val="36"/>
                <w:sz w:val="20"/>
                <w:szCs w:val="20"/>
                <w:lang w:eastAsia="ru-RU"/>
              </w:rPr>
              <w:t xml:space="preserve"> района Омской области</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2022-2025г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12,94</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12,94</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1034"/>
        </w:trPr>
        <w:tc>
          <w:tcPr>
            <w:tcW w:w="889" w:type="dxa"/>
            <w:shd w:val="clear" w:color="auto" w:fill="FFFFFF"/>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1.1.12</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участка автомобильной дороги в с. Усть-Ишим  ул. </w:t>
            </w:r>
            <w:proofErr w:type="gramStart"/>
            <w:r w:rsidRPr="00726749">
              <w:rPr>
                <w:rFonts w:ascii="Times New Roman" w:hAnsi="Times New Roman"/>
                <w:bCs/>
                <w:kern w:val="36"/>
                <w:sz w:val="20"/>
                <w:szCs w:val="20"/>
                <w:lang w:eastAsia="ru-RU"/>
              </w:rPr>
              <w:t>Комсомольская</w:t>
            </w:r>
            <w:proofErr w:type="gramEnd"/>
            <w:r w:rsidRPr="00726749">
              <w:rPr>
                <w:rFonts w:ascii="Times New Roman" w:hAnsi="Times New Roman"/>
                <w:bCs/>
                <w:kern w:val="36"/>
                <w:sz w:val="20"/>
                <w:szCs w:val="20"/>
                <w:lang w:eastAsia="ru-RU"/>
              </w:rPr>
              <w:t xml:space="preserve"> </w:t>
            </w:r>
          </w:p>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 ( от дома № 6 по ул. </w:t>
            </w:r>
            <w:proofErr w:type="gramStart"/>
            <w:r w:rsidRPr="00726749">
              <w:rPr>
                <w:rFonts w:ascii="Times New Roman" w:hAnsi="Times New Roman"/>
                <w:bCs/>
                <w:kern w:val="36"/>
                <w:sz w:val="20"/>
                <w:szCs w:val="20"/>
                <w:lang w:eastAsia="ru-RU"/>
              </w:rPr>
              <w:t>Комсомольская</w:t>
            </w:r>
            <w:proofErr w:type="gramEnd"/>
            <w:r w:rsidRPr="00726749">
              <w:rPr>
                <w:rFonts w:ascii="Times New Roman" w:hAnsi="Times New Roman"/>
                <w:bCs/>
                <w:kern w:val="36"/>
                <w:sz w:val="20"/>
                <w:szCs w:val="20"/>
                <w:lang w:eastAsia="ru-RU"/>
              </w:rPr>
              <w:t xml:space="preserve"> до дома № 44 по ул. Комсомольская), автомобильной дороги ул. Степная (от примыкания  к ул. Горького до примыкания к ул. Комсомольская) </w:t>
            </w:r>
            <w:proofErr w:type="spellStart"/>
            <w:r w:rsidRPr="00726749">
              <w:rPr>
                <w:rFonts w:ascii="Times New Roman" w:hAnsi="Times New Roman"/>
                <w:bCs/>
                <w:kern w:val="36"/>
                <w:sz w:val="20"/>
                <w:szCs w:val="20"/>
                <w:lang w:eastAsia="ru-RU"/>
              </w:rPr>
              <w:t>Усть-Ишимского</w:t>
            </w:r>
            <w:proofErr w:type="spellEnd"/>
            <w:r w:rsidRPr="00726749">
              <w:rPr>
                <w:rFonts w:ascii="Times New Roman" w:hAnsi="Times New Roman"/>
                <w:bCs/>
                <w:kern w:val="36"/>
                <w:sz w:val="20"/>
                <w:szCs w:val="20"/>
                <w:lang w:eastAsia="ru-RU"/>
              </w:rPr>
              <w:t xml:space="preserve"> сельского поселения</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2023-2025г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478,11</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478,11</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1034"/>
        </w:trPr>
        <w:tc>
          <w:tcPr>
            <w:tcW w:w="889" w:type="dxa"/>
            <w:shd w:val="clear" w:color="auto" w:fill="FFFFFF"/>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1.1.13</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автомобильной дороги в с. Усть-Ишим ул. </w:t>
            </w:r>
            <w:proofErr w:type="gramStart"/>
            <w:r w:rsidRPr="00726749">
              <w:rPr>
                <w:rFonts w:ascii="Times New Roman" w:hAnsi="Times New Roman"/>
                <w:bCs/>
                <w:kern w:val="36"/>
                <w:sz w:val="20"/>
                <w:szCs w:val="20"/>
                <w:lang w:eastAsia="ru-RU"/>
              </w:rPr>
              <w:t>Школьная</w:t>
            </w:r>
            <w:proofErr w:type="gramEnd"/>
            <w:r w:rsidRPr="00726749">
              <w:rPr>
                <w:rFonts w:ascii="Times New Roman" w:hAnsi="Times New Roman"/>
                <w:bCs/>
                <w:kern w:val="36"/>
                <w:sz w:val="20"/>
                <w:szCs w:val="20"/>
                <w:lang w:eastAsia="ru-RU"/>
              </w:rPr>
              <w:t xml:space="preserve"> </w:t>
            </w:r>
          </w:p>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 от дома № 65 по ул. Советская до дома № 42 </w:t>
            </w:r>
            <w:proofErr w:type="spellStart"/>
            <w:r w:rsidRPr="00726749">
              <w:rPr>
                <w:rFonts w:ascii="Times New Roman" w:hAnsi="Times New Roman"/>
                <w:bCs/>
                <w:kern w:val="36"/>
                <w:sz w:val="20"/>
                <w:szCs w:val="20"/>
                <w:lang w:eastAsia="ru-RU"/>
              </w:rPr>
              <w:t>ул</w:t>
            </w:r>
            <w:proofErr w:type="gramStart"/>
            <w:r w:rsidRPr="00726749">
              <w:rPr>
                <w:rFonts w:ascii="Times New Roman" w:hAnsi="Times New Roman"/>
                <w:bCs/>
                <w:kern w:val="36"/>
                <w:sz w:val="20"/>
                <w:szCs w:val="20"/>
                <w:lang w:eastAsia="ru-RU"/>
              </w:rPr>
              <w:t>.П</w:t>
            </w:r>
            <w:proofErr w:type="gramEnd"/>
            <w:r w:rsidRPr="00726749">
              <w:rPr>
                <w:rFonts w:ascii="Times New Roman" w:hAnsi="Times New Roman"/>
                <w:bCs/>
                <w:kern w:val="36"/>
                <w:sz w:val="20"/>
                <w:szCs w:val="20"/>
                <w:lang w:eastAsia="ru-RU"/>
              </w:rPr>
              <w:t>обеды</w:t>
            </w:r>
            <w:proofErr w:type="spellEnd"/>
            <w:r w:rsidRPr="00726749">
              <w:rPr>
                <w:rFonts w:ascii="Times New Roman" w:hAnsi="Times New Roman"/>
                <w:bCs/>
                <w:kern w:val="36"/>
                <w:sz w:val="20"/>
                <w:szCs w:val="20"/>
                <w:lang w:eastAsia="ru-RU"/>
              </w:rPr>
              <w:t xml:space="preserve">), </w:t>
            </w:r>
            <w:proofErr w:type="spellStart"/>
            <w:r w:rsidRPr="00726749">
              <w:rPr>
                <w:rFonts w:ascii="Times New Roman" w:hAnsi="Times New Roman"/>
                <w:bCs/>
                <w:kern w:val="36"/>
                <w:sz w:val="20"/>
                <w:szCs w:val="20"/>
                <w:lang w:eastAsia="ru-RU"/>
              </w:rPr>
              <w:t>Усть-Ишимского</w:t>
            </w:r>
            <w:proofErr w:type="spellEnd"/>
            <w:r w:rsidRPr="00726749">
              <w:rPr>
                <w:rFonts w:ascii="Times New Roman" w:hAnsi="Times New Roman"/>
                <w:bCs/>
                <w:kern w:val="36"/>
                <w:sz w:val="20"/>
                <w:szCs w:val="20"/>
                <w:lang w:eastAsia="ru-RU"/>
              </w:rPr>
              <w:t xml:space="preserve"> сельского поселения</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2023-2025г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193,74</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193,74</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1034"/>
        </w:trPr>
        <w:tc>
          <w:tcPr>
            <w:tcW w:w="889" w:type="dxa"/>
            <w:shd w:val="clear" w:color="auto" w:fill="FFFFFF"/>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lastRenderedPageBreak/>
              <w:t>1.1.14</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участков автомобильной дороги в с. Усть-Ишим  ул. Комсомольская  ( от дома № 8 по ул. Комсомольская до дома № 4 по ул. Октябрьская, от дома № 44 по ул. Комсомольская до примыкания к ул. Маяковского, от дома № 82 по ул. Комсомольская до дома № 86 по ул. Комсомольская) </w:t>
            </w:r>
            <w:proofErr w:type="spellStart"/>
            <w:r w:rsidRPr="00726749">
              <w:rPr>
                <w:rFonts w:ascii="Times New Roman" w:hAnsi="Times New Roman"/>
                <w:bCs/>
                <w:kern w:val="36"/>
                <w:sz w:val="20"/>
                <w:szCs w:val="20"/>
                <w:lang w:eastAsia="ru-RU"/>
              </w:rPr>
              <w:t>Усть-Ишиского</w:t>
            </w:r>
            <w:proofErr w:type="spellEnd"/>
            <w:r w:rsidRPr="00726749">
              <w:rPr>
                <w:rFonts w:ascii="Times New Roman" w:hAnsi="Times New Roman"/>
                <w:bCs/>
                <w:kern w:val="36"/>
                <w:sz w:val="20"/>
                <w:szCs w:val="20"/>
                <w:lang w:eastAsia="ru-RU"/>
              </w:rPr>
              <w:t xml:space="preserve"> сельского поселения  </w:t>
            </w:r>
            <w:proofErr w:type="spellStart"/>
            <w:r w:rsidRPr="00726749">
              <w:rPr>
                <w:rFonts w:ascii="Times New Roman" w:hAnsi="Times New Roman"/>
                <w:bCs/>
                <w:kern w:val="36"/>
                <w:sz w:val="20"/>
                <w:szCs w:val="20"/>
                <w:lang w:eastAsia="ru-RU"/>
              </w:rPr>
              <w:t>Уст</w:t>
            </w:r>
            <w:proofErr w:type="gramStart"/>
            <w:r w:rsidRPr="00726749">
              <w:rPr>
                <w:rFonts w:ascii="Times New Roman" w:hAnsi="Times New Roman"/>
                <w:bCs/>
                <w:kern w:val="36"/>
                <w:sz w:val="20"/>
                <w:szCs w:val="20"/>
                <w:lang w:eastAsia="ru-RU"/>
              </w:rPr>
              <w:t>ь</w:t>
            </w:r>
            <w:proofErr w:type="spellEnd"/>
            <w:r w:rsidRPr="00726749">
              <w:rPr>
                <w:rFonts w:ascii="Times New Roman" w:hAnsi="Times New Roman"/>
                <w:bCs/>
                <w:kern w:val="36"/>
                <w:sz w:val="20"/>
                <w:szCs w:val="20"/>
                <w:lang w:eastAsia="ru-RU"/>
              </w:rPr>
              <w:t>-</w:t>
            </w:r>
            <w:proofErr w:type="gramEnd"/>
            <w:r w:rsidRPr="00726749">
              <w:rPr>
                <w:rFonts w:ascii="Times New Roman" w:hAnsi="Times New Roman"/>
                <w:bCs/>
                <w:kern w:val="36"/>
                <w:sz w:val="20"/>
                <w:szCs w:val="20"/>
                <w:lang w:eastAsia="ru-RU"/>
              </w:rPr>
              <w:t xml:space="preserve"> </w:t>
            </w:r>
            <w:proofErr w:type="spellStart"/>
            <w:r w:rsidRPr="00726749">
              <w:rPr>
                <w:rFonts w:ascii="Times New Roman" w:hAnsi="Times New Roman"/>
                <w:bCs/>
                <w:kern w:val="36"/>
                <w:sz w:val="20"/>
                <w:szCs w:val="20"/>
                <w:lang w:eastAsia="ru-RU"/>
              </w:rPr>
              <w:t>Ишиского</w:t>
            </w:r>
            <w:proofErr w:type="spellEnd"/>
            <w:r w:rsidRPr="00726749">
              <w:rPr>
                <w:rFonts w:ascii="Times New Roman" w:hAnsi="Times New Roman"/>
                <w:bCs/>
                <w:kern w:val="36"/>
                <w:sz w:val="20"/>
                <w:szCs w:val="20"/>
                <w:lang w:eastAsia="ru-RU"/>
              </w:rPr>
              <w:t xml:space="preserve"> муниципального района Омской области </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2024-2025г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639,48</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639,48</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2331"/>
        </w:trPr>
        <w:tc>
          <w:tcPr>
            <w:tcW w:w="889" w:type="dxa"/>
            <w:shd w:val="clear" w:color="auto" w:fill="FFFFFF"/>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1.1.15</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Cs/>
                <w:kern w:val="36"/>
                <w:sz w:val="20"/>
                <w:szCs w:val="20"/>
                <w:lang w:eastAsia="ru-RU"/>
              </w:rPr>
            </w:pPr>
            <w:r w:rsidRPr="00726749">
              <w:rPr>
                <w:rFonts w:ascii="Times New Roman" w:hAnsi="Times New Roman"/>
                <w:bCs/>
                <w:kern w:val="36"/>
                <w:sz w:val="20"/>
                <w:szCs w:val="20"/>
                <w:lang w:eastAsia="ru-RU"/>
              </w:rPr>
              <w:t xml:space="preserve">Ремонт участка автомобильной  дороги </w:t>
            </w:r>
            <w:proofErr w:type="gramStart"/>
            <w:r w:rsidRPr="00726749">
              <w:rPr>
                <w:rFonts w:ascii="Times New Roman" w:hAnsi="Times New Roman"/>
                <w:bCs/>
                <w:kern w:val="36"/>
                <w:sz w:val="20"/>
                <w:szCs w:val="20"/>
                <w:lang w:eastAsia="ru-RU"/>
              </w:rPr>
              <w:t>в</w:t>
            </w:r>
            <w:proofErr w:type="gramEnd"/>
            <w:r w:rsidRPr="00726749">
              <w:rPr>
                <w:rFonts w:ascii="Times New Roman" w:hAnsi="Times New Roman"/>
                <w:bCs/>
                <w:kern w:val="36"/>
                <w:sz w:val="20"/>
                <w:szCs w:val="20"/>
                <w:lang w:eastAsia="ru-RU"/>
              </w:rPr>
              <w:t xml:space="preserve"> </w:t>
            </w:r>
            <w:proofErr w:type="gramStart"/>
            <w:r w:rsidRPr="00726749">
              <w:rPr>
                <w:rFonts w:ascii="Times New Roman" w:hAnsi="Times New Roman"/>
                <w:bCs/>
                <w:kern w:val="36"/>
                <w:sz w:val="20"/>
                <w:szCs w:val="20"/>
                <w:lang w:eastAsia="ru-RU"/>
              </w:rPr>
              <w:t>с</w:t>
            </w:r>
            <w:proofErr w:type="gramEnd"/>
            <w:r w:rsidRPr="00726749">
              <w:rPr>
                <w:rFonts w:ascii="Times New Roman" w:hAnsi="Times New Roman"/>
                <w:bCs/>
                <w:kern w:val="36"/>
                <w:sz w:val="20"/>
                <w:szCs w:val="20"/>
                <w:lang w:eastAsia="ru-RU"/>
              </w:rPr>
              <w:t xml:space="preserve">. Усть-Ишим  ул. Горького (от дома №1 по ул. Горького до дома № 42 по ул. Горького)  </w:t>
            </w:r>
            <w:proofErr w:type="spellStart"/>
            <w:r w:rsidRPr="00726749">
              <w:rPr>
                <w:rFonts w:ascii="Times New Roman" w:hAnsi="Times New Roman"/>
                <w:bCs/>
                <w:kern w:val="36"/>
                <w:sz w:val="20"/>
                <w:szCs w:val="20"/>
                <w:lang w:eastAsia="ru-RU"/>
              </w:rPr>
              <w:t>Усть-Ишимского</w:t>
            </w:r>
            <w:proofErr w:type="spellEnd"/>
            <w:r w:rsidRPr="00726749">
              <w:rPr>
                <w:rFonts w:ascii="Times New Roman" w:hAnsi="Times New Roman"/>
                <w:bCs/>
                <w:kern w:val="36"/>
                <w:sz w:val="20"/>
                <w:szCs w:val="20"/>
                <w:lang w:eastAsia="ru-RU"/>
              </w:rPr>
              <w:t xml:space="preserve"> сельского поселения</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2024-2025г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32,53</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32,53</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2866"/>
        </w:trPr>
        <w:tc>
          <w:tcPr>
            <w:tcW w:w="889" w:type="dxa"/>
            <w:shd w:val="clear" w:color="auto" w:fill="FFFFFF"/>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lastRenderedPageBreak/>
              <w:t>1.2</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b/>
                <w:bCs/>
                <w:kern w:val="36"/>
                <w:sz w:val="20"/>
                <w:szCs w:val="20"/>
                <w:lang w:eastAsia="ru-RU"/>
              </w:rPr>
            </w:pPr>
            <w:r w:rsidRPr="00726749">
              <w:rPr>
                <w:rFonts w:ascii="Times New Roman" w:hAnsi="Times New Roman"/>
                <w:sz w:val="20"/>
                <w:szCs w:val="20"/>
                <w:lang w:eastAsia="ru-RU"/>
              </w:rPr>
              <w:t>Проектирование, строительство, реконструкция автомобильных дорог общего пользования местного значения ведущих к объектам производства и переработки продукции</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2020-2025г.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82,9</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82,9</w:t>
            </w:r>
          </w:p>
        </w:tc>
        <w:tc>
          <w:tcPr>
            <w:tcW w:w="855"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r>
      <w:tr w:rsidR="00726067" w:rsidRPr="00726749" w:rsidTr="00726749">
        <w:trPr>
          <w:cantSplit/>
          <w:trHeight w:val="2541"/>
        </w:trPr>
        <w:tc>
          <w:tcPr>
            <w:tcW w:w="889" w:type="dxa"/>
            <w:shd w:val="clear" w:color="auto" w:fill="FFFFFF"/>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1.2.1</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jc w:val="both"/>
              <w:rPr>
                <w:rFonts w:ascii="Times New Roman" w:hAnsi="Times New Roman"/>
                <w:bCs/>
                <w:kern w:val="36"/>
                <w:sz w:val="20"/>
                <w:szCs w:val="20"/>
                <w:lang w:eastAsia="ru-RU"/>
              </w:rPr>
            </w:pPr>
            <w:r w:rsidRPr="00726749">
              <w:rPr>
                <w:rFonts w:ascii="Times New Roman" w:hAnsi="Times New Roman"/>
                <w:bCs/>
                <w:kern w:val="36"/>
                <w:sz w:val="20"/>
                <w:szCs w:val="20"/>
                <w:lang w:eastAsia="ru-RU"/>
              </w:rPr>
              <w:t>Разработка проектно-сметной документации на строительство автомобильной дороги по ул. Маяковского  с. Усть-Ишим</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2020-2025г.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82,9</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82,9</w:t>
            </w:r>
          </w:p>
        </w:tc>
        <w:tc>
          <w:tcPr>
            <w:tcW w:w="855"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03" w:type="dxa"/>
          </w:tcPr>
          <w:p w:rsidR="00726067" w:rsidRPr="00726749" w:rsidRDefault="00726067" w:rsidP="00726749">
            <w:pPr>
              <w:spacing w:after="0" w:line="240" w:lineRule="auto"/>
              <w:ind w:left="-180" w:firstLine="180"/>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90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93"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2541"/>
        </w:trPr>
        <w:tc>
          <w:tcPr>
            <w:tcW w:w="889" w:type="dxa"/>
            <w:shd w:val="clear" w:color="auto" w:fill="FFFFFF"/>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2.</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jc w:val="both"/>
              <w:rPr>
                <w:rFonts w:ascii="Times New Roman" w:hAnsi="Times New Roman"/>
                <w:bCs/>
                <w:kern w:val="36"/>
                <w:sz w:val="20"/>
                <w:szCs w:val="20"/>
                <w:lang w:eastAsia="ru-RU"/>
              </w:rPr>
            </w:pPr>
            <w:r w:rsidRPr="00726749">
              <w:rPr>
                <w:rFonts w:ascii="Times New Roman" w:hAnsi="Times New Roman"/>
                <w:sz w:val="20"/>
                <w:szCs w:val="20"/>
                <w:lang w:eastAsia="ru-RU"/>
              </w:rPr>
              <w:t>Строительство и реконструкция автомобильных дорог общего пользования местного значения и искусственных сооружений на них, относящихся к собственности сельского поселения</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2020-2025г.</w:t>
            </w:r>
          </w:p>
        </w:tc>
        <w:tc>
          <w:tcPr>
            <w:tcW w:w="1220"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1424,14</w:t>
            </w:r>
          </w:p>
        </w:tc>
        <w:tc>
          <w:tcPr>
            <w:tcW w:w="713" w:type="dxa"/>
            <w:shd w:val="clear" w:color="auto" w:fill="FFFFFF"/>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855" w:type="dxa"/>
          </w:tcPr>
          <w:p w:rsidR="00726067" w:rsidRPr="00726749" w:rsidRDefault="00726067" w:rsidP="00726749">
            <w:r w:rsidRPr="00726749">
              <w:rPr>
                <w:rFonts w:ascii="Times New Roman" w:hAnsi="Times New Roman"/>
                <w:sz w:val="20"/>
                <w:szCs w:val="20"/>
                <w:lang w:eastAsia="ru-RU"/>
              </w:rPr>
              <w:t>0,00</w:t>
            </w:r>
          </w:p>
        </w:tc>
        <w:tc>
          <w:tcPr>
            <w:tcW w:w="803" w:type="dxa"/>
          </w:tcPr>
          <w:p w:rsidR="00726067" w:rsidRPr="00726749" w:rsidRDefault="00726067" w:rsidP="00726749">
            <w:r w:rsidRPr="00726749">
              <w:rPr>
                <w:rFonts w:ascii="Times New Roman" w:hAnsi="Times New Roman"/>
                <w:sz w:val="20"/>
                <w:szCs w:val="20"/>
                <w:lang w:eastAsia="ru-RU"/>
              </w:rPr>
              <w:t>0,00</w:t>
            </w:r>
          </w:p>
        </w:tc>
        <w:tc>
          <w:tcPr>
            <w:tcW w:w="907" w:type="dxa"/>
          </w:tcPr>
          <w:p w:rsidR="00726067" w:rsidRPr="00726749" w:rsidRDefault="00726067" w:rsidP="00726749">
            <w:r w:rsidRPr="00726749">
              <w:rPr>
                <w:rFonts w:ascii="Times New Roman" w:hAnsi="Times New Roman"/>
                <w:sz w:val="20"/>
                <w:szCs w:val="20"/>
                <w:lang w:eastAsia="ru-RU"/>
              </w:rPr>
              <w:t>565,67</w:t>
            </w:r>
          </w:p>
        </w:tc>
        <w:tc>
          <w:tcPr>
            <w:tcW w:w="893" w:type="dxa"/>
          </w:tcPr>
          <w:p w:rsidR="00726067" w:rsidRPr="00726749" w:rsidRDefault="00726067" w:rsidP="00726749">
            <w:r w:rsidRPr="00726749">
              <w:rPr>
                <w:rFonts w:ascii="Times New Roman" w:hAnsi="Times New Roman"/>
                <w:sz w:val="20"/>
                <w:szCs w:val="20"/>
                <w:lang w:eastAsia="ru-RU"/>
              </w:rPr>
              <w:t>858,47</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2541"/>
        </w:trPr>
        <w:tc>
          <w:tcPr>
            <w:tcW w:w="889" w:type="dxa"/>
            <w:shd w:val="clear" w:color="auto" w:fill="FFFFFF"/>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lastRenderedPageBreak/>
              <w:t>2.1.</w:t>
            </w: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jc w:val="both"/>
              <w:rPr>
                <w:rFonts w:ascii="Times New Roman" w:hAnsi="Times New Roman"/>
                <w:bCs/>
                <w:kern w:val="36"/>
                <w:sz w:val="20"/>
                <w:szCs w:val="20"/>
                <w:lang w:eastAsia="ru-RU"/>
              </w:rPr>
            </w:pPr>
            <w:r w:rsidRPr="00726749">
              <w:rPr>
                <w:rFonts w:ascii="Times New Roman" w:hAnsi="Times New Roman"/>
                <w:bCs/>
                <w:kern w:val="36"/>
                <w:sz w:val="20"/>
                <w:szCs w:val="20"/>
                <w:lang w:eastAsia="ru-RU"/>
              </w:rPr>
              <w:t>Строительство автомобильной дороги по ул. Маяковского  с. Усть-Ишим</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sz w:val="20"/>
                <w:szCs w:val="20"/>
                <w:lang w:eastAsia="ru-RU"/>
              </w:rPr>
            </w:pPr>
            <w:r w:rsidRPr="00726749">
              <w:rPr>
                <w:rFonts w:ascii="Times New Roman" w:hAnsi="Times New Roman"/>
                <w:sz w:val="20"/>
                <w:szCs w:val="20"/>
                <w:lang w:eastAsia="ru-RU"/>
              </w:rPr>
              <w:t>2020-2025г.</w:t>
            </w:r>
          </w:p>
        </w:tc>
        <w:tc>
          <w:tcPr>
            <w:tcW w:w="1220"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sz w:val="20"/>
                <w:szCs w:val="20"/>
                <w:lang w:eastAsia="ru-RU"/>
              </w:rPr>
            </w:pPr>
            <w:r w:rsidRPr="00726749">
              <w:rPr>
                <w:rFonts w:ascii="Times New Roman" w:hAnsi="Times New Roman"/>
                <w:sz w:val="20"/>
                <w:szCs w:val="20"/>
                <w:lang w:eastAsia="ru-RU"/>
              </w:rPr>
              <w:t xml:space="preserve">Администрация  </w:t>
            </w:r>
            <w:proofErr w:type="spellStart"/>
            <w:r w:rsidRPr="00726749">
              <w:rPr>
                <w:rFonts w:ascii="Times New Roman" w:hAnsi="Times New Roman"/>
                <w:sz w:val="20"/>
                <w:szCs w:val="20"/>
                <w:lang w:eastAsia="ru-RU"/>
              </w:rPr>
              <w:t>Усть-Ишимского</w:t>
            </w:r>
            <w:proofErr w:type="spellEnd"/>
            <w:r w:rsidRPr="00726749">
              <w:rPr>
                <w:rFonts w:ascii="Times New Roman" w:hAnsi="Times New Roman"/>
                <w:sz w:val="20"/>
                <w:szCs w:val="20"/>
                <w:lang w:eastAsia="ru-RU"/>
              </w:rPr>
              <w:t xml:space="preserve"> сельского поселения</w:t>
            </w:r>
          </w:p>
        </w:tc>
        <w:tc>
          <w:tcPr>
            <w:tcW w:w="781" w:type="dxa"/>
            <w:shd w:val="clear" w:color="auto" w:fill="FFFFFF"/>
            <w:tcMar>
              <w:top w:w="0" w:type="dxa"/>
              <w:left w:w="0" w:type="dxa"/>
              <w:bottom w:w="0" w:type="dxa"/>
              <w:right w:w="0" w:type="dxa"/>
            </w:tcMa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1424,14</w:t>
            </w:r>
          </w:p>
        </w:tc>
        <w:tc>
          <w:tcPr>
            <w:tcW w:w="713" w:type="dxa"/>
            <w:shd w:val="clear" w:color="auto" w:fill="FFFFFF"/>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713" w:type="dxa"/>
            <w:shd w:val="clear" w:color="auto" w:fill="FFFFFF"/>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997" w:type="dxa"/>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855" w:type="dxa"/>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854" w:type="dxa"/>
            <w:tcMar>
              <w:top w:w="0" w:type="dxa"/>
              <w:left w:w="0" w:type="dxa"/>
              <w:bottom w:w="0" w:type="dxa"/>
              <w:right w:w="0" w:type="dxa"/>
            </w:tcMar>
          </w:tcPr>
          <w:p w:rsidR="00726067" w:rsidRPr="00726749" w:rsidRDefault="00726067" w:rsidP="00726749">
            <w:r w:rsidRPr="00726749">
              <w:rPr>
                <w:rFonts w:ascii="Times New Roman" w:hAnsi="Times New Roman"/>
                <w:sz w:val="20"/>
                <w:szCs w:val="20"/>
                <w:lang w:eastAsia="ru-RU"/>
              </w:rPr>
              <w:t>0,00</w:t>
            </w:r>
          </w:p>
        </w:tc>
        <w:tc>
          <w:tcPr>
            <w:tcW w:w="855" w:type="dxa"/>
          </w:tcPr>
          <w:p w:rsidR="00726067" w:rsidRPr="00726749" w:rsidRDefault="00726067" w:rsidP="00726749">
            <w:r w:rsidRPr="00726749">
              <w:rPr>
                <w:rFonts w:ascii="Times New Roman" w:hAnsi="Times New Roman"/>
                <w:sz w:val="20"/>
                <w:szCs w:val="20"/>
                <w:lang w:eastAsia="ru-RU"/>
              </w:rPr>
              <w:t>0,00</w:t>
            </w:r>
          </w:p>
        </w:tc>
        <w:tc>
          <w:tcPr>
            <w:tcW w:w="803" w:type="dxa"/>
          </w:tcPr>
          <w:p w:rsidR="00726067" w:rsidRPr="00726749" w:rsidRDefault="00726067" w:rsidP="00726749">
            <w:r w:rsidRPr="00726749">
              <w:rPr>
                <w:rFonts w:ascii="Times New Roman" w:hAnsi="Times New Roman"/>
                <w:sz w:val="20"/>
                <w:szCs w:val="20"/>
                <w:lang w:eastAsia="ru-RU"/>
              </w:rPr>
              <w:t>0,00</w:t>
            </w:r>
          </w:p>
        </w:tc>
        <w:tc>
          <w:tcPr>
            <w:tcW w:w="907" w:type="dxa"/>
          </w:tcPr>
          <w:p w:rsidR="00726067" w:rsidRPr="00726749" w:rsidRDefault="00726067" w:rsidP="00726749">
            <w:r w:rsidRPr="00726749">
              <w:rPr>
                <w:rFonts w:ascii="Times New Roman" w:hAnsi="Times New Roman"/>
                <w:sz w:val="20"/>
                <w:szCs w:val="20"/>
                <w:lang w:eastAsia="ru-RU"/>
              </w:rPr>
              <w:t>565,67</w:t>
            </w:r>
          </w:p>
        </w:tc>
        <w:tc>
          <w:tcPr>
            <w:tcW w:w="893" w:type="dxa"/>
          </w:tcPr>
          <w:p w:rsidR="00726067" w:rsidRPr="00726749" w:rsidRDefault="00726067" w:rsidP="00726749">
            <w:r w:rsidRPr="00726749">
              <w:rPr>
                <w:rFonts w:ascii="Times New Roman" w:hAnsi="Times New Roman"/>
                <w:sz w:val="20"/>
                <w:szCs w:val="20"/>
                <w:lang w:eastAsia="ru-RU"/>
              </w:rPr>
              <w:t>858,47</w:t>
            </w:r>
          </w:p>
        </w:tc>
        <w:tc>
          <w:tcPr>
            <w:tcW w:w="817" w:type="dxa"/>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0,00</w:t>
            </w:r>
          </w:p>
        </w:tc>
      </w:tr>
      <w:tr w:rsidR="00726067" w:rsidRPr="00726749" w:rsidTr="00726749">
        <w:trPr>
          <w:cantSplit/>
          <w:trHeight w:val="989"/>
        </w:trPr>
        <w:tc>
          <w:tcPr>
            <w:tcW w:w="889" w:type="dxa"/>
            <w:shd w:val="clear" w:color="auto" w:fill="FFFFFF"/>
          </w:tcPr>
          <w:p w:rsidR="00726067" w:rsidRPr="00726749" w:rsidRDefault="00726067" w:rsidP="00726749">
            <w:pPr>
              <w:spacing w:after="0" w:line="240" w:lineRule="auto"/>
              <w:ind w:left="-75"/>
              <w:rPr>
                <w:rFonts w:ascii="Times New Roman" w:hAnsi="Times New Roman"/>
                <w:sz w:val="20"/>
                <w:szCs w:val="20"/>
                <w:lang w:eastAsia="ru-RU"/>
              </w:rPr>
            </w:pPr>
          </w:p>
        </w:tc>
        <w:tc>
          <w:tcPr>
            <w:tcW w:w="2372" w:type="dxa"/>
            <w:shd w:val="clear" w:color="auto" w:fill="FFFFFF"/>
            <w:tcMar>
              <w:top w:w="0" w:type="dxa"/>
              <w:left w:w="0" w:type="dxa"/>
              <w:bottom w:w="0" w:type="dxa"/>
              <w:right w:w="0" w:type="dxa"/>
            </w:tcMar>
          </w:tcPr>
          <w:p w:rsidR="00726067" w:rsidRPr="00726749" w:rsidRDefault="00726067" w:rsidP="00726749">
            <w:pPr>
              <w:spacing w:after="0" w:line="240" w:lineRule="auto"/>
              <w:rPr>
                <w:rFonts w:ascii="Times New Roman" w:hAnsi="Times New Roman"/>
                <w:sz w:val="20"/>
                <w:szCs w:val="20"/>
                <w:lang w:eastAsia="zh-CN"/>
              </w:rPr>
            </w:pPr>
            <w:r w:rsidRPr="00726749">
              <w:rPr>
                <w:rFonts w:ascii="Times New Roman" w:hAnsi="Times New Roman"/>
                <w:sz w:val="20"/>
                <w:szCs w:val="20"/>
                <w:lang w:eastAsia="zh-CN"/>
              </w:rPr>
              <w:t>Итого по подпрограмме</w:t>
            </w:r>
          </w:p>
        </w:tc>
        <w:tc>
          <w:tcPr>
            <w:tcW w:w="508" w:type="dxa"/>
            <w:shd w:val="clear" w:color="auto" w:fill="FFFFFF"/>
            <w:tcMar>
              <w:top w:w="0" w:type="dxa"/>
              <w:left w:w="0" w:type="dxa"/>
              <w:bottom w:w="0" w:type="dxa"/>
              <w:right w:w="0" w:type="dxa"/>
            </w:tcMar>
            <w:textDirection w:val="btLr"/>
          </w:tcPr>
          <w:p w:rsidR="00726067" w:rsidRPr="00726749" w:rsidRDefault="00726067" w:rsidP="00726749">
            <w:pPr>
              <w:spacing w:after="0" w:line="240" w:lineRule="auto"/>
              <w:ind w:left="113" w:right="113"/>
              <w:rPr>
                <w:rFonts w:ascii="Times New Roman" w:hAnsi="Times New Roman"/>
                <w:bCs/>
                <w:kern w:val="36"/>
                <w:sz w:val="20"/>
                <w:szCs w:val="20"/>
                <w:lang w:eastAsia="zh-CN"/>
              </w:rPr>
            </w:pPr>
            <w:r w:rsidRPr="00726749">
              <w:rPr>
                <w:rFonts w:ascii="Times New Roman" w:hAnsi="Times New Roman"/>
                <w:bCs/>
                <w:kern w:val="36"/>
                <w:sz w:val="20"/>
                <w:szCs w:val="20"/>
                <w:lang w:eastAsia="zh-CN"/>
              </w:rPr>
              <w:t>2017-2025г.</w:t>
            </w:r>
          </w:p>
        </w:tc>
        <w:tc>
          <w:tcPr>
            <w:tcW w:w="1220"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bCs/>
                <w:kern w:val="36"/>
                <w:sz w:val="20"/>
                <w:szCs w:val="20"/>
                <w:lang w:eastAsia="zh-CN"/>
              </w:rPr>
            </w:pPr>
          </w:p>
        </w:tc>
        <w:tc>
          <w:tcPr>
            <w:tcW w:w="781"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5</w:t>
            </w:r>
            <w:r>
              <w:rPr>
                <w:rFonts w:ascii="Times New Roman" w:hAnsi="Times New Roman"/>
                <w:bCs/>
                <w:kern w:val="36"/>
                <w:sz w:val="20"/>
                <w:szCs w:val="20"/>
                <w:lang w:eastAsia="zh-CN"/>
              </w:rPr>
              <w:t>489,26</w:t>
            </w:r>
          </w:p>
        </w:tc>
        <w:tc>
          <w:tcPr>
            <w:tcW w:w="713"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713" w:type="dxa"/>
            <w:shd w:val="clear" w:color="auto" w:fill="FFFFFF"/>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4" w:type="dxa"/>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0,00</w:t>
            </w:r>
          </w:p>
        </w:tc>
        <w:tc>
          <w:tcPr>
            <w:tcW w:w="855" w:type="dxa"/>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500,00</w:t>
            </w:r>
          </w:p>
        </w:tc>
        <w:tc>
          <w:tcPr>
            <w:tcW w:w="997" w:type="dxa"/>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sz w:val="20"/>
                <w:szCs w:val="20"/>
                <w:lang w:eastAsia="ru-RU"/>
              </w:rPr>
              <w:t>709,73</w:t>
            </w:r>
          </w:p>
        </w:tc>
        <w:tc>
          <w:tcPr>
            <w:tcW w:w="855" w:type="dxa"/>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bCs/>
                <w:kern w:val="36"/>
                <w:sz w:val="20"/>
                <w:szCs w:val="20"/>
                <w:lang w:eastAsia="zh-CN"/>
              </w:rPr>
            </w:pPr>
            <w:r w:rsidRPr="00726749">
              <w:rPr>
                <w:rFonts w:ascii="Times New Roman" w:hAnsi="Times New Roman"/>
                <w:bCs/>
                <w:kern w:val="36"/>
                <w:sz w:val="20"/>
                <w:szCs w:val="20"/>
                <w:lang w:eastAsia="zh-CN"/>
              </w:rPr>
              <w:t>500,0</w:t>
            </w:r>
          </w:p>
        </w:tc>
        <w:tc>
          <w:tcPr>
            <w:tcW w:w="854" w:type="dxa"/>
            <w:tcMar>
              <w:top w:w="0" w:type="dxa"/>
              <w:left w:w="0" w:type="dxa"/>
              <w:bottom w:w="0" w:type="dxa"/>
              <w:right w:w="0" w:type="dxa"/>
            </w:tcMar>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439,7</w:t>
            </w:r>
          </w:p>
        </w:tc>
        <w:tc>
          <w:tcPr>
            <w:tcW w:w="855" w:type="dxa"/>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470,89</w:t>
            </w:r>
          </w:p>
        </w:tc>
        <w:tc>
          <w:tcPr>
            <w:tcW w:w="803" w:type="dxa"/>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100,94</w:t>
            </w:r>
          </w:p>
        </w:tc>
        <w:tc>
          <w:tcPr>
            <w:tcW w:w="907" w:type="dxa"/>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1237,52</w:t>
            </w:r>
          </w:p>
        </w:tc>
        <w:tc>
          <w:tcPr>
            <w:tcW w:w="893" w:type="dxa"/>
            <w:vAlign w:val="center"/>
          </w:tcPr>
          <w:p w:rsidR="00726067" w:rsidRPr="00726749" w:rsidRDefault="00726067" w:rsidP="00726749">
            <w:pPr>
              <w:spacing w:after="0" w:line="240" w:lineRule="auto"/>
              <w:jc w:val="center"/>
              <w:rPr>
                <w:rFonts w:ascii="Times New Roman" w:hAnsi="Times New Roman"/>
                <w:sz w:val="20"/>
                <w:szCs w:val="20"/>
                <w:lang w:eastAsia="ru-RU"/>
              </w:rPr>
            </w:pPr>
            <w:r w:rsidRPr="00726749">
              <w:rPr>
                <w:rFonts w:ascii="Times New Roman" w:hAnsi="Times New Roman"/>
                <w:sz w:val="20"/>
                <w:szCs w:val="20"/>
                <w:lang w:eastAsia="ru-RU"/>
              </w:rPr>
              <w:t>1</w:t>
            </w:r>
            <w:r>
              <w:rPr>
                <w:rFonts w:ascii="Times New Roman" w:hAnsi="Times New Roman"/>
                <w:sz w:val="20"/>
                <w:szCs w:val="20"/>
                <w:lang w:eastAsia="ru-RU"/>
              </w:rPr>
              <w:t>530,48</w:t>
            </w:r>
          </w:p>
        </w:tc>
        <w:tc>
          <w:tcPr>
            <w:tcW w:w="817" w:type="dxa"/>
            <w:vAlign w:val="center"/>
          </w:tcPr>
          <w:p w:rsidR="00726067" w:rsidRPr="00726749" w:rsidRDefault="00726067" w:rsidP="007267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w:t>
            </w:r>
          </w:p>
        </w:tc>
      </w:tr>
    </w:tbl>
    <w:p w:rsidR="00726067" w:rsidRPr="00726749" w:rsidRDefault="00726067" w:rsidP="00726749">
      <w:pPr>
        <w:tabs>
          <w:tab w:val="left" w:pos="4189"/>
          <w:tab w:val="center" w:pos="4677"/>
        </w:tabs>
        <w:spacing w:after="0" w:line="240" w:lineRule="auto"/>
        <w:ind w:firstLine="709"/>
        <w:jc w:val="both"/>
        <w:outlineLvl w:val="0"/>
        <w:rPr>
          <w:rFonts w:ascii="Times New Roman" w:hAnsi="Times New Roman"/>
          <w:sz w:val="24"/>
          <w:szCs w:val="24"/>
          <w:lang w:eastAsia="ru-RU"/>
        </w:rPr>
        <w:sectPr w:rsidR="00726067" w:rsidRPr="00726749" w:rsidSect="000C1D9C">
          <w:pgSz w:w="16838" w:h="11906" w:orient="landscape"/>
          <w:pgMar w:top="1701" w:right="567" w:bottom="924" w:left="1134" w:header="709" w:footer="709" w:gutter="0"/>
          <w:cols w:space="708"/>
          <w:docGrid w:linePitch="360"/>
        </w:sectPr>
      </w:pPr>
    </w:p>
    <w:p w:rsidR="00726067" w:rsidRPr="00726749" w:rsidRDefault="00726067" w:rsidP="00726749">
      <w:pPr>
        <w:tabs>
          <w:tab w:val="left" w:pos="4189"/>
          <w:tab w:val="center" w:pos="4677"/>
        </w:tabs>
        <w:spacing w:after="0" w:line="240" w:lineRule="auto"/>
        <w:ind w:firstLine="709"/>
        <w:jc w:val="both"/>
        <w:outlineLvl w:val="0"/>
        <w:rPr>
          <w:rFonts w:ascii="Times New Roman" w:hAnsi="Times New Roman"/>
          <w:sz w:val="24"/>
          <w:szCs w:val="24"/>
          <w:lang w:eastAsia="ru-RU"/>
        </w:rPr>
      </w:pPr>
    </w:p>
    <w:p w:rsidR="00726067" w:rsidRPr="00726749" w:rsidRDefault="00726067" w:rsidP="00726749">
      <w:pPr>
        <w:tabs>
          <w:tab w:val="left" w:pos="4189"/>
          <w:tab w:val="center" w:pos="4677"/>
        </w:tabs>
        <w:spacing w:after="0" w:line="240" w:lineRule="auto"/>
        <w:jc w:val="center"/>
        <w:outlineLvl w:val="0"/>
        <w:rPr>
          <w:rFonts w:ascii="Times New Roman" w:hAnsi="Times New Roman"/>
          <w:sz w:val="24"/>
          <w:szCs w:val="24"/>
          <w:lang w:eastAsia="ru-RU"/>
        </w:rPr>
      </w:pPr>
    </w:p>
    <w:p w:rsidR="00726067" w:rsidRPr="00726749" w:rsidRDefault="00726067" w:rsidP="00726749">
      <w:pPr>
        <w:tabs>
          <w:tab w:val="left" w:pos="4189"/>
          <w:tab w:val="center" w:pos="4677"/>
        </w:tabs>
        <w:spacing w:after="0" w:line="240" w:lineRule="auto"/>
        <w:jc w:val="center"/>
        <w:outlineLvl w:val="0"/>
        <w:rPr>
          <w:rFonts w:ascii="Times New Roman" w:hAnsi="Times New Roman"/>
          <w:sz w:val="24"/>
          <w:szCs w:val="24"/>
          <w:lang w:eastAsia="ru-RU"/>
        </w:rPr>
      </w:pPr>
      <w:r w:rsidRPr="00726749">
        <w:rPr>
          <w:rFonts w:ascii="Times New Roman" w:hAnsi="Times New Roman"/>
          <w:sz w:val="24"/>
          <w:szCs w:val="24"/>
          <w:lang w:eastAsia="ru-RU"/>
        </w:rPr>
        <w:t>Раздел 6. Объемы финансирования подпрограммы</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Прогнозируемый  объем финансирования  подпрограммы за счет средств местного бюджета составит  </w:t>
      </w:r>
      <w:r>
        <w:rPr>
          <w:rFonts w:ascii="Times New Roman" w:hAnsi="Times New Roman"/>
          <w:sz w:val="24"/>
          <w:szCs w:val="24"/>
          <w:lang w:eastAsia="ru-RU"/>
        </w:rPr>
        <w:t>5489262,98</w:t>
      </w:r>
      <w:r w:rsidRPr="00726749">
        <w:rPr>
          <w:rFonts w:ascii="Times New Roman" w:hAnsi="Times New Roman"/>
          <w:sz w:val="24"/>
          <w:szCs w:val="24"/>
          <w:lang w:eastAsia="ru-RU"/>
        </w:rPr>
        <w:t xml:space="preserve"> рублей, в том числе:</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2017 год –                500 000,00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2018 год –                709 732,01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2019 год -                 500 000,00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2020 год -                 439697,35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2021 год -                 470894,70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2022 год -                 100939,47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2023 год                   1237515,84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2024 год-                  </w:t>
      </w:r>
      <w:r>
        <w:rPr>
          <w:rFonts w:ascii="Times New Roman" w:hAnsi="Times New Roman"/>
          <w:sz w:val="24"/>
          <w:szCs w:val="24"/>
          <w:lang w:eastAsia="ru-RU"/>
        </w:rPr>
        <w:t>1530483,61</w:t>
      </w:r>
      <w:r w:rsidRPr="00726749">
        <w:rPr>
          <w:rFonts w:ascii="Times New Roman" w:hAnsi="Times New Roman"/>
          <w:sz w:val="24"/>
          <w:szCs w:val="24"/>
          <w:lang w:eastAsia="ru-RU"/>
        </w:rPr>
        <w:t xml:space="preserve">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2025 год-                  </w:t>
      </w:r>
      <w:r>
        <w:rPr>
          <w:rFonts w:ascii="Times New Roman" w:hAnsi="Times New Roman"/>
          <w:sz w:val="24"/>
          <w:szCs w:val="24"/>
          <w:lang w:eastAsia="ru-RU"/>
        </w:rPr>
        <w:t>0,00</w:t>
      </w:r>
      <w:r w:rsidRPr="00726749">
        <w:rPr>
          <w:rFonts w:ascii="Times New Roman" w:hAnsi="Times New Roman"/>
          <w:sz w:val="24"/>
          <w:szCs w:val="24"/>
          <w:lang w:eastAsia="ru-RU"/>
        </w:rPr>
        <w:t xml:space="preserve">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Прогнозируемый  объем финансирования  подпрограммы за счет средств областного бюджета составит    </w:t>
      </w:r>
      <w:r>
        <w:rPr>
          <w:rFonts w:ascii="Times New Roman" w:hAnsi="Times New Roman"/>
          <w:sz w:val="24"/>
          <w:szCs w:val="24"/>
          <w:lang w:eastAsia="ru-RU"/>
        </w:rPr>
        <w:t>220 527 163,14</w:t>
      </w:r>
      <w:r w:rsidRPr="00726749">
        <w:rPr>
          <w:rFonts w:ascii="Times New Roman" w:hAnsi="Times New Roman"/>
          <w:sz w:val="24"/>
          <w:szCs w:val="24"/>
          <w:lang w:eastAsia="ru-RU"/>
        </w:rPr>
        <w:t xml:space="preserve">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2017 год –                 9 500 000,00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2018 год –                 13 484 908,12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2019 год –                 9 499 997,20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2020 год –                 8354249,61рублей;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 xml:space="preserve">2021 год </w:t>
      </w:r>
      <w:r w:rsidRPr="00726749">
        <w:rPr>
          <w:rFonts w:ascii="Times New Roman" w:hAnsi="Times New Roman"/>
          <w:b/>
          <w:sz w:val="24"/>
          <w:szCs w:val="24"/>
          <w:lang w:eastAsia="ru-RU"/>
        </w:rPr>
        <w:t xml:space="preserve">-                  </w:t>
      </w:r>
      <w:r w:rsidRPr="00726749">
        <w:rPr>
          <w:rFonts w:ascii="Times New Roman" w:hAnsi="Times New Roman"/>
          <w:sz w:val="24"/>
          <w:szCs w:val="24"/>
          <w:lang w:eastAsia="ru-RU"/>
        </w:rPr>
        <w:t>8946999,30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2022 год -                  9993006,93 рублей;</w:t>
      </w:r>
    </w:p>
    <w:p w:rsidR="00726067" w:rsidRPr="00726749" w:rsidRDefault="00726067" w:rsidP="00726749">
      <w:pPr>
        <w:tabs>
          <w:tab w:val="left" w:pos="4189"/>
          <w:tab w:val="center" w:pos="4677"/>
        </w:tabs>
        <w:spacing w:after="0" w:line="240" w:lineRule="auto"/>
        <w:outlineLvl w:val="0"/>
        <w:rPr>
          <w:rFonts w:ascii="Times New Roman" w:hAnsi="Times New Roman"/>
          <w:sz w:val="24"/>
          <w:szCs w:val="24"/>
          <w:lang w:eastAsia="ru-RU"/>
        </w:rPr>
      </w:pPr>
      <w:r w:rsidRPr="00726749">
        <w:rPr>
          <w:rFonts w:ascii="Times New Roman" w:hAnsi="Times New Roman"/>
          <w:sz w:val="24"/>
          <w:szCs w:val="24"/>
          <w:lang w:eastAsia="ru-RU"/>
        </w:rPr>
        <w:t>2023 год                    68765280,87 рублей;</w:t>
      </w:r>
      <w:r w:rsidRPr="00726749">
        <w:rPr>
          <w:rFonts w:ascii="Times New Roman" w:hAnsi="Times New Roman"/>
          <w:b/>
          <w:sz w:val="24"/>
          <w:szCs w:val="24"/>
          <w:lang w:eastAsia="ru-RU"/>
        </w:rPr>
        <w:tab/>
      </w:r>
    </w:p>
    <w:p w:rsidR="00726067" w:rsidRPr="00726749" w:rsidRDefault="00726067" w:rsidP="00726749">
      <w:pPr>
        <w:spacing w:after="0" w:line="240" w:lineRule="auto"/>
        <w:rPr>
          <w:rFonts w:ascii="Times New Roman" w:hAnsi="Times New Roman"/>
          <w:sz w:val="24"/>
          <w:szCs w:val="24"/>
          <w:lang w:eastAsia="ru-RU"/>
        </w:rPr>
      </w:pPr>
      <w:r w:rsidRPr="00726749">
        <w:rPr>
          <w:rFonts w:ascii="Times New Roman" w:hAnsi="Times New Roman"/>
          <w:sz w:val="24"/>
          <w:szCs w:val="24"/>
          <w:lang w:eastAsia="ru-RU"/>
        </w:rPr>
        <w:t xml:space="preserve">2024 год-                   </w:t>
      </w:r>
      <w:r>
        <w:rPr>
          <w:rFonts w:ascii="Times New Roman" w:hAnsi="Times New Roman"/>
          <w:sz w:val="24"/>
          <w:szCs w:val="24"/>
          <w:lang w:eastAsia="ru-RU"/>
        </w:rPr>
        <w:t>89722403,11</w:t>
      </w:r>
      <w:r w:rsidRPr="00726749">
        <w:rPr>
          <w:rFonts w:ascii="Times New Roman" w:hAnsi="Times New Roman"/>
          <w:sz w:val="24"/>
          <w:szCs w:val="24"/>
          <w:lang w:eastAsia="ru-RU"/>
        </w:rPr>
        <w:t xml:space="preserve"> рублей;</w:t>
      </w:r>
    </w:p>
    <w:p w:rsidR="00726067" w:rsidRPr="00726749" w:rsidRDefault="00726067" w:rsidP="00726749">
      <w:pPr>
        <w:spacing w:after="0" w:line="240" w:lineRule="auto"/>
        <w:jc w:val="both"/>
        <w:rPr>
          <w:rFonts w:ascii="Times New Roman" w:hAnsi="Times New Roman"/>
          <w:sz w:val="24"/>
          <w:szCs w:val="24"/>
          <w:lang w:eastAsia="ru-RU"/>
        </w:rPr>
      </w:pPr>
      <w:r w:rsidRPr="00726749">
        <w:rPr>
          <w:rFonts w:ascii="Times New Roman" w:hAnsi="Times New Roman"/>
          <w:sz w:val="24"/>
          <w:szCs w:val="24"/>
          <w:lang w:eastAsia="ru-RU"/>
        </w:rPr>
        <w:t xml:space="preserve">2025 год-                  </w:t>
      </w:r>
      <w:r>
        <w:rPr>
          <w:rFonts w:ascii="Times New Roman" w:hAnsi="Times New Roman"/>
          <w:sz w:val="24"/>
          <w:szCs w:val="24"/>
          <w:lang w:eastAsia="ru-RU"/>
        </w:rPr>
        <w:t>2260318,00</w:t>
      </w:r>
      <w:r w:rsidRPr="00726749">
        <w:rPr>
          <w:rFonts w:ascii="Times New Roman" w:hAnsi="Times New Roman"/>
          <w:sz w:val="24"/>
          <w:szCs w:val="24"/>
          <w:lang w:eastAsia="ru-RU"/>
        </w:rPr>
        <w:t xml:space="preserve"> рублей.</w:t>
      </w:r>
    </w:p>
    <w:p w:rsidR="00726067" w:rsidRPr="00726749" w:rsidRDefault="00726067" w:rsidP="00726749">
      <w:pPr>
        <w:tabs>
          <w:tab w:val="left" w:pos="4189"/>
          <w:tab w:val="center" w:pos="4677"/>
        </w:tabs>
        <w:spacing w:after="0" w:line="240" w:lineRule="auto"/>
        <w:jc w:val="center"/>
        <w:outlineLvl w:val="0"/>
        <w:rPr>
          <w:rFonts w:ascii="Times New Roman" w:hAnsi="Times New Roman"/>
          <w:sz w:val="24"/>
          <w:szCs w:val="24"/>
          <w:lang w:eastAsia="ru-RU"/>
        </w:rPr>
      </w:pPr>
    </w:p>
    <w:p w:rsidR="00726067" w:rsidRPr="00726749" w:rsidRDefault="00726067" w:rsidP="00726749">
      <w:pPr>
        <w:tabs>
          <w:tab w:val="left" w:pos="4189"/>
          <w:tab w:val="center" w:pos="4677"/>
        </w:tabs>
        <w:spacing w:after="0" w:line="240" w:lineRule="auto"/>
        <w:jc w:val="center"/>
        <w:outlineLvl w:val="0"/>
        <w:rPr>
          <w:rFonts w:ascii="Times New Roman" w:hAnsi="Times New Roman"/>
          <w:sz w:val="24"/>
          <w:szCs w:val="24"/>
          <w:lang w:eastAsia="ru-RU"/>
        </w:rPr>
      </w:pPr>
      <w:r w:rsidRPr="00726749">
        <w:rPr>
          <w:rFonts w:ascii="Times New Roman" w:hAnsi="Times New Roman"/>
          <w:sz w:val="24"/>
          <w:szCs w:val="24"/>
          <w:lang w:eastAsia="ru-RU"/>
        </w:rPr>
        <w:t>Раздел 7. Прогноз ожидаемых результатов реализации подпрограммы</w:t>
      </w:r>
    </w:p>
    <w:p w:rsidR="00726067" w:rsidRPr="00726749" w:rsidRDefault="00726067" w:rsidP="00726749">
      <w:pPr>
        <w:tabs>
          <w:tab w:val="left" w:pos="4189"/>
          <w:tab w:val="center" w:pos="4677"/>
        </w:tabs>
        <w:spacing w:after="0" w:line="240" w:lineRule="auto"/>
        <w:ind w:firstLine="720"/>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Реализация программных мероприятий к 2025 году, будет способствовать созданию условий для устойчивого развития села и обеспечит достижение следующих положительных результатов, определяющих ее социально-экономическую эффективность:</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1. Капитальный ремонт, ремонт автомобильных дорог общего пользования местного значения в населенных пунктах  поселения на 25,5 % к 2025 году</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2017 год –   3,5 %</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2018 год –  4,5 %</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2019 год –  2,1 %</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2020 год –  1,9%</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2021 год –  3,0%</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2022 год –  3,0%</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2023 год–   2,5%</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2024 год-    2,5%</w:t>
      </w:r>
    </w:p>
    <w:p w:rsidR="00726067" w:rsidRPr="00726749" w:rsidRDefault="00726067" w:rsidP="00726749">
      <w:pPr>
        <w:tabs>
          <w:tab w:val="left" w:pos="4189"/>
          <w:tab w:val="center" w:pos="4677"/>
        </w:tabs>
        <w:spacing w:after="0" w:line="240" w:lineRule="auto"/>
        <w:ind w:left="28"/>
        <w:jc w:val="both"/>
        <w:outlineLvl w:val="0"/>
        <w:rPr>
          <w:rFonts w:ascii="Times New Roman" w:hAnsi="Times New Roman"/>
          <w:color w:val="000000"/>
          <w:sz w:val="24"/>
          <w:szCs w:val="24"/>
          <w:lang w:eastAsia="ru-RU"/>
        </w:rPr>
      </w:pPr>
      <w:r w:rsidRPr="00726749">
        <w:rPr>
          <w:rFonts w:ascii="Times New Roman" w:hAnsi="Times New Roman"/>
          <w:color w:val="000000"/>
          <w:sz w:val="24"/>
          <w:szCs w:val="24"/>
          <w:lang w:eastAsia="ru-RU"/>
        </w:rPr>
        <w:t xml:space="preserve"> 2025 год –  2,5%</w:t>
      </w:r>
    </w:p>
    <w:p w:rsidR="00726067" w:rsidRPr="00726749" w:rsidRDefault="00726067" w:rsidP="00726749">
      <w:pPr>
        <w:tabs>
          <w:tab w:val="left" w:pos="4189"/>
          <w:tab w:val="center" w:pos="4677"/>
        </w:tabs>
        <w:spacing w:after="0" w:line="240" w:lineRule="auto"/>
        <w:ind w:firstLine="840"/>
        <w:jc w:val="both"/>
        <w:outlineLvl w:val="0"/>
        <w:rPr>
          <w:rFonts w:ascii="Times New Roman" w:hAnsi="Times New Roman"/>
          <w:sz w:val="24"/>
          <w:szCs w:val="24"/>
          <w:lang w:eastAsia="ru-RU"/>
        </w:rPr>
      </w:pPr>
      <w:r w:rsidRPr="00726749">
        <w:rPr>
          <w:rFonts w:ascii="Times New Roman" w:hAnsi="Times New Roman"/>
          <w:color w:val="000000"/>
          <w:sz w:val="24"/>
          <w:szCs w:val="24"/>
          <w:lang w:eastAsia="ru-RU"/>
        </w:rPr>
        <w:t>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w:t>
      </w:r>
    </w:p>
    <w:p w:rsidR="00726067" w:rsidRPr="00726749" w:rsidRDefault="00726067" w:rsidP="00726749">
      <w:pPr>
        <w:widowControl w:val="0"/>
        <w:autoSpaceDE w:val="0"/>
        <w:autoSpaceDN w:val="0"/>
        <w:adjustRightInd w:val="0"/>
        <w:spacing w:after="0" w:line="240" w:lineRule="auto"/>
        <w:jc w:val="center"/>
        <w:outlineLvl w:val="2"/>
        <w:rPr>
          <w:rFonts w:ascii="Times New Roman" w:hAnsi="Times New Roman"/>
          <w:sz w:val="24"/>
          <w:szCs w:val="24"/>
          <w:lang w:eastAsia="ru-RU"/>
        </w:rPr>
      </w:pPr>
      <w:r w:rsidRPr="00726749">
        <w:rPr>
          <w:rFonts w:ascii="Times New Roman" w:hAnsi="Times New Roman"/>
          <w:sz w:val="24"/>
          <w:szCs w:val="24"/>
          <w:lang w:eastAsia="ru-RU"/>
        </w:rPr>
        <w:t>Раздел 8. Система целевых индикаторов с методикой оценки</w:t>
      </w:r>
    </w:p>
    <w:p w:rsidR="00726067" w:rsidRPr="00726749" w:rsidRDefault="00726067" w:rsidP="00726749">
      <w:pPr>
        <w:widowControl w:val="0"/>
        <w:autoSpaceDE w:val="0"/>
        <w:autoSpaceDN w:val="0"/>
        <w:adjustRightInd w:val="0"/>
        <w:spacing w:after="0" w:line="240" w:lineRule="auto"/>
        <w:jc w:val="center"/>
        <w:rPr>
          <w:rFonts w:ascii="Times New Roman" w:hAnsi="Times New Roman"/>
          <w:sz w:val="24"/>
          <w:szCs w:val="24"/>
          <w:lang w:eastAsia="ru-RU"/>
        </w:rPr>
      </w:pPr>
      <w:r w:rsidRPr="00726749">
        <w:rPr>
          <w:rFonts w:ascii="Times New Roman" w:hAnsi="Times New Roman"/>
          <w:sz w:val="24"/>
          <w:szCs w:val="24"/>
          <w:lang w:eastAsia="ru-RU"/>
        </w:rPr>
        <w:t>эффективности реализации подпрограммы</w:t>
      </w:r>
    </w:p>
    <w:p w:rsidR="00726067" w:rsidRPr="00726749" w:rsidRDefault="00726067" w:rsidP="0072674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 xml:space="preserve">Для оценки эффективности реализации подпрограммы, а также для </w:t>
      </w:r>
      <w:proofErr w:type="gramStart"/>
      <w:r w:rsidRPr="00726749">
        <w:rPr>
          <w:rFonts w:ascii="Times New Roman" w:hAnsi="Times New Roman"/>
          <w:sz w:val="24"/>
          <w:szCs w:val="24"/>
          <w:lang w:eastAsia="ru-RU"/>
        </w:rPr>
        <w:t>контроля за</w:t>
      </w:r>
      <w:proofErr w:type="gramEnd"/>
      <w:r w:rsidRPr="00726749">
        <w:rPr>
          <w:rFonts w:ascii="Times New Roman" w:hAnsi="Times New Roman"/>
          <w:sz w:val="24"/>
          <w:szCs w:val="24"/>
          <w:lang w:eastAsia="ru-RU"/>
        </w:rPr>
        <w:t xml:space="preserve"> ходом реализации и степенью достижения цели и задач в целом по подпрограмме применяются следующие целевые индикаторы:</w:t>
      </w:r>
    </w:p>
    <w:p w:rsidR="00726067" w:rsidRPr="00726749" w:rsidRDefault="00726067" w:rsidP="0072674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 xml:space="preserve">1) протяженность отремонтированных дорог в сельских поселениях, </w:t>
      </w:r>
      <w:proofErr w:type="gramStart"/>
      <w:r w:rsidRPr="00726749">
        <w:rPr>
          <w:rFonts w:ascii="Times New Roman" w:hAnsi="Times New Roman"/>
          <w:sz w:val="24"/>
          <w:szCs w:val="24"/>
          <w:lang w:eastAsia="ru-RU"/>
        </w:rPr>
        <w:t>км</w:t>
      </w:r>
      <w:proofErr w:type="gramEnd"/>
      <w:r w:rsidRPr="00726749">
        <w:rPr>
          <w:rFonts w:ascii="Times New Roman" w:hAnsi="Times New Roman"/>
          <w:sz w:val="24"/>
          <w:szCs w:val="24"/>
          <w:lang w:eastAsia="ru-RU"/>
        </w:rPr>
        <w:t xml:space="preserve">. </w:t>
      </w:r>
    </w:p>
    <w:p w:rsidR="00726067" w:rsidRPr="00726749" w:rsidRDefault="00726067" w:rsidP="0072674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 xml:space="preserve">2) количество местных инициатив сельских сообществ, получивших </w:t>
      </w:r>
      <w:proofErr w:type="spellStart"/>
      <w:r w:rsidRPr="00726749">
        <w:rPr>
          <w:rFonts w:ascii="Times New Roman" w:hAnsi="Times New Roman"/>
          <w:sz w:val="24"/>
          <w:szCs w:val="24"/>
          <w:lang w:eastAsia="ru-RU"/>
        </w:rPr>
        <w:t>грантовую</w:t>
      </w:r>
      <w:proofErr w:type="spellEnd"/>
      <w:r w:rsidRPr="00726749">
        <w:rPr>
          <w:rFonts w:ascii="Times New Roman" w:hAnsi="Times New Roman"/>
          <w:sz w:val="24"/>
          <w:szCs w:val="24"/>
          <w:lang w:eastAsia="ru-RU"/>
        </w:rPr>
        <w:t xml:space="preserve"> поддержку в соответствии с Государственной </w:t>
      </w:r>
      <w:hyperlink r:id="rId11" w:history="1">
        <w:r w:rsidRPr="00726749">
          <w:rPr>
            <w:rFonts w:ascii="Times New Roman" w:hAnsi="Times New Roman"/>
            <w:sz w:val="24"/>
            <w:szCs w:val="24"/>
            <w:lang w:eastAsia="ru-RU"/>
          </w:rPr>
          <w:t>программой</w:t>
        </w:r>
      </w:hyperlink>
      <w:r w:rsidRPr="00726749">
        <w:rPr>
          <w:rFonts w:ascii="Times New Roman" w:hAnsi="Times New Roman"/>
          <w:sz w:val="24"/>
          <w:szCs w:val="24"/>
          <w:lang w:eastAsia="ru-RU"/>
        </w:rPr>
        <w:t>, единиц</w:t>
      </w:r>
    </w:p>
    <w:p w:rsidR="00726067" w:rsidRPr="00726749" w:rsidRDefault="00726067" w:rsidP="0072674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lastRenderedPageBreak/>
        <w:t>Оценка эффективности реализации подпрограммы осуществляется исполнителем-координатором по итогам ее исполнения за каждый финансовый год.</w:t>
      </w:r>
    </w:p>
    <w:p w:rsidR="00726067" w:rsidRPr="00726749" w:rsidRDefault="00726067" w:rsidP="0072674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Расчет эффективности реализации подпрограммы осуществляется по формуле:</w:t>
      </w:r>
    </w:p>
    <w:p w:rsidR="00726067" w:rsidRPr="00726749" w:rsidRDefault="00726067" w:rsidP="00726749">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726067" w:rsidRPr="00726749" w:rsidRDefault="00726067" w:rsidP="00726749">
      <w:pPr>
        <w:widowControl w:val="0"/>
        <w:autoSpaceDE w:val="0"/>
        <w:autoSpaceDN w:val="0"/>
        <w:adjustRightInd w:val="0"/>
        <w:spacing w:after="0" w:line="240" w:lineRule="auto"/>
        <w:jc w:val="both"/>
        <w:rPr>
          <w:rFonts w:ascii="Times New Roman" w:hAnsi="Times New Roman"/>
          <w:sz w:val="24"/>
          <w:szCs w:val="24"/>
          <w:lang w:eastAsia="ru-RU"/>
        </w:rPr>
      </w:pPr>
      <w:r w:rsidRPr="00726749">
        <w:rPr>
          <w:rFonts w:ascii="Times New Roman" w:hAnsi="Times New Roman"/>
          <w:sz w:val="24"/>
          <w:szCs w:val="24"/>
          <w:lang w:eastAsia="ru-RU"/>
        </w:rPr>
        <w:t xml:space="preserve">              1      Т1ф - Т</w:t>
      </w:r>
      <w:proofErr w:type="gramStart"/>
      <w:r w:rsidRPr="00726749">
        <w:rPr>
          <w:rFonts w:ascii="Times New Roman" w:hAnsi="Times New Roman"/>
          <w:sz w:val="24"/>
          <w:szCs w:val="24"/>
          <w:lang w:eastAsia="ru-RU"/>
        </w:rPr>
        <w:t>1</w:t>
      </w:r>
      <w:proofErr w:type="gramEnd"/>
      <w:r w:rsidRPr="00726749">
        <w:rPr>
          <w:rFonts w:ascii="Times New Roman" w:hAnsi="Times New Roman"/>
          <w:sz w:val="24"/>
          <w:szCs w:val="24"/>
          <w:lang w:eastAsia="ru-RU"/>
        </w:rPr>
        <w:t xml:space="preserve">     Т2ф - Т2     </w:t>
      </w:r>
      <w:proofErr w:type="spellStart"/>
      <w:r w:rsidRPr="00726749">
        <w:rPr>
          <w:rFonts w:ascii="Times New Roman" w:hAnsi="Times New Roman"/>
          <w:sz w:val="24"/>
          <w:szCs w:val="24"/>
          <w:lang w:eastAsia="ru-RU"/>
        </w:rPr>
        <w:t>Тiф</w:t>
      </w:r>
      <w:proofErr w:type="spellEnd"/>
      <w:r w:rsidRPr="00726749">
        <w:rPr>
          <w:rFonts w:ascii="Times New Roman" w:hAnsi="Times New Roman"/>
          <w:sz w:val="24"/>
          <w:szCs w:val="24"/>
          <w:lang w:eastAsia="ru-RU"/>
        </w:rPr>
        <w:t xml:space="preserve"> – </w:t>
      </w:r>
      <w:proofErr w:type="spellStart"/>
      <w:r w:rsidRPr="00726749">
        <w:rPr>
          <w:rFonts w:ascii="Times New Roman" w:hAnsi="Times New Roman"/>
          <w:sz w:val="24"/>
          <w:szCs w:val="24"/>
          <w:lang w:eastAsia="ru-RU"/>
        </w:rPr>
        <w:t>Тi</w:t>
      </w:r>
      <w:proofErr w:type="spellEnd"/>
    </w:p>
    <w:p w:rsidR="00726067" w:rsidRPr="00726749" w:rsidRDefault="00726067" w:rsidP="00726749">
      <w:pPr>
        <w:widowControl w:val="0"/>
        <w:autoSpaceDE w:val="0"/>
        <w:autoSpaceDN w:val="0"/>
        <w:adjustRightInd w:val="0"/>
        <w:spacing w:after="0" w:line="240" w:lineRule="auto"/>
        <w:jc w:val="both"/>
        <w:rPr>
          <w:rFonts w:ascii="Times New Roman" w:hAnsi="Times New Roman"/>
          <w:sz w:val="24"/>
          <w:szCs w:val="24"/>
          <w:lang w:eastAsia="ru-RU"/>
        </w:rPr>
      </w:pPr>
      <w:r w:rsidRPr="00726749">
        <w:rPr>
          <w:rFonts w:ascii="Times New Roman" w:hAnsi="Times New Roman"/>
          <w:sz w:val="24"/>
          <w:szCs w:val="24"/>
          <w:lang w:eastAsia="ru-RU"/>
        </w:rPr>
        <w:t xml:space="preserve">    Э = [1 + --- x (---------- + ---------- + ----------)] x 100, где:</w:t>
      </w:r>
    </w:p>
    <w:p w:rsidR="00726067" w:rsidRPr="00726749" w:rsidRDefault="00726067" w:rsidP="00726749">
      <w:pPr>
        <w:widowControl w:val="0"/>
        <w:autoSpaceDE w:val="0"/>
        <w:autoSpaceDN w:val="0"/>
        <w:adjustRightInd w:val="0"/>
        <w:spacing w:after="0" w:line="240" w:lineRule="auto"/>
        <w:jc w:val="both"/>
        <w:rPr>
          <w:rFonts w:ascii="Times New Roman" w:hAnsi="Times New Roman"/>
          <w:sz w:val="24"/>
          <w:szCs w:val="24"/>
          <w:lang w:eastAsia="ru-RU"/>
        </w:rPr>
      </w:pPr>
      <w:r w:rsidRPr="00726749">
        <w:rPr>
          <w:rFonts w:ascii="Times New Roman" w:hAnsi="Times New Roman"/>
          <w:sz w:val="24"/>
          <w:szCs w:val="24"/>
          <w:lang w:eastAsia="ru-RU"/>
        </w:rPr>
        <w:t xml:space="preserve">              i         Т</w:t>
      </w:r>
      <w:proofErr w:type="gramStart"/>
      <w:r w:rsidRPr="00726749">
        <w:rPr>
          <w:rFonts w:ascii="Times New Roman" w:hAnsi="Times New Roman"/>
          <w:sz w:val="24"/>
          <w:szCs w:val="24"/>
          <w:lang w:eastAsia="ru-RU"/>
        </w:rPr>
        <w:t>1</w:t>
      </w:r>
      <w:proofErr w:type="gramEnd"/>
      <w:r w:rsidRPr="00726749">
        <w:rPr>
          <w:rFonts w:ascii="Times New Roman" w:hAnsi="Times New Roman"/>
          <w:sz w:val="24"/>
          <w:szCs w:val="24"/>
          <w:lang w:eastAsia="ru-RU"/>
        </w:rPr>
        <w:t xml:space="preserve">           Т2           </w:t>
      </w:r>
      <w:proofErr w:type="spellStart"/>
      <w:r w:rsidRPr="00726749">
        <w:rPr>
          <w:rFonts w:ascii="Times New Roman" w:hAnsi="Times New Roman"/>
          <w:sz w:val="24"/>
          <w:szCs w:val="24"/>
          <w:lang w:eastAsia="ru-RU"/>
        </w:rPr>
        <w:t>Тi</w:t>
      </w:r>
      <w:proofErr w:type="spellEnd"/>
    </w:p>
    <w:p w:rsidR="00726067" w:rsidRPr="00726749" w:rsidRDefault="00726067" w:rsidP="0072674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Э - эффективность реализации подпрограммы;</w:t>
      </w:r>
    </w:p>
    <w:p w:rsidR="00726067" w:rsidRPr="00726749" w:rsidRDefault="00726067" w:rsidP="0072674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i - количество целевых индикаторов подпрограммы;</w:t>
      </w:r>
    </w:p>
    <w:p w:rsidR="00726067" w:rsidRPr="00726749" w:rsidRDefault="00726067" w:rsidP="0072674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Т</w:t>
      </w:r>
      <w:proofErr w:type="gramStart"/>
      <w:r w:rsidRPr="00726749">
        <w:rPr>
          <w:rFonts w:ascii="Times New Roman" w:hAnsi="Times New Roman"/>
          <w:sz w:val="24"/>
          <w:szCs w:val="24"/>
          <w:lang w:eastAsia="ru-RU"/>
        </w:rPr>
        <w:t>1</w:t>
      </w:r>
      <w:proofErr w:type="gramEnd"/>
      <w:r w:rsidRPr="00726749">
        <w:rPr>
          <w:rFonts w:ascii="Times New Roman" w:hAnsi="Times New Roman"/>
          <w:sz w:val="24"/>
          <w:szCs w:val="24"/>
          <w:lang w:eastAsia="ru-RU"/>
        </w:rPr>
        <w:t xml:space="preserve">, Т2, </w:t>
      </w:r>
      <w:proofErr w:type="spellStart"/>
      <w:r w:rsidRPr="00726749">
        <w:rPr>
          <w:rFonts w:ascii="Times New Roman" w:hAnsi="Times New Roman"/>
          <w:sz w:val="24"/>
          <w:szCs w:val="24"/>
          <w:lang w:eastAsia="ru-RU"/>
        </w:rPr>
        <w:t>Тi</w:t>
      </w:r>
      <w:proofErr w:type="spellEnd"/>
      <w:r w:rsidRPr="00726749">
        <w:rPr>
          <w:rFonts w:ascii="Times New Roman" w:hAnsi="Times New Roman"/>
          <w:sz w:val="24"/>
          <w:szCs w:val="24"/>
          <w:lang w:eastAsia="ru-RU"/>
        </w:rPr>
        <w:t xml:space="preserve"> - </w:t>
      </w:r>
      <w:hyperlink w:anchor="Par3099" w:history="1">
        <w:r w:rsidRPr="00726749">
          <w:rPr>
            <w:rFonts w:ascii="Times New Roman" w:hAnsi="Times New Roman"/>
            <w:color w:val="0000FF"/>
            <w:sz w:val="24"/>
            <w:szCs w:val="24"/>
            <w:lang w:eastAsia="ru-RU"/>
          </w:rPr>
          <w:t>значения</w:t>
        </w:r>
      </w:hyperlink>
      <w:r w:rsidRPr="00726749">
        <w:rPr>
          <w:rFonts w:ascii="Times New Roman" w:hAnsi="Times New Roman"/>
          <w:sz w:val="24"/>
          <w:szCs w:val="24"/>
          <w:lang w:eastAsia="ru-RU"/>
        </w:rPr>
        <w:t xml:space="preserve"> целевых индикаторов подпрограммы в соответствии с приложением N 2 к Программе;</w:t>
      </w:r>
    </w:p>
    <w:p w:rsidR="00726067" w:rsidRPr="00726749" w:rsidRDefault="00726067" w:rsidP="0072674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 xml:space="preserve">Т1ф, Т2ф, </w:t>
      </w:r>
      <w:proofErr w:type="spellStart"/>
      <w:r w:rsidRPr="00726749">
        <w:rPr>
          <w:rFonts w:ascii="Times New Roman" w:hAnsi="Times New Roman"/>
          <w:sz w:val="24"/>
          <w:szCs w:val="24"/>
          <w:lang w:eastAsia="ru-RU"/>
        </w:rPr>
        <w:t>Т</w:t>
      </w:r>
      <w:proofErr w:type="gramStart"/>
      <w:r w:rsidRPr="00726749">
        <w:rPr>
          <w:rFonts w:ascii="Times New Roman" w:hAnsi="Times New Roman"/>
          <w:sz w:val="24"/>
          <w:szCs w:val="24"/>
          <w:lang w:eastAsia="ru-RU"/>
        </w:rPr>
        <w:t>i</w:t>
      </w:r>
      <w:proofErr w:type="gramEnd"/>
      <w:r w:rsidRPr="00726749">
        <w:rPr>
          <w:rFonts w:ascii="Times New Roman" w:hAnsi="Times New Roman"/>
          <w:sz w:val="24"/>
          <w:szCs w:val="24"/>
          <w:lang w:eastAsia="ru-RU"/>
        </w:rPr>
        <w:t>ф</w:t>
      </w:r>
      <w:proofErr w:type="spellEnd"/>
      <w:r w:rsidRPr="00726749">
        <w:rPr>
          <w:rFonts w:ascii="Times New Roman" w:hAnsi="Times New Roman"/>
          <w:sz w:val="24"/>
          <w:szCs w:val="24"/>
          <w:lang w:eastAsia="ru-RU"/>
        </w:rPr>
        <w:t xml:space="preserve"> - фактические значения целевых индикаторов подпрограммы.</w:t>
      </w:r>
    </w:p>
    <w:p w:rsidR="00726067" w:rsidRPr="00726749" w:rsidRDefault="00726067" w:rsidP="0072674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При значениях</w:t>
      </w:r>
      <w:proofErr w:type="gramStart"/>
      <w:r w:rsidRPr="00726749">
        <w:rPr>
          <w:rFonts w:ascii="Times New Roman" w:hAnsi="Times New Roman"/>
          <w:sz w:val="24"/>
          <w:szCs w:val="24"/>
          <w:lang w:eastAsia="ru-RU"/>
        </w:rPr>
        <w:t xml:space="preserve"> Э</w:t>
      </w:r>
      <w:proofErr w:type="gramEnd"/>
      <w:r w:rsidRPr="00726749">
        <w:rPr>
          <w:rFonts w:ascii="Times New Roman" w:hAnsi="Times New Roman"/>
          <w:sz w:val="24"/>
          <w:szCs w:val="24"/>
          <w:lang w:eastAsia="ru-RU"/>
        </w:rPr>
        <w:t>, равных 100 процентам или превышающих 100 процентов, делается вывод о положительных результатах реализации подпрограммы.</w:t>
      </w:r>
    </w:p>
    <w:p w:rsidR="00726067" w:rsidRPr="00726749" w:rsidRDefault="00726067" w:rsidP="0072674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26749">
        <w:rPr>
          <w:rFonts w:ascii="Times New Roman" w:hAnsi="Times New Roman"/>
          <w:sz w:val="24"/>
          <w:szCs w:val="24"/>
          <w:lang w:eastAsia="ru-RU"/>
        </w:rPr>
        <w:t>Если значения</w:t>
      </w:r>
      <w:proofErr w:type="gramStart"/>
      <w:r w:rsidRPr="00726749">
        <w:rPr>
          <w:rFonts w:ascii="Times New Roman" w:hAnsi="Times New Roman"/>
          <w:sz w:val="24"/>
          <w:szCs w:val="24"/>
          <w:lang w:eastAsia="ru-RU"/>
        </w:rPr>
        <w:t xml:space="preserve"> Э</w:t>
      </w:r>
      <w:proofErr w:type="gramEnd"/>
      <w:r w:rsidRPr="00726749">
        <w:rPr>
          <w:rFonts w:ascii="Times New Roman" w:hAnsi="Times New Roman"/>
          <w:sz w:val="24"/>
          <w:szCs w:val="24"/>
          <w:lang w:eastAsia="ru-RU"/>
        </w:rPr>
        <w:t xml:space="preserve"> меньше 100 процентов, то проводится анализ причин невыполнения подпрограммы и разрабатываются предложения по достижению значений целевых индикаторов с возможной корректировкой подпрограммы.</w:t>
      </w: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726749" w:rsidRDefault="00726067" w:rsidP="0072674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382D70" w:rsidRDefault="00726067" w:rsidP="002F0C25">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382D70" w:rsidRDefault="00726067" w:rsidP="002F0C25">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382D70" w:rsidRDefault="00726067" w:rsidP="002F0C25">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382D70" w:rsidRDefault="00726067" w:rsidP="002F0C25">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382D70" w:rsidRDefault="00726067" w:rsidP="002F0C25">
      <w:pPr>
        <w:autoSpaceDE w:val="0"/>
        <w:autoSpaceDN w:val="0"/>
        <w:adjustRightInd w:val="0"/>
        <w:spacing w:after="0" w:line="240" w:lineRule="auto"/>
        <w:jc w:val="right"/>
        <w:outlineLvl w:val="0"/>
        <w:rPr>
          <w:rFonts w:ascii="Times New Roman" w:hAnsi="Times New Roman"/>
          <w:sz w:val="24"/>
          <w:szCs w:val="24"/>
          <w:lang w:eastAsia="ru-RU"/>
        </w:rPr>
      </w:pPr>
    </w:p>
    <w:p w:rsidR="00726067"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Прилож</w:t>
      </w:r>
      <w:r w:rsidRPr="00EE06E9">
        <w:rPr>
          <w:rFonts w:ascii="Times New Roman" w:hAnsi="Times New Roman"/>
          <w:sz w:val="24"/>
          <w:szCs w:val="24"/>
          <w:lang w:eastAsia="ru-RU"/>
        </w:rPr>
        <w:t>ение № 13</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к муниципальной программе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"Развитие экономического потенциала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r w:rsidRPr="00EE06E9">
        <w:rPr>
          <w:rFonts w:ascii="Times New Roman" w:hAnsi="Times New Roman"/>
          <w:sz w:val="24"/>
          <w:szCs w:val="24"/>
          <w:lang w:eastAsia="ru-RU"/>
        </w:rPr>
        <w:t xml:space="preserve">  Омской области "</w:t>
      </w:r>
    </w:p>
    <w:p w:rsidR="00726067" w:rsidRPr="00EE06E9" w:rsidRDefault="00726067" w:rsidP="00EE06E9">
      <w:pPr>
        <w:autoSpaceDE w:val="0"/>
        <w:autoSpaceDN w:val="0"/>
        <w:adjustRightInd w:val="0"/>
        <w:spacing w:after="0" w:line="240" w:lineRule="auto"/>
        <w:jc w:val="right"/>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Подпрограмма</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widowControl w:val="0"/>
        <w:autoSpaceDE w:val="0"/>
        <w:autoSpaceDN w:val="0"/>
        <w:adjustRightInd w:val="0"/>
        <w:spacing w:after="0" w:line="240" w:lineRule="auto"/>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EE06E9">
        <w:rPr>
          <w:rFonts w:ascii="Times New Roman" w:hAnsi="Times New Roman"/>
          <w:sz w:val="24"/>
          <w:szCs w:val="24"/>
          <w:lang w:eastAsia="ru-RU"/>
        </w:rPr>
        <w:t xml:space="preserve"> «Формирование комфортной городской среды в </w:t>
      </w:r>
      <w:proofErr w:type="spellStart"/>
      <w:r w:rsidRPr="00EE06E9">
        <w:rPr>
          <w:rFonts w:ascii="Times New Roman" w:hAnsi="Times New Roman"/>
          <w:sz w:val="24"/>
          <w:szCs w:val="24"/>
          <w:lang w:eastAsia="ru-RU"/>
        </w:rPr>
        <w:t>Усть-Ишимском</w:t>
      </w:r>
      <w:proofErr w:type="spellEnd"/>
      <w:r w:rsidRPr="00EE06E9">
        <w:rPr>
          <w:rFonts w:ascii="Times New Roman" w:hAnsi="Times New Roman"/>
          <w:sz w:val="24"/>
          <w:szCs w:val="24"/>
          <w:lang w:eastAsia="ru-RU"/>
        </w:rPr>
        <w:t xml:space="preserve"> сельском поселении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на 2017-202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 </w:t>
      </w:r>
    </w:p>
    <w:p w:rsidR="00726067" w:rsidRPr="00EE06E9" w:rsidRDefault="00726067" w:rsidP="00EE06E9">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Раздел 1. Паспорт подпрограммы муниципальной программы</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056"/>
        <w:gridCol w:w="6583"/>
      </w:tblGrid>
      <w:tr w:rsidR="00726067" w:rsidRPr="009025C1" w:rsidTr="00077680">
        <w:trPr>
          <w:trHeight w:val="1733"/>
        </w:trPr>
        <w:tc>
          <w:tcPr>
            <w:tcW w:w="3056" w:type="dxa"/>
          </w:tcPr>
          <w:p w:rsidR="00726067" w:rsidRPr="00EE06E9" w:rsidRDefault="00726067" w:rsidP="00EE06E9">
            <w:pPr>
              <w:widowControl w:val="0"/>
              <w:autoSpaceDE w:val="0"/>
              <w:autoSpaceDN w:val="0"/>
              <w:adjustRightInd w:val="0"/>
              <w:spacing w:after="0" w:line="256" w:lineRule="auto"/>
              <w:ind w:firstLine="720"/>
              <w:rPr>
                <w:rFonts w:ascii="Times New Roman" w:hAnsi="Times New Roman"/>
                <w:sz w:val="24"/>
                <w:szCs w:val="24"/>
              </w:rPr>
            </w:pPr>
            <w:r w:rsidRPr="00EE06E9">
              <w:rPr>
                <w:rFonts w:ascii="Times New Roman" w:hAnsi="Times New Roman"/>
                <w:sz w:val="24"/>
                <w:szCs w:val="24"/>
              </w:rPr>
              <w:t xml:space="preserve">Наименование муниципальной программы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сельского поселения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муниципального района  Омской области</w:t>
            </w:r>
          </w:p>
        </w:tc>
        <w:tc>
          <w:tcPr>
            <w:tcW w:w="6583" w:type="dxa"/>
          </w:tcPr>
          <w:p w:rsidR="00726067" w:rsidRPr="00EE06E9" w:rsidRDefault="00726067" w:rsidP="00EE06E9">
            <w:pPr>
              <w:widowControl w:val="0"/>
              <w:autoSpaceDE w:val="0"/>
              <w:autoSpaceDN w:val="0"/>
              <w:adjustRightInd w:val="0"/>
              <w:spacing w:after="0" w:line="256" w:lineRule="auto"/>
              <w:jc w:val="both"/>
              <w:rPr>
                <w:rFonts w:ascii="Times New Roman" w:hAnsi="Times New Roman"/>
                <w:sz w:val="24"/>
                <w:szCs w:val="24"/>
              </w:rPr>
            </w:pPr>
            <w:r w:rsidRPr="00EE06E9">
              <w:rPr>
                <w:rFonts w:ascii="Times New Roman" w:hAnsi="Times New Roman"/>
                <w:sz w:val="24"/>
                <w:szCs w:val="24"/>
              </w:rPr>
              <w:t>«Развитие экономического  потенциала</w:t>
            </w:r>
          </w:p>
          <w:p w:rsidR="00726067" w:rsidRPr="00EE06E9" w:rsidRDefault="00726067" w:rsidP="00EE06E9">
            <w:pPr>
              <w:widowControl w:val="0"/>
              <w:autoSpaceDE w:val="0"/>
              <w:autoSpaceDN w:val="0"/>
              <w:adjustRightInd w:val="0"/>
              <w:spacing w:after="0" w:line="256" w:lineRule="auto"/>
              <w:jc w:val="both"/>
              <w:rPr>
                <w:rFonts w:ascii="Times New Roman" w:hAnsi="Times New Roman"/>
                <w:sz w:val="24"/>
                <w:szCs w:val="24"/>
              </w:rPr>
            </w:pP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сельского поселения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муници</w:t>
            </w:r>
            <w:r>
              <w:rPr>
                <w:rFonts w:ascii="Times New Roman" w:hAnsi="Times New Roman"/>
                <w:sz w:val="24"/>
                <w:szCs w:val="24"/>
              </w:rPr>
              <w:t>пального района Омской области</w:t>
            </w:r>
            <w:r w:rsidRPr="00EE06E9">
              <w:rPr>
                <w:rFonts w:ascii="Times New Roman" w:hAnsi="Times New Roman"/>
                <w:sz w:val="24"/>
                <w:szCs w:val="24"/>
              </w:rPr>
              <w:t>» (далее – муниципальная программа)</w:t>
            </w:r>
          </w:p>
        </w:tc>
      </w:tr>
      <w:tr w:rsidR="00726067" w:rsidRPr="009025C1" w:rsidTr="00077680">
        <w:trPr>
          <w:trHeight w:val="882"/>
        </w:trPr>
        <w:tc>
          <w:tcPr>
            <w:tcW w:w="3056"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Наименование подпрограммы муниципальной программы</w:t>
            </w:r>
          </w:p>
        </w:tc>
        <w:tc>
          <w:tcPr>
            <w:tcW w:w="6583" w:type="dxa"/>
          </w:tcPr>
          <w:p w:rsidR="00726067" w:rsidRPr="00EE06E9" w:rsidRDefault="00726067" w:rsidP="00EE06E9">
            <w:pPr>
              <w:widowControl w:val="0"/>
              <w:autoSpaceDE w:val="0"/>
              <w:autoSpaceDN w:val="0"/>
              <w:adjustRightInd w:val="0"/>
              <w:spacing w:after="0" w:line="256" w:lineRule="auto"/>
              <w:jc w:val="both"/>
              <w:rPr>
                <w:rFonts w:ascii="Times New Roman" w:hAnsi="Times New Roman"/>
                <w:sz w:val="24"/>
                <w:szCs w:val="24"/>
              </w:rPr>
            </w:pPr>
            <w:r w:rsidRPr="00EE06E9">
              <w:rPr>
                <w:rFonts w:ascii="Times New Roman" w:hAnsi="Times New Roman"/>
                <w:sz w:val="24"/>
                <w:szCs w:val="24"/>
              </w:rPr>
              <w:t>«Формирование комфортной городской среды»  (далее – подпрограмма)</w:t>
            </w:r>
          </w:p>
        </w:tc>
      </w:tr>
      <w:tr w:rsidR="00726067" w:rsidRPr="009025C1" w:rsidTr="00077680">
        <w:tc>
          <w:tcPr>
            <w:tcW w:w="3056"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Наименование органа исполнительной власти Омской области, являющегося соисполнителем государственной программы</w:t>
            </w:r>
          </w:p>
        </w:tc>
        <w:tc>
          <w:tcPr>
            <w:tcW w:w="6583" w:type="dxa"/>
          </w:tcPr>
          <w:p w:rsidR="00726067" w:rsidRPr="00EE06E9" w:rsidRDefault="00726067" w:rsidP="00EE06E9">
            <w:pPr>
              <w:widowControl w:val="0"/>
              <w:autoSpaceDE w:val="0"/>
              <w:autoSpaceDN w:val="0"/>
              <w:adjustRightInd w:val="0"/>
              <w:spacing w:after="0" w:line="256" w:lineRule="auto"/>
              <w:jc w:val="both"/>
              <w:rPr>
                <w:rFonts w:ascii="Times New Roman" w:hAnsi="Times New Roman"/>
                <w:sz w:val="24"/>
                <w:szCs w:val="24"/>
              </w:rPr>
            </w:pPr>
            <w:r w:rsidRPr="00EE06E9">
              <w:rPr>
                <w:rFonts w:ascii="Times New Roman" w:hAnsi="Times New Roman"/>
                <w:sz w:val="24"/>
                <w:szCs w:val="24"/>
              </w:rPr>
              <w:t xml:space="preserve">Администрация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сельского поселения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муниципального района Омской области (далее - </w:t>
            </w:r>
            <w:proofErr w:type="spellStart"/>
            <w:r w:rsidRPr="00EE06E9">
              <w:rPr>
                <w:rFonts w:ascii="Times New Roman" w:hAnsi="Times New Roman"/>
                <w:sz w:val="24"/>
                <w:szCs w:val="24"/>
              </w:rPr>
              <w:t>Усть-Ишимское</w:t>
            </w:r>
            <w:proofErr w:type="spellEnd"/>
            <w:r w:rsidRPr="00EE06E9">
              <w:rPr>
                <w:rFonts w:ascii="Times New Roman" w:hAnsi="Times New Roman"/>
                <w:sz w:val="24"/>
                <w:szCs w:val="24"/>
              </w:rPr>
              <w:t xml:space="preserve"> сельское поселение)</w:t>
            </w:r>
          </w:p>
        </w:tc>
      </w:tr>
      <w:tr w:rsidR="00726067" w:rsidRPr="009025C1" w:rsidTr="00077680">
        <w:tc>
          <w:tcPr>
            <w:tcW w:w="3056"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Наименование органа исполнительной власти Омской области, являющегося исполнителем основного мероприятия, исполнителем ведомственной целевой программы</w:t>
            </w:r>
          </w:p>
        </w:tc>
        <w:tc>
          <w:tcPr>
            <w:tcW w:w="6583"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proofErr w:type="spellStart"/>
            <w:r w:rsidRPr="00EE06E9">
              <w:rPr>
                <w:rFonts w:ascii="Times New Roman" w:hAnsi="Times New Roman"/>
                <w:sz w:val="24"/>
                <w:szCs w:val="24"/>
              </w:rPr>
              <w:t>Усть-Ишимское</w:t>
            </w:r>
            <w:proofErr w:type="spellEnd"/>
            <w:r w:rsidRPr="00EE06E9">
              <w:rPr>
                <w:rFonts w:ascii="Times New Roman" w:hAnsi="Times New Roman"/>
                <w:sz w:val="24"/>
                <w:szCs w:val="24"/>
              </w:rPr>
              <w:t xml:space="preserve"> сельское поселение</w:t>
            </w:r>
          </w:p>
        </w:tc>
      </w:tr>
      <w:tr w:rsidR="00726067" w:rsidRPr="009025C1" w:rsidTr="00077680">
        <w:tc>
          <w:tcPr>
            <w:tcW w:w="3056"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Наименование органа исполнительной власти Омской области, являющегося исполнителем мероприятия</w:t>
            </w:r>
          </w:p>
        </w:tc>
        <w:tc>
          <w:tcPr>
            <w:tcW w:w="6583"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proofErr w:type="spellStart"/>
            <w:r w:rsidRPr="00EE06E9">
              <w:rPr>
                <w:rFonts w:ascii="Times New Roman" w:hAnsi="Times New Roman"/>
                <w:sz w:val="24"/>
                <w:szCs w:val="24"/>
              </w:rPr>
              <w:t>Усть-Ишимское</w:t>
            </w:r>
            <w:proofErr w:type="spellEnd"/>
            <w:r w:rsidRPr="00EE06E9">
              <w:rPr>
                <w:rFonts w:ascii="Times New Roman" w:hAnsi="Times New Roman"/>
                <w:sz w:val="24"/>
                <w:szCs w:val="24"/>
              </w:rPr>
              <w:t xml:space="preserve"> сельское поселение</w:t>
            </w:r>
          </w:p>
          <w:p w:rsidR="00726067" w:rsidRPr="00EE06E9" w:rsidRDefault="00726067" w:rsidP="00EE06E9">
            <w:pPr>
              <w:widowControl w:val="0"/>
              <w:autoSpaceDE w:val="0"/>
              <w:autoSpaceDN w:val="0"/>
              <w:adjustRightInd w:val="0"/>
              <w:spacing w:after="0" w:line="256" w:lineRule="auto"/>
              <w:ind w:firstLine="720"/>
              <w:rPr>
                <w:rFonts w:ascii="Times New Roman" w:hAnsi="Times New Roman"/>
                <w:sz w:val="24"/>
                <w:szCs w:val="24"/>
              </w:rPr>
            </w:pPr>
          </w:p>
        </w:tc>
      </w:tr>
      <w:tr w:rsidR="00726067" w:rsidRPr="009025C1" w:rsidTr="00077680">
        <w:tc>
          <w:tcPr>
            <w:tcW w:w="3056"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lastRenderedPageBreak/>
              <w:t>Сроки реализации подпрограммы</w:t>
            </w:r>
          </w:p>
        </w:tc>
        <w:tc>
          <w:tcPr>
            <w:tcW w:w="6583"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2017 год. Отдельные этапы реализации подпрограммы не выделяются</w:t>
            </w:r>
          </w:p>
        </w:tc>
      </w:tr>
      <w:tr w:rsidR="00726067" w:rsidRPr="009025C1" w:rsidTr="00077680">
        <w:trPr>
          <w:trHeight w:val="821"/>
        </w:trPr>
        <w:tc>
          <w:tcPr>
            <w:tcW w:w="3056"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Цель подпрограммы</w:t>
            </w:r>
          </w:p>
        </w:tc>
        <w:tc>
          <w:tcPr>
            <w:tcW w:w="6583"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 xml:space="preserve">Повышение уровня благоустройства территорий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сельского поселения </w:t>
            </w:r>
            <w:proofErr w:type="spellStart"/>
            <w:r w:rsidRPr="00EE06E9">
              <w:rPr>
                <w:rFonts w:ascii="Times New Roman" w:hAnsi="Times New Roman"/>
                <w:sz w:val="24"/>
                <w:szCs w:val="24"/>
              </w:rPr>
              <w:t>Усть-Ишимского</w:t>
            </w:r>
            <w:proofErr w:type="spellEnd"/>
            <w:r w:rsidRPr="00EE06E9">
              <w:rPr>
                <w:rFonts w:ascii="Times New Roman" w:hAnsi="Times New Roman"/>
                <w:sz w:val="24"/>
                <w:szCs w:val="24"/>
              </w:rPr>
              <w:t xml:space="preserve"> муниципального района Омской области</w:t>
            </w:r>
          </w:p>
        </w:tc>
      </w:tr>
      <w:tr w:rsidR="00726067" w:rsidRPr="009025C1" w:rsidTr="00077680">
        <w:tc>
          <w:tcPr>
            <w:tcW w:w="3056"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Задачи подпрограммы</w:t>
            </w:r>
          </w:p>
        </w:tc>
        <w:tc>
          <w:tcPr>
            <w:tcW w:w="6583"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1) повышение уровня благоустройства дворовых территорий многоквартирных домов;</w:t>
            </w:r>
          </w:p>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2) повышение уровня благоустройства муниципальных территорий общего пользования (знаковых  мест)</w:t>
            </w:r>
          </w:p>
        </w:tc>
      </w:tr>
      <w:tr w:rsidR="00726067" w:rsidRPr="009025C1" w:rsidTr="00077680">
        <w:trPr>
          <w:trHeight w:val="1306"/>
        </w:trPr>
        <w:tc>
          <w:tcPr>
            <w:tcW w:w="3056"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Перечень основных мероприятий и (или) ведомственных целевых программ</w:t>
            </w:r>
          </w:p>
        </w:tc>
        <w:tc>
          <w:tcPr>
            <w:tcW w:w="6583" w:type="dxa"/>
          </w:tcPr>
          <w:p w:rsidR="00726067" w:rsidRPr="00EE06E9" w:rsidRDefault="00726067" w:rsidP="00EE06E9">
            <w:pPr>
              <w:widowControl w:val="0"/>
              <w:autoSpaceDE w:val="0"/>
              <w:autoSpaceDN w:val="0"/>
              <w:adjustRightInd w:val="0"/>
              <w:spacing w:after="0" w:line="256" w:lineRule="auto"/>
              <w:jc w:val="both"/>
              <w:rPr>
                <w:rFonts w:ascii="Times New Roman" w:hAnsi="Times New Roman"/>
                <w:sz w:val="24"/>
                <w:szCs w:val="24"/>
              </w:rPr>
            </w:pPr>
            <w:r w:rsidRPr="00EE06E9">
              <w:rPr>
                <w:rFonts w:ascii="Times New Roman" w:hAnsi="Times New Roman"/>
                <w:sz w:val="24"/>
                <w:szCs w:val="24"/>
              </w:rPr>
              <w:t>1) формирование современной городской среды, в том числе благоустройство дворовых территорий многоквартирных домов;</w:t>
            </w:r>
          </w:p>
          <w:p w:rsidR="00726067" w:rsidRPr="00EE06E9" w:rsidRDefault="00726067" w:rsidP="00EE06E9">
            <w:pPr>
              <w:widowControl w:val="0"/>
              <w:autoSpaceDE w:val="0"/>
              <w:autoSpaceDN w:val="0"/>
              <w:adjustRightInd w:val="0"/>
              <w:spacing w:after="0" w:line="256" w:lineRule="auto"/>
              <w:jc w:val="both"/>
              <w:rPr>
                <w:rFonts w:ascii="Times New Roman" w:hAnsi="Times New Roman"/>
                <w:sz w:val="24"/>
                <w:szCs w:val="24"/>
              </w:rPr>
            </w:pPr>
            <w:r w:rsidRPr="00EE06E9">
              <w:rPr>
                <w:rFonts w:ascii="Times New Roman" w:hAnsi="Times New Roman"/>
                <w:sz w:val="24"/>
                <w:szCs w:val="24"/>
              </w:rPr>
              <w:t>2) формирование современной городской среды, в том числе благоустройство наиболее посещаемых муниципальных территорий общего пользования населенного пункта.</w:t>
            </w:r>
          </w:p>
        </w:tc>
      </w:tr>
      <w:tr w:rsidR="00726067" w:rsidRPr="009025C1" w:rsidTr="00077680">
        <w:tc>
          <w:tcPr>
            <w:tcW w:w="3056"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 xml:space="preserve">Объемы и источники финансирования подпрограммы </w:t>
            </w:r>
          </w:p>
        </w:tc>
        <w:tc>
          <w:tcPr>
            <w:tcW w:w="6583" w:type="dxa"/>
          </w:tcPr>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Прогнозируемый объем финансирования подпрограммы составляет </w:t>
            </w:r>
            <w:r>
              <w:rPr>
                <w:rFonts w:ascii="Times New Roman" w:hAnsi="Times New Roman"/>
                <w:sz w:val="24"/>
                <w:szCs w:val="24"/>
                <w:lang w:eastAsia="ru-RU"/>
              </w:rPr>
              <w:t>9528220,91</w:t>
            </w:r>
            <w:r w:rsidRPr="00EE06E9">
              <w:rPr>
                <w:rFonts w:ascii="Times New Roman" w:hAnsi="Times New Roman"/>
                <w:sz w:val="24"/>
                <w:szCs w:val="24"/>
                <w:lang w:eastAsia="ru-RU"/>
              </w:rPr>
              <w:t xml:space="preserve"> рублей, в том числе:</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 из областного бюджета  </w:t>
            </w:r>
            <w:r>
              <w:rPr>
                <w:rFonts w:ascii="Times New Roman" w:hAnsi="Times New Roman"/>
                <w:sz w:val="24"/>
                <w:szCs w:val="24"/>
                <w:lang w:eastAsia="ru-RU"/>
              </w:rPr>
              <w:t>9076565,75</w:t>
            </w:r>
            <w:r w:rsidRPr="00EE06E9">
              <w:rPr>
                <w:rFonts w:ascii="Times New Roman" w:hAnsi="Times New Roman"/>
                <w:sz w:val="24"/>
                <w:szCs w:val="24"/>
                <w:lang w:eastAsia="ru-RU"/>
              </w:rPr>
              <w:t xml:space="preserve"> рублей:</w:t>
            </w:r>
          </w:p>
          <w:p w:rsidR="00726067" w:rsidRPr="00EE06E9" w:rsidRDefault="00726067" w:rsidP="00405EEA">
            <w:pPr>
              <w:tabs>
                <w:tab w:val="left" w:pos="4189"/>
                <w:tab w:val="center" w:pos="4677"/>
              </w:tabs>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 </w:t>
            </w:r>
            <w:r w:rsidRPr="00EE06E9">
              <w:rPr>
                <w:rFonts w:ascii="Times New Roman" w:hAnsi="Times New Roman"/>
                <w:sz w:val="24"/>
                <w:szCs w:val="24"/>
                <w:lang w:eastAsia="ru-RU"/>
              </w:rPr>
              <w:t xml:space="preserve">2017 год –                   </w:t>
            </w:r>
            <w:r>
              <w:rPr>
                <w:rFonts w:ascii="Times New Roman" w:hAnsi="Times New Roman"/>
                <w:sz w:val="24"/>
                <w:szCs w:val="24"/>
                <w:lang w:eastAsia="ru-RU"/>
              </w:rPr>
              <w:t>73</w:t>
            </w:r>
            <w:r w:rsidRPr="00EE06E9">
              <w:rPr>
                <w:rFonts w:ascii="Times New Roman" w:hAnsi="Times New Roman"/>
                <w:sz w:val="24"/>
                <w:szCs w:val="24"/>
                <w:lang w:eastAsia="ru-RU"/>
              </w:rPr>
              <w:t>76565,75 рублей;</w:t>
            </w:r>
          </w:p>
          <w:p w:rsidR="00726067" w:rsidRPr="00EE06E9" w:rsidRDefault="00726067" w:rsidP="00405EEA">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 2018 год –                   </w:t>
            </w:r>
            <w:r>
              <w:rPr>
                <w:rFonts w:ascii="Times New Roman" w:hAnsi="Times New Roman"/>
                <w:sz w:val="24"/>
                <w:szCs w:val="24"/>
                <w:lang w:eastAsia="ru-RU"/>
              </w:rPr>
              <w:t xml:space="preserve"> </w:t>
            </w:r>
            <w:r w:rsidRPr="00EE06E9">
              <w:rPr>
                <w:rFonts w:ascii="Times New Roman" w:hAnsi="Times New Roman"/>
                <w:sz w:val="24"/>
                <w:szCs w:val="24"/>
                <w:lang w:eastAsia="ru-RU"/>
              </w:rPr>
              <w:t>0,00 рублей;</w:t>
            </w:r>
          </w:p>
          <w:p w:rsidR="00726067" w:rsidRPr="00EE06E9" w:rsidRDefault="00726067" w:rsidP="00405EEA">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 2019 год –                   </w:t>
            </w:r>
            <w:r>
              <w:rPr>
                <w:rFonts w:ascii="Times New Roman" w:hAnsi="Times New Roman"/>
                <w:sz w:val="24"/>
                <w:szCs w:val="24"/>
                <w:lang w:eastAsia="ru-RU"/>
              </w:rPr>
              <w:t xml:space="preserve"> </w:t>
            </w:r>
            <w:r w:rsidRPr="00EE06E9">
              <w:rPr>
                <w:rFonts w:ascii="Times New Roman" w:hAnsi="Times New Roman"/>
                <w:sz w:val="24"/>
                <w:szCs w:val="24"/>
                <w:lang w:eastAsia="ru-RU"/>
              </w:rPr>
              <w:t>0,00 рублей;</w:t>
            </w:r>
          </w:p>
          <w:p w:rsidR="00726067" w:rsidRPr="00EE06E9" w:rsidRDefault="00726067" w:rsidP="00405EEA">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 2020 год –                   </w:t>
            </w:r>
            <w:r>
              <w:rPr>
                <w:rFonts w:ascii="Times New Roman" w:hAnsi="Times New Roman"/>
                <w:sz w:val="24"/>
                <w:szCs w:val="24"/>
                <w:lang w:eastAsia="ru-RU"/>
              </w:rPr>
              <w:t xml:space="preserve"> </w:t>
            </w:r>
            <w:r w:rsidRPr="00EE06E9">
              <w:rPr>
                <w:rFonts w:ascii="Times New Roman" w:hAnsi="Times New Roman"/>
                <w:sz w:val="24"/>
                <w:szCs w:val="24"/>
                <w:lang w:eastAsia="ru-RU"/>
              </w:rPr>
              <w:t>0,00 рублей;</w:t>
            </w:r>
          </w:p>
          <w:p w:rsidR="00726067" w:rsidRPr="00EE06E9" w:rsidRDefault="00726067" w:rsidP="00405EEA">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 2021 год -                    </w:t>
            </w:r>
            <w:r>
              <w:rPr>
                <w:rFonts w:ascii="Times New Roman" w:hAnsi="Times New Roman"/>
                <w:sz w:val="24"/>
                <w:szCs w:val="24"/>
                <w:lang w:eastAsia="ru-RU"/>
              </w:rPr>
              <w:t xml:space="preserve"> 1700000,00</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405EEA">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 2022 год -                    </w:t>
            </w:r>
            <w:r>
              <w:rPr>
                <w:rFonts w:ascii="Times New Roman" w:hAnsi="Times New Roman"/>
                <w:sz w:val="24"/>
                <w:szCs w:val="24"/>
                <w:lang w:eastAsia="ru-RU"/>
              </w:rPr>
              <w:t xml:space="preserve"> </w:t>
            </w:r>
            <w:r w:rsidRPr="00EE06E9">
              <w:rPr>
                <w:rFonts w:ascii="Times New Roman" w:hAnsi="Times New Roman"/>
                <w:sz w:val="24"/>
                <w:szCs w:val="24"/>
                <w:lang w:eastAsia="ru-RU"/>
              </w:rPr>
              <w:t>0,00 рублей</w:t>
            </w:r>
            <w:r>
              <w:rPr>
                <w:rFonts w:ascii="Times New Roman" w:hAnsi="Times New Roman"/>
                <w:sz w:val="24"/>
                <w:szCs w:val="24"/>
                <w:lang w:eastAsia="ru-RU"/>
              </w:rPr>
              <w:t>;</w:t>
            </w:r>
          </w:p>
          <w:p w:rsidR="00726067" w:rsidRDefault="00726067" w:rsidP="00405EEA">
            <w:pPr>
              <w:tabs>
                <w:tab w:val="left" w:pos="4189"/>
                <w:tab w:val="center" w:pos="4677"/>
              </w:tabs>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 2023</w:t>
            </w:r>
            <w:r w:rsidRPr="00EE06E9">
              <w:rPr>
                <w:rFonts w:ascii="Times New Roman" w:hAnsi="Times New Roman"/>
                <w:sz w:val="24"/>
                <w:szCs w:val="24"/>
                <w:lang w:eastAsia="ru-RU"/>
              </w:rPr>
              <w:t xml:space="preserve"> год -                    </w:t>
            </w:r>
            <w:r>
              <w:rPr>
                <w:rFonts w:ascii="Times New Roman" w:hAnsi="Times New Roman"/>
                <w:sz w:val="24"/>
                <w:szCs w:val="24"/>
                <w:lang w:eastAsia="ru-RU"/>
              </w:rPr>
              <w:t xml:space="preserve"> 5000000,00</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232F0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2024 год-                       0,00 рублей;</w:t>
            </w:r>
          </w:p>
          <w:p w:rsidR="00726067" w:rsidRPr="00EE06E9" w:rsidRDefault="00726067" w:rsidP="00232F0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2025 год-                       0,00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 из местного бюджета </w:t>
            </w:r>
            <w:r>
              <w:rPr>
                <w:rFonts w:ascii="Times New Roman" w:hAnsi="Times New Roman"/>
                <w:sz w:val="24"/>
                <w:szCs w:val="24"/>
                <w:lang w:eastAsia="ru-RU"/>
              </w:rPr>
              <w:t>451655,16</w:t>
            </w:r>
            <w:r w:rsidRPr="00EE06E9">
              <w:rPr>
                <w:rFonts w:ascii="Times New Roman" w:hAnsi="Times New Roman"/>
                <w:sz w:val="24"/>
                <w:szCs w:val="24"/>
                <w:lang w:eastAsia="ru-RU"/>
              </w:rPr>
              <w:t xml:space="preserve">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 </w:t>
            </w:r>
            <w:r w:rsidRPr="00EE06E9">
              <w:rPr>
                <w:rFonts w:ascii="Times New Roman" w:hAnsi="Times New Roman"/>
                <w:sz w:val="24"/>
                <w:szCs w:val="24"/>
                <w:lang w:eastAsia="ru-RU"/>
              </w:rPr>
              <w:t xml:space="preserve">2017 год –                    </w:t>
            </w:r>
            <w:r>
              <w:rPr>
                <w:rFonts w:ascii="Times New Roman" w:hAnsi="Times New Roman"/>
                <w:sz w:val="24"/>
                <w:szCs w:val="24"/>
                <w:lang w:eastAsia="ru-RU"/>
              </w:rPr>
              <w:t xml:space="preserve"> </w:t>
            </w:r>
            <w:r w:rsidRPr="00EE06E9">
              <w:rPr>
                <w:rFonts w:ascii="Times New Roman" w:hAnsi="Times New Roman"/>
                <w:sz w:val="24"/>
                <w:szCs w:val="24"/>
                <w:lang w:eastAsia="ru-RU"/>
              </w:rPr>
              <w:t>99023,58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 2018 год –                    </w:t>
            </w:r>
            <w:r>
              <w:rPr>
                <w:rFonts w:ascii="Times New Roman" w:hAnsi="Times New Roman"/>
                <w:sz w:val="24"/>
                <w:szCs w:val="24"/>
                <w:lang w:eastAsia="ru-RU"/>
              </w:rPr>
              <w:t xml:space="preserve"> </w:t>
            </w:r>
            <w:r w:rsidRPr="00EE06E9">
              <w:rPr>
                <w:rFonts w:ascii="Times New Roman" w:hAnsi="Times New Roman"/>
                <w:sz w:val="24"/>
                <w:szCs w:val="24"/>
                <w:lang w:eastAsia="ru-RU"/>
              </w:rPr>
              <w:t>0,00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 2019 год -                     </w:t>
            </w:r>
            <w:r>
              <w:rPr>
                <w:rFonts w:ascii="Times New Roman" w:hAnsi="Times New Roman"/>
                <w:sz w:val="24"/>
                <w:szCs w:val="24"/>
                <w:lang w:eastAsia="ru-RU"/>
              </w:rPr>
              <w:t xml:space="preserve"> </w:t>
            </w:r>
            <w:r w:rsidRPr="00EE06E9">
              <w:rPr>
                <w:rFonts w:ascii="Times New Roman" w:hAnsi="Times New Roman"/>
                <w:sz w:val="24"/>
                <w:szCs w:val="24"/>
                <w:lang w:eastAsia="ru-RU"/>
              </w:rPr>
              <w:t>0,00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 2020 год -                     </w:t>
            </w:r>
            <w:r>
              <w:rPr>
                <w:rFonts w:ascii="Times New Roman" w:hAnsi="Times New Roman"/>
                <w:sz w:val="24"/>
                <w:szCs w:val="24"/>
                <w:lang w:eastAsia="ru-RU"/>
              </w:rPr>
              <w:t xml:space="preserve"> </w:t>
            </w:r>
            <w:r w:rsidRPr="00EE06E9">
              <w:rPr>
                <w:rFonts w:ascii="Times New Roman" w:hAnsi="Times New Roman"/>
                <w:sz w:val="24"/>
                <w:szCs w:val="24"/>
                <w:lang w:eastAsia="ru-RU"/>
              </w:rPr>
              <w:t xml:space="preserve">0,00 </w:t>
            </w:r>
            <w:r>
              <w:rPr>
                <w:rFonts w:ascii="Times New Roman" w:hAnsi="Times New Roman"/>
                <w:sz w:val="24"/>
                <w:szCs w:val="24"/>
                <w:lang w:eastAsia="ru-RU"/>
              </w:rPr>
              <w:t xml:space="preserve"> </w:t>
            </w:r>
            <w:r w:rsidRPr="00EE06E9">
              <w:rPr>
                <w:rFonts w:ascii="Times New Roman" w:hAnsi="Times New Roman"/>
                <w:sz w:val="24"/>
                <w:szCs w:val="24"/>
                <w:lang w:eastAsia="ru-RU"/>
              </w:rPr>
              <w:t>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 2021 год -                     </w:t>
            </w:r>
            <w:r>
              <w:rPr>
                <w:rFonts w:ascii="Times New Roman" w:hAnsi="Times New Roman"/>
                <w:sz w:val="24"/>
                <w:szCs w:val="24"/>
                <w:lang w:eastAsia="ru-RU"/>
              </w:rPr>
              <w:t xml:space="preserve"> 89473,69</w:t>
            </w:r>
            <w:r w:rsidRPr="00EE06E9">
              <w:rPr>
                <w:rFonts w:ascii="Times New Roman" w:hAnsi="Times New Roman"/>
                <w:sz w:val="24"/>
                <w:szCs w:val="24"/>
                <w:lang w:eastAsia="ru-RU"/>
              </w:rPr>
              <w:t xml:space="preserve"> рублей;</w:t>
            </w:r>
          </w:p>
          <w:p w:rsidR="00726067" w:rsidRDefault="00726067" w:rsidP="00EE06E9">
            <w:pPr>
              <w:tabs>
                <w:tab w:val="left" w:pos="4189"/>
                <w:tab w:val="center" w:pos="4677"/>
              </w:tabs>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 </w:t>
            </w:r>
            <w:r w:rsidRPr="00EE06E9">
              <w:rPr>
                <w:rFonts w:ascii="Times New Roman" w:hAnsi="Times New Roman"/>
                <w:sz w:val="24"/>
                <w:szCs w:val="24"/>
                <w:lang w:eastAsia="ru-RU"/>
              </w:rPr>
              <w:t xml:space="preserve">2022 год -                      </w:t>
            </w:r>
            <w:r>
              <w:rPr>
                <w:rFonts w:ascii="Times New Roman" w:hAnsi="Times New Roman"/>
                <w:sz w:val="24"/>
                <w:szCs w:val="24"/>
                <w:lang w:eastAsia="ru-RU"/>
              </w:rPr>
              <w:t xml:space="preserve">0,00   </w:t>
            </w:r>
            <w:r w:rsidRPr="00EE06E9">
              <w:rPr>
                <w:rFonts w:ascii="Times New Roman" w:hAnsi="Times New Roman"/>
                <w:sz w:val="24"/>
                <w:szCs w:val="24"/>
                <w:lang w:eastAsia="ru-RU"/>
              </w:rPr>
              <w:t xml:space="preserve"> рублей</w:t>
            </w:r>
            <w:r>
              <w:rPr>
                <w:rFonts w:ascii="Times New Roman" w:hAnsi="Times New Roman"/>
                <w:sz w:val="24"/>
                <w:szCs w:val="24"/>
                <w:lang w:eastAsia="ru-RU"/>
              </w:rPr>
              <w:t>;</w:t>
            </w:r>
          </w:p>
          <w:p w:rsidR="00726067" w:rsidRDefault="00726067" w:rsidP="00EE06E9">
            <w:pPr>
              <w:tabs>
                <w:tab w:val="left" w:pos="4189"/>
                <w:tab w:val="center" w:pos="4677"/>
              </w:tabs>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 2023 год                         263157,89</w:t>
            </w:r>
            <w:r w:rsidRPr="00EE06E9">
              <w:rPr>
                <w:rFonts w:ascii="Times New Roman" w:hAnsi="Times New Roman"/>
                <w:sz w:val="24"/>
                <w:szCs w:val="24"/>
                <w:lang w:eastAsia="ru-RU"/>
              </w:rPr>
              <w:t xml:space="preserve"> </w:t>
            </w:r>
            <w:r>
              <w:rPr>
                <w:rFonts w:ascii="Times New Roman" w:hAnsi="Times New Roman"/>
                <w:sz w:val="24"/>
                <w:szCs w:val="24"/>
                <w:lang w:eastAsia="ru-RU"/>
              </w:rPr>
              <w:t>рублей;</w:t>
            </w:r>
          </w:p>
          <w:p w:rsidR="00726067" w:rsidRDefault="00726067" w:rsidP="00232F09">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0,00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rPr>
            </w:pPr>
            <w:r>
              <w:rPr>
                <w:rFonts w:ascii="Times New Roman" w:hAnsi="Times New Roman"/>
                <w:sz w:val="24"/>
                <w:szCs w:val="24"/>
                <w:lang w:eastAsia="ru-RU"/>
              </w:rPr>
              <w:t>2025 год-                         0,00 рублей.</w:t>
            </w:r>
          </w:p>
        </w:tc>
      </w:tr>
      <w:tr w:rsidR="00726067" w:rsidRPr="009025C1" w:rsidTr="00077680">
        <w:tc>
          <w:tcPr>
            <w:tcW w:w="3056" w:type="dxa"/>
          </w:tcPr>
          <w:p w:rsidR="00726067" w:rsidRPr="00EE06E9" w:rsidRDefault="00726067" w:rsidP="00EE06E9">
            <w:pPr>
              <w:widowControl w:val="0"/>
              <w:autoSpaceDE w:val="0"/>
              <w:autoSpaceDN w:val="0"/>
              <w:adjustRightInd w:val="0"/>
              <w:spacing w:after="0" w:line="256" w:lineRule="auto"/>
              <w:ind w:firstLine="720"/>
              <w:rPr>
                <w:rFonts w:ascii="Times New Roman" w:hAnsi="Times New Roman"/>
                <w:sz w:val="24"/>
                <w:szCs w:val="24"/>
              </w:rPr>
            </w:pPr>
            <w:r w:rsidRPr="00EE06E9">
              <w:rPr>
                <w:rFonts w:ascii="Times New Roman" w:hAnsi="Times New Roman"/>
                <w:sz w:val="24"/>
                <w:szCs w:val="24"/>
              </w:rPr>
              <w:t>Ожидаемые результаты реализации подпрограммы (по итогам реализации)</w:t>
            </w:r>
          </w:p>
        </w:tc>
        <w:tc>
          <w:tcPr>
            <w:tcW w:w="6583" w:type="dxa"/>
          </w:tcPr>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Реализация подпрограммы позволит:</w:t>
            </w:r>
          </w:p>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1. Увеличить долю благоустроенных дворовых территорий многоквартирных домов от общего количества дворовых территорий многоквартирных домов до 9,7%.</w:t>
            </w:r>
          </w:p>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2. Увеличить долю благоустроенных муниципальных территорий общего пользования до 39,6%.</w:t>
            </w:r>
          </w:p>
          <w:p w:rsidR="00726067" w:rsidRPr="00EE06E9" w:rsidRDefault="00726067" w:rsidP="00EE06E9">
            <w:pPr>
              <w:widowControl w:val="0"/>
              <w:autoSpaceDE w:val="0"/>
              <w:autoSpaceDN w:val="0"/>
              <w:adjustRightInd w:val="0"/>
              <w:spacing w:after="0" w:line="256" w:lineRule="auto"/>
              <w:rPr>
                <w:rFonts w:ascii="Times New Roman" w:hAnsi="Times New Roman"/>
                <w:sz w:val="24"/>
                <w:szCs w:val="24"/>
              </w:rPr>
            </w:pPr>
            <w:r w:rsidRPr="00EE06E9">
              <w:rPr>
                <w:rFonts w:ascii="Times New Roman" w:hAnsi="Times New Roman"/>
                <w:sz w:val="24"/>
                <w:szCs w:val="24"/>
              </w:rPr>
              <w:t>3. Увеличить долю отремонтированных  наиболее посещаемых муниципальных территорий до – 30%</w:t>
            </w:r>
          </w:p>
        </w:tc>
      </w:tr>
    </w:tbl>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726067" w:rsidRDefault="00726067" w:rsidP="00EE06E9">
      <w:pPr>
        <w:widowControl w:val="0"/>
        <w:autoSpaceDE w:val="0"/>
        <w:autoSpaceDN w:val="0"/>
        <w:adjustRightInd w:val="0"/>
        <w:spacing w:after="0" w:line="240" w:lineRule="auto"/>
        <w:ind w:firstLine="720"/>
        <w:jc w:val="center"/>
        <w:outlineLvl w:val="1"/>
        <w:rPr>
          <w:rFonts w:ascii="Times New Roman" w:hAnsi="Times New Roman"/>
          <w:b/>
          <w:sz w:val="24"/>
          <w:szCs w:val="24"/>
          <w:lang w:eastAsia="ru-RU"/>
        </w:rPr>
      </w:pPr>
      <w:r w:rsidRPr="00EE06E9">
        <w:rPr>
          <w:rFonts w:ascii="Times New Roman" w:hAnsi="Times New Roman"/>
          <w:b/>
          <w:sz w:val="24"/>
          <w:szCs w:val="24"/>
          <w:lang w:eastAsia="ru-RU"/>
        </w:rPr>
        <w:t xml:space="preserve"> </w:t>
      </w:r>
    </w:p>
    <w:p w:rsidR="00726067" w:rsidRDefault="00726067" w:rsidP="00EE06E9">
      <w:pPr>
        <w:widowControl w:val="0"/>
        <w:autoSpaceDE w:val="0"/>
        <w:autoSpaceDN w:val="0"/>
        <w:adjustRightInd w:val="0"/>
        <w:spacing w:after="0" w:line="240" w:lineRule="auto"/>
        <w:ind w:firstLine="720"/>
        <w:jc w:val="center"/>
        <w:outlineLvl w:val="1"/>
        <w:rPr>
          <w:rFonts w:ascii="Times New Roman" w:hAnsi="Times New Roman"/>
          <w:b/>
          <w:sz w:val="24"/>
          <w:szCs w:val="24"/>
          <w:lang w:eastAsia="ru-RU"/>
        </w:rPr>
      </w:pPr>
    </w:p>
    <w:p w:rsidR="00726067"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 xml:space="preserve">Раздел 2. Сфера социально-экономического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 xml:space="preserve">Омской </w:t>
      </w:r>
      <w:proofErr w:type="spellStart"/>
      <w:r w:rsidRPr="00EE06E9">
        <w:rPr>
          <w:rFonts w:ascii="Times New Roman" w:hAnsi="Times New Roman"/>
          <w:sz w:val="24"/>
          <w:szCs w:val="24"/>
          <w:lang w:eastAsia="ru-RU"/>
        </w:rPr>
        <w:t>области</w:t>
      </w:r>
      <w:proofErr w:type="gramStart"/>
      <w:r w:rsidRPr="00EE06E9">
        <w:rPr>
          <w:rFonts w:ascii="Times New Roman" w:hAnsi="Times New Roman"/>
          <w:sz w:val="24"/>
          <w:szCs w:val="24"/>
          <w:lang w:eastAsia="ru-RU"/>
        </w:rPr>
        <w:t>,в</w:t>
      </w:r>
      <w:proofErr w:type="spellEnd"/>
      <w:proofErr w:type="gramEnd"/>
      <w:r w:rsidRPr="00EE06E9">
        <w:rPr>
          <w:rFonts w:ascii="Times New Roman" w:hAnsi="Times New Roman"/>
          <w:sz w:val="24"/>
          <w:szCs w:val="24"/>
          <w:lang w:eastAsia="ru-RU"/>
        </w:rPr>
        <w:t xml:space="preserve"> рамках которой предполагается реализация подпрограммы,</w:t>
      </w:r>
    </w:p>
    <w:p w:rsidR="00726067" w:rsidRPr="00EE06E9" w:rsidRDefault="00726067" w:rsidP="00EE06E9">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EE06E9">
        <w:rPr>
          <w:rFonts w:ascii="Times New Roman" w:hAnsi="Times New Roman"/>
          <w:sz w:val="24"/>
          <w:szCs w:val="24"/>
          <w:lang w:eastAsia="ru-RU"/>
        </w:rPr>
        <w:t>основные проблемы, оценка причин их возникновения и</w:t>
      </w:r>
    </w:p>
    <w:p w:rsidR="00726067" w:rsidRPr="00EE06E9" w:rsidRDefault="00726067" w:rsidP="00EE06E9">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EE06E9">
        <w:rPr>
          <w:rFonts w:ascii="Times New Roman" w:hAnsi="Times New Roman"/>
          <w:sz w:val="24"/>
          <w:szCs w:val="24"/>
          <w:lang w:eastAsia="ru-RU"/>
        </w:rPr>
        <w:t>прогноз ее развития</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 Одним из приоритетных направлений развития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является повышение уровня благоустройства, создание безопасных и комфортных условий для проживания населения. </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 По результатам анализа состояния дел в сфере благоустройства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за период с января 2014 по январь 2017 года установлено, что прирост количества благоустроенных дворовых территорий составил 3 ед. (с 1 ед. до 3 ед.), площади благоустроенных дворовых территорий – 0,3 Га (с 01, Га до 0,4 Га). </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За многолетний период эксплуатации асфальтобетонное покрытие и объекты благоустройства дворовых территорий многоквартирных домов подверглись значительному износу и не отвечают в полной мере современным требованиям. От состояния асфальтобетонного покрытия дворовых территорий многоквартирных домов зависит обеспечение подходов граждан и безаварийный проезд автомобильного транспорта, в том числе неотложных служб, к подъездам многоквартирных домов. Значительное разрушение бордюрного ограждения дворовых территорий многоквартирных домов приводит к разрушению и размыванию ливневыми водами зоны озеленения дворовых территорий, ухудшению архитектурного облика и ландшафтного дизайна.</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В течение последних лет благоустройству территорий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уделяется большое внимание. Благоустройство муниципальных территорий общего пользования является одной из приоритетных задач органов местного самоуправления.</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Темпы роста по благоустройству муниципальных территорий общего пользования являются стабильными. В связи с чем, доля благоустроенных муниципальных территорий общего пользования увеличилась на 10% и составляет 4 ед., доля площади благоустроенных муниципальных территорий общего пользования увеличилась на 4,9% и составляет 5 Га.</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Вместе с тем присутствует необходимость в обеспечении проживания людей в более комфортных условиях при постоянно растущем благосостоянии населения. Также как и на дворовых территориях сохраняется потребность в восстановлении асфальтобетонного покрытия, бордюрного ограждения и восстановления ландшафтного дизайна, что является одной из затратных статей расходов. Привлечение средств федерального и областного бюджетов позволит увеличить темпы роста благоустройства муниципальных территорий общего пользования.</w:t>
      </w:r>
    </w:p>
    <w:p w:rsidR="00726067" w:rsidRPr="00EE06E9" w:rsidRDefault="00726067" w:rsidP="00EE06E9">
      <w:pPr>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autoSpaceDE w:val="0"/>
        <w:autoSpaceDN w:val="0"/>
        <w:adjustRightInd w:val="0"/>
        <w:spacing w:after="0" w:line="240" w:lineRule="auto"/>
        <w:ind w:left="1415"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 Раздел 3. Цель и задачи подпрограммы</w:t>
      </w:r>
    </w:p>
    <w:p w:rsidR="00726067" w:rsidRPr="00EE06E9" w:rsidRDefault="00726067" w:rsidP="00EE06E9">
      <w:pPr>
        <w:autoSpaceDE w:val="0"/>
        <w:autoSpaceDN w:val="0"/>
        <w:adjustRightInd w:val="0"/>
        <w:spacing w:after="0" w:line="240" w:lineRule="auto"/>
        <w:ind w:left="1415" w:firstLine="709"/>
        <w:jc w:val="both"/>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Целью подпрограммы является повышение </w:t>
      </w:r>
      <w:proofErr w:type="gramStart"/>
      <w:r w:rsidRPr="00EE06E9">
        <w:rPr>
          <w:rFonts w:ascii="Times New Roman" w:hAnsi="Times New Roman"/>
          <w:sz w:val="24"/>
          <w:szCs w:val="24"/>
          <w:lang w:eastAsia="ru-RU"/>
        </w:rPr>
        <w:t>уровня благоустройства территорий муниципальных образований Омской области</w:t>
      </w:r>
      <w:proofErr w:type="gramEnd"/>
      <w:r w:rsidRPr="00EE06E9">
        <w:rPr>
          <w:rFonts w:ascii="Times New Roman" w:hAnsi="Times New Roman"/>
          <w:sz w:val="24"/>
          <w:szCs w:val="24"/>
          <w:lang w:eastAsia="ru-RU"/>
        </w:rPr>
        <w:t xml:space="preserve">.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Для достижения поставленной цели необходимо решение следующих задач: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 повышение уровня благоустройства дворовых территорий многоквартирных домов;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  повышение уровня благоустройства муниципальных территорий общего пользования.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Реализация муниципальной программы позволит создать благоприятные условия среды обитания, повысить комфортность проживания населения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увеличить площадь озеленения территорий, обеспечить более эффективную эксплуатацию жилых домов, улучшить условия для отдыха.</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            Реализация мероприятий  подпрограммы «Формирование комфортной городской среды»  обеспечит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Кроме того при достижении указанной цели необходимо повышение уровня вовлеченности заинтересованных граждан, организации в реализацию мероприятий по благоустройству нуждающихся в благоустройстве территорий общего пользования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также дворовых территорий многоквартирных домов. </w:t>
      </w:r>
    </w:p>
    <w:p w:rsidR="00726067" w:rsidRPr="00EE06E9" w:rsidRDefault="00726067" w:rsidP="00EE06E9">
      <w:pPr>
        <w:spacing w:after="0" w:line="240" w:lineRule="auto"/>
        <w:jc w:val="both"/>
        <w:rPr>
          <w:rFonts w:ascii="Times New Roman" w:hAnsi="Times New Roman"/>
          <w:b/>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 xml:space="preserve"> Раздел 4. Срок реализации подпрограммы</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b/>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Реализация подпрограммы будет осуществляться с 2017-202</w:t>
      </w:r>
      <w:r>
        <w:rPr>
          <w:rFonts w:ascii="Times New Roman" w:hAnsi="Times New Roman"/>
          <w:sz w:val="24"/>
          <w:szCs w:val="24"/>
          <w:lang w:eastAsia="ru-RU"/>
        </w:rPr>
        <w:t>5</w:t>
      </w:r>
      <w:r w:rsidRPr="00EE06E9">
        <w:rPr>
          <w:rFonts w:ascii="Times New Roman" w:hAnsi="Times New Roman"/>
          <w:sz w:val="24"/>
          <w:szCs w:val="24"/>
          <w:lang w:eastAsia="ru-RU"/>
        </w:rPr>
        <w:t xml:space="preserve"> годы. Отдельные этапы ее реализации не выделяются.</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 xml:space="preserve"> Раздел 5. Описание входящих в состав подпрограммы основных</w:t>
      </w:r>
    </w:p>
    <w:p w:rsidR="00726067" w:rsidRPr="00EE06E9" w:rsidRDefault="00726067" w:rsidP="00EE06E9">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EE06E9">
        <w:rPr>
          <w:rFonts w:ascii="Times New Roman" w:hAnsi="Times New Roman"/>
          <w:sz w:val="24"/>
          <w:szCs w:val="24"/>
          <w:lang w:eastAsia="ru-RU"/>
        </w:rPr>
        <w:t>мероприятий и (или) ведомственных целевых программ</w:t>
      </w:r>
    </w:p>
    <w:p w:rsidR="00726067" w:rsidRPr="00EE06E9" w:rsidRDefault="00726067" w:rsidP="00EE06E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Для достижения цели и решения задач подпрограммы планируется выполнение основных мероприятий: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1) формирование комфортной городской среды, в том числе благоустройство дворовых территорий многоквартирных домов;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2) формирование комфортной  городской среды, в том числе благоустройство наиболее посещаемых муниципальных территорий общего пользования населенного пункта.</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Объектами  реализации мероприятий  подпрограммы «Формирование комфортной городской среды» на 2017 год являются:</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 дворовая территория  многоквартирного дома  расположенного по адресу : </w:t>
      </w:r>
      <w:proofErr w:type="spellStart"/>
      <w:r w:rsidRPr="00EE06E9">
        <w:rPr>
          <w:rFonts w:ascii="Times New Roman" w:hAnsi="Times New Roman"/>
          <w:sz w:val="24"/>
          <w:szCs w:val="24"/>
          <w:lang w:eastAsia="ru-RU"/>
        </w:rPr>
        <w:t>с</w:t>
      </w:r>
      <w:proofErr w:type="gramStart"/>
      <w:r w:rsidRPr="00EE06E9">
        <w:rPr>
          <w:rFonts w:ascii="Times New Roman" w:hAnsi="Times New Roman"/>
          <w:sz w:val="24"/>
          <w:szCs w:val="24"/>
          <w:lang w:eastAsia="ru-RU"/>
        </w:rPr>
        <w:t>.У</w:t>
      </w:r>
      <w:proofErr w:type="gramEnd"/>
      <w:r w:rsidRPr="00EE06E9">
        <w:rPr>
          <w:rFonts w:ascii="Times New Roman" w:hAnsi="Times New Roman"/>
          <w:sz w:val="24"/>
          <w:szCs w:val="24"/>
          <w:lang w:eastAsia="ru-RU"/>
        </w:rPr>
        <w:t>сть</w:t>
      </w:r>
      <w:proofErr w:type="spellEnd"/>
      <w:r w:rsidRPr="00EE06E9">
        <w:rPr>
          <w:rFonts w:ascii="Times New Roman" w:hAnsi="Times New Roman"/>
          <w:sz w:val="24"/>
          <w:szCs w:val="24"/>
          <w:lang w:eastAsia="ru-RU"/>
        </w:rPr>
        <w:t>-Ишим, ул. Новая , д.15;</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 наиболее посещаемая  муниципальная территория:  </w:t>
      </w:r>
      <w:proofErr w:type="spellStart"/>
      <w:r w:rsidRPr="00EE06E9">
        <w:rPr>
          <w:rFonts w:ascii="Times New Roman" w:hAnsi="Times New Roman"/>
          <w:sz w:val="24"/>
          <w:szCs w:val="24"/>
          <w:lang w:eastAsia="ru-RU"/>
        </w:rPr>
        <w:t>с</w:t>
      </w:r>
      <w:proofErr w:type="gramStart"/>
      <w:r w:rsidRPr="00EE06E9">
        <w:rPr>
          <w:rFonts w:ascii="Times New Roman" w:hAnsi="Times New Roman"/>
          <w:sz w:val="24"/>
          <w:szCs w:val="24"/>
          <w:lang w:eastAsia="ru-RU"/>
        </w:rPr>
        <w:t>.У</w:t>
      </w:r>
      <w:proofErr w:type="gramEnd"/>
      <w:r w:rsidRPr="00EE06E9">
        <w:rPr>
          <w:rFonts w:ascii="Times New Roman" w:hAnsi="Times New Roman"/>
          <w:sz w:val="24"/>
          <w:szCs w:val="24"/>
          <w:lang w:eastAsia="ru-RU"/>
        </w:rPr>
        <w:t>сть</w:t>
      </w:r>
      <w:proofErr w:type="spellEnd"/>
      <w:r w:rsidRPr="00EE06E9">
        <w:rPr>
          <w:rFonts w:ascii="Times New Roman" w:hAnsi="Times New Roman"/>
          <w:sz w:val="24"/>
          <w:szCs w:val="24"/>
          <w:lang w:eastAsia="ru-RU"/>
        </w:rPr>
        <w:t xml:space="preserve">-Ишим, ул. Советская, 55 «А» площадь прилегающая к  памятнику «Танк». </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 xml:space="preserve"> Раздел 6. Описание мероприятий и целевых индикаторов их выполнения</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В рамках основного мероприятия «Формирование комфортной городской среды, в том числе благоустройство дворовых территорий многоквартирных домов» планируется выполнение следующих мероприятий: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1) капитальный ремонт и ремонт дворовых территорий многоквартирных домов, проездов к дворовым территориям многоквартирных домов населенных пунктов (далее – ремонт дворовых территорий);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2) благоустройство дворовых территорий многоквартирных домов  (далее – благоустройство).</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В рамках основного мероприятия «Формирование современной городской среды, в том числе благоустройство наиболее посещаемых муниципальных территорий общего пользования населенного пункта» планируется выполнение следующих мероприятий:</w:t>
      </w:r>
    </w:p>
    <w:p w:rsidR="00726067" w:rsidRPr="00EE06E9" w:rsidRDefault="00726067" w:rsidP="00EE06E9">
      <w:pPr>
        <w:widowControl w:val="0"/>
        <w:autoSpaceDE w:val="0"/>
        <w:autoSpaceDN w:val="0"/>
        <w:adjustRightInd w:val="0"/>
        <w:spacing w:after="0" w:line="240" w:lineRule="auto"/>
        <w:ind w:firstLine="709"/>
        <w:rPr>
          <w:rFonts w:ascii="Times New Roman" w:hAnsi="Times New Roman"/>
          <w:sz w:val="24"/>
          <w:szCs w:val="24"/>
          <w:lang w:eastAsia="ru-RU"/>
        </w:rPr>
      </w:pPr>
      <w:r w:rsidRPr="00EE06E9">
        <w:rPr>
          <w:rFonts w:ascii="Times New Roman" w:hAnsi="Times New Roman"/>
          <w:sz w:val="24"/>
          <w:szCs w:val="24"/>
          <w:lang w:eastAsia="ru-RU"/>
        </w:rPr>
        <w:t>1) капитальный ремонт, ремонт и содержание автомобильных дорог общего пользования местного значения наиболее посещаемых муниципальных территорий общего пользования населенного пункта (далее – ремонт наиболее посещаемых муниципальных территорий);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2) обустройство мест массового отдыха населения (городских парков).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Целевые индикаторы, характеризующие реализацию указанных мероприятий: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1) на мероприятие по ремонту дворовых территорий устанавливается следующий целевой индикатор.</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Увеличение доли отремонтированных дворовых территорий многоквартирных домов.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lastRenderedPageBreak/>
        <w:t>Целевой индикатор измеряется в процентах и рассчитывается по формуле:</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Р1</w:t>
      </w:r>
      <w:proofErr w:type="gramStart"/>
      <w:r w:rsidRPr="00EE06E9">
        <w:rPr>
          <w:rFonts w:ascii="Times New Roman" w:hAnsi="Times New Roman"/>
          <w:sz w:val="24"/>
          <w:szCs w:val="24"/>
          <w:lang w:eastAsia="ru-RU"/>
        </w:rPr>
        <w:t xml:space="preserve"> = А</w:t>
      </w:r>
      <w:proofErr w:type="gramEnd"/>
      <w:r w:rsidRPr="00EE06E9">
        <w:rPr>
          <w:rFonts w:ascii="Times New Roman" w:hAnsi="Times New Roman"/>
          <w:sz w:val="24"/>
          <w:szCs w:val="24"/>
          <w:lang w:eastAsia="ru-RU"/>
        </w:rPr>
        <w:t xml:space="preserve"> – 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где:</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Р</w:t>
      </w:r>
      <w:proofErr w:type="gramStart"/>
      <w:r w:rsidRPr="00EE06E9">
        <w:rPr>
          <w:rFonts w:ascii="Times New Roman" w:hAnsi="Times New Roman"/>
          <w:sz w:val="24"/>
          <w:szCs w:val="24"/>
          <w:lang w:eastAsia="ru-RU"/>
        </w:rPr>
        <w:t>1</w:t>
      </w:r>
      <w:proofErr w:type="gramEnd"/>
      <w:r w:rsidRPr="00EE06E9">
        <w:rPr>
          <w:rFonts w:ascii="Times New Roman" w:hAnsi="Times New Roman"/>
          <w:sz w:val="24"/>
          <w:szCs w:val="24"/>
          <w:lang w:eastAsia="ru-RU"/>
        </w:rPr>
        <w:t xml:space="preserve"> – увеличение доли отремонтированных дворовых территорий многоквартирных домов;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А – доля отремонтированных дворовых территорий многоквартирных домов в отчетном году, процентов;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E06E9">
        <w:rPr>
          <w:rFonts w:ascii="Times New Roman" w:hAnsi="Times New Roman"/>
          <w:sz w:val="24"/>
          <w:szCs w:val="24"/>
          <w:lang w:eastAsia="ru-RU"/>
        </w:rPr>
        <w:t>В</w:t>
      </w:r>
      <w:proofErr w:type="gramEnd"/>
      <w:r w:rsidRPr="00EE06E9">
        <w:rPr>
          <w:rFonts w:ascii="Times New Roman" w:hAnsi="Times New Roman"/>
          <w:sz w:val="24"/>
          <w:szCs w:val="24"/>
          <w:lang w:eastAsia="ru-RU"/>
        </w:rPr>
        <w:t xml:space="preserve"> – </w:t>
      </w:r>
      <w:proofErr w:type="gramStart"/>
      <w:r w:rsidRPr="00EE06E9">
        <w:rPr>
          <w:rFonts w:ascii="Times New Roman" w:hAnsi="Times New Roman"/>
          <w:sz w:val="24"/>
          <w:szCs w:val="24"/>
          <w:lang w:eastAsia="ru-RU"/>
        </w:rPr>
        <w:t>доля</w:t>
      </w:r>
      <w:proofErr w:type="gramEnd"/>
      <w:r w:rsidRPr="00EE06E9">
        <w:rPr>
          <w:rFonts w:ascii="Times New Roman" w:hAnsi="Times New Roman"/>
          <w:sz w:val="24"/>
          <w:szCs w:val="24"/>
          <w:lang w:eastAsia="ru-RU"/>
        </w:rPr>
        <w:t xml:space="preserve"> отремонтированных дворовых территорий многоквартирных домов в году, предшествующем отчетному году, процентов.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Значения исходных данных для расчета целевого индикатора определяются Администрацией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на основании внутриведомственного мониторинга;</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2) на мероприятие по благоустройству устанавливается следующий целевой индикатор.</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Доля населения, проживающего в многоквартирных домах с благоустроенными дворовыми территориями.</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Целевой индикатор измеряется в процентах и рассчитывается по формуле:</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P2 = A / B x 100, </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где:</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P2 – доля населения, проживающего в многоквартирных домах с благоустроенными дворовыми территориями;</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A – численность населения, проживающего в многоквартирных домах с благоустроенными дворовыми территориями, единиц;</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B – общая численность населения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единиц.</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Значения исходных данных для расчета целевого индикатора определяются Администрацией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на основании отчетов внутриведомственного мониторинга;</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3) на мероприятие по </w:t>
      </w:r>
      <w:proofErr w:type="spellStart"/>
      <w:r w:rsidRPr="00EE06E9">
        <w:rPr>
          <w:rFonts w:ascii="Times New Roman" w:hAnsi="Times New Roman"/>
          <w:sz w:val="24"/>
          <w:szCs w:val="24"/>
          <w:lang w:eastAsia="ru-RU"/>
        </w:rPr>
        <w:t>ремонтунаиболее</w:t>
      </w:r>
      <w:proofErr w:type="spellEnd"/>
      <w:r w:rsidRPr="00EE06E9">
        <w:rPr>
          <w:rFonts w:ascii="Times New Roman" w:hAnsi="Times New Roman"/>
          <w:sz w:val="24"/>
          <w:szCs w:val="24"/>
          <w:lang w:eastAsia="ru-RU"/>
        </w:rPr>
        <w:t xml:space="preserve"> посещаемых муниципальных территорий устанавливается следующий целевой индикатор.</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Увеличение доли площади благоустроенных муниципальных территорий общего пользования.</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Целевой индикатор измеряется в процентах и рассчитывается по формуле:</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P3 = A – B,</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где:</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P3 – увеличение доли площади благоустроенных муниципальных территорий общего пользования;</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А – доля площади благоустроенных муниципальных территорий общего пользования в отчетном году, процентов;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E06E9">
        <w:rPr>
          <w:rFonts w:ascii="Times New Roman" w:hAnsi="Times New Roman"/>
          <w:sz w:val="24"/>
          <w:szCs w:val="24"/>
          <w:lang w:eastAsia="ru-RU"/>
        </w:rPr>
        <w:t>В</w:t>
      </w:r>
      <w:proofErr w:type="gramEnd"/>
      <w:r w:rsidRPr="00EE06E9">
        <w:rPr>
          <w:rFonts w:ascii="Times New Roman" w:hAnsi="Times New Roman"/>
          <w:sz w:val="24"/>
          <w:szCs w:val="24"/>
          <w:lang w:eastAsia="ru-RU"/>
        </w:rPr>
        <w:t xml:space="preserve"> – </w:t>
      </w:r>
      <w:proofErr w:type="gramStart"/>
      <w:r w:rsidRPr="00EE06E9">
        <w:rPr>
          <w:rFonts w:ascii="Times New Roman" w:hAnsi="Times New Roman"/>
          <w:sz w:val="24"/>
          <w:szCs w:val="24"/>
          <w:lang w:eastAsia="ru-RU"/>
        </w:rPr>
        <w:t>доля</w:t>
      </w:r>
      <w:proofErr w:type="gramEnd"/>
      <w:r w:rsidRPr="00EE06E9">
        <w:rPr>
          <w:rFonts w:ascii="Times New Roman" w:hAnsi="Times New Roman"/>
          <w:sz w:val="24"/>
          <w:szCs w:val="24"/>
          <w:lang w:eastAsia="ru-RU"/>
        </w:rPr>
        <w:t xml:space="preserve"> площади благоустроенных муниципальных территорий общего пользования в году, предшествующем отчетному году, процентов.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Значения исходных данных для расчета целевого индикатора определяются Администрацией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на основании внутриведомственного мониторинга;</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4) на мероприятие по обустройству мест массового отдыха населения (городских парков) устанавливается следующий целевой индикатор.</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Доля обустроенных мест массового отдыха населения (городских парков).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Целевой индикатор измеряется в процентах и рассчитывается по формуле:</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P4 = A / B x 100, </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где:</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P4 – доля обустроенных мест массового отдыха населения (городских парков);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A – количество обустроенных мест массового отдыха населения (городских парков), единиц;</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B – общее количество мест массового отдыха населения (городских парков), единиц.</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Значения исходных данных для расчета целевого индикатора определяются Администрацией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на основании внутриведомственного мониторинга.</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Раздел 7. Объем финансовых ресурсов, необходимых для реализации</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EE06E9">
        <w:rPr>
          <w:rFonts w:ascii="Times New Roman" w:hAnsi="Times New Roman"/>
          <w:sz w:val="24"/>
          <w:szCs w:val="24"/>
          <w:lang w:eastAsia="ru-RU"/>
        </w:rPr>
        <w:t>подпрограммы в целом и по источникам финансирования</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Прогнозируемый  объем финансирования  подпрограммы за счет средств местного бюджета составит  </w:t>
      </w:r>
      <w:r>
        <w:rPr>
          <w:rFonts w:ascii="Times New Roman" w:hAnsi="Times New Roman"/>
          <w:sz w:val="24"/>
          <w:szCs w:val="24"/>
          <w:lang w:eastAsia="ru-RU"/>
        </w:rPr>
        <w:t>451655,16</w:t>
      </w:r>
      <w:r w:rsidRPr="00EE06E9">
        <w:rPr>
          <w:rFonts w:ascii="Times New Roman" w:hAnsi="Times New Roman"/>
          <w:sz w:val="24"/>
          <w:szCs w:val="24"/>
          <w:lang w:eastAsia="ru-RU"/>
        </w:rPr>
        <w:t xml:space="preserve"> рублей, в том числе:</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2017 год –        99023,58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2018 год –                0,00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2019 год -                 0,00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2020 год -                 0,00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2021 год -        </w:t>
      </w:r>
      <w:r w:rsidRPr="00EE06E9">
        <w:rPr>
          <w:rFonts w:ascii="Times New Roman" w:hAnsi="Times New Roman"/>
          <w:sz w:val="24"/>
          <w:szCs w:val="24"/>
          <w:lang w:eastAsia="ru-RU"/>
        </w:rPr>
        <w:t xml:space="preserve"> </w:t>
      </w:r>
      <w:r>
        <w:rPr>
          <w:rFonts w:ascii="Times New Roman" w:hAnsi="Times New Roman"/>
          <w:sz w:val="24"/>
          <w:szCs w:val="24"/>
          <w:lang w:eastAsia="ru-RU"/>
        </w:rPr>
        <w:t>89473,69</w:t>
      </w:r>
      <w:r w:rsidRPr="00EE06E9">
        <w:rPr>
          <w:rFonts w:ascii="Times New Roman" w:hAnsi="Times New Roman"/>
          <w:sz w:val="24"/>
          <w:szCs w:val="24"/>
          <w:lang w:eastAsia="ru-RU"/>
        </w:rPr>
        <w:t xml:space="preserve"> рублей;</w:t>
      </w:r>
    </w:p>
    <w:p w:rsidR="00726067"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2022 год -             </w:t>
      </w:r>
      <w:r>
        <w:rPr>
          <w:rFonts w:ascii="Times New Roman" w:hAnsi="Times New Roman"/>
          <w:sz w:val="24"/>
          <w:szCs w:val="24"/>
          <w:lang w:eastAsia="ru-RU"/>
        </w:rPr>
        <w:t xml:space="preserve">    0,00 рублей;</w:t>
      </w:r>
    </w:p>
    <w:p w:rsidR="00726067" w:rsidRDefault="00726067" w:rsidP="00EE06E9">
      <w:pPr>
        <w:tabs>
          <w:tab w:val="left" w:pos="4189"/>
          <w:tab w:val="center" w:pos="4677"/>
        </w:tabs>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2023 год-        263157,89</w:t>
      </w:r>
      <w:r w:rsidRPr="00EE06E9">
        <w:rPr>
          <w:rFonts w:ascii="Times New Roman" w:hAnsi="Times New Roman"/>
          <w:sz w:val="24"/>
          <w:szCs w:val="24"/>
          <w:lang w:eastAsia="ru-RU"/>
        </w:rPr>
        <w:t xml:space="preserve"> </w:t>
      </w:r>
      <w:r>
        <w:rPr>
          <w:rFonts w:ascii="Times New Roman" w:hAnsi="Times New Roman"/>
          <w:sz w:val="24"/>
          <w:szCs w:val="24"/>
          <w:lang w:eastAsia="ru-RU"/>
        </w:rPr>
        <w:t>рублей;</w:t>
      </w:r>
    </w:p>
    <w:p w:rsidR="00726067" w:rsidRDefault="00726067" w:rsidP="00232F09">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0,00 рублей;</w:t>
      </w:r>
    </w:p>
    <w:p w:rsidR="00726067" w:rsidRPr="00EE06E9" w:rsidRDefault="00726067" w:rsidP="00232F0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0,00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 xml:space="preserve">Прогнозируемый  объем финансирования  подпрограммы за счет средств областного бюджета составит  </w:t>
      </w:r>
      <w:r>
        <w:rPr>
          <w:rFonts w:ascii="Times New Roman" w:hAnsi="Times New Roman"/>
          <w:sz w:val="24"/>
          <w:szCs w:val="24"/>
          <w:lang w:eastAsia="ru-RU"/>
        </w:rPr>
        <w:t>9076565,75</w:t>
      </w:r>
      <w:r w:rsidRPr="00EE06E9">
        <w:rPr>
          <w:rFonts w:ascii="Times New Roman" w:hAnsi="Times New Roman"/>
          <w:sz w:val="24"/>
          <w:szCs w:val="24"/>
          <w:lang w:eastAsia="ru-RU"/>
        </w:rPr>
        <w:t xml:space="preserve">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2017 год –    </w:t>
      </w:r>
      <w:r w:rsidRPr="00EE06E9">
        <w:rPr>
          <w:rFonts w:ascii="Times New Roman" w:hAnsi="Times New Roman"/>
          <w:sz w:val="24"/>
          <w:szCs w:val="24"/>
          <w:lang w:eastAsia="ru-RU"/>
        </w:rPr>
        <w:t>2376565,75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2018 год –                 0,00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2019 год –                 0,00 рублей;</w:t>
      </w:r>
    </w:p>
    <w:p w:rsidR="00726067" w:rsidRPr="00EE06E9"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2020 год –                 0,00 рубл</w:t>
      </w:r>
      <w:r>
        <w:rPr>
          <w:rFonts w:ascii="Times New Roman" w:hAnsi="Times New Roman"/>
          <w:sz w:val="24"/>
          <w:szCs w:val="24"/>
          <w:lang w:eastAsia="ru-RU"/>
        </w:rPr>
        <w:t>ей;</w:t>
      </w:r>
      <w:r>
        <w:rPr>
          <w:rFonts w:ascii="Times New Roman" w:hAnsi="Times New Roman"/>
          <w:sz w:val="24"/>
          <w:szCs w:val="24"/>
          <w:lang w:eastAsia="ru-RU"/>
        </w:rPr>
        <w:br/>
        <w:t>2021 год -     1700 00</w:t>
      </w:r>
      <w:r w:rsidRPr="00EE06E9">
        <w:rPr>
          <w:rFonts w:ascii="Times New Roman" w:hAnsi="Times New Roman"/>
          <w:sz w:val="24"/>
          <w:szCs w:val="24"/>
          <w:lang w:eastAsia="ru-RU"/>
        </w:rPr>
        <w:t>0,00 рублей</w:t>
      </w:r>
      <w:r>
        <w:rPr>
          <w:rFonts w:ascii="Times New Roman" w:hAnsi="Times New Roman"/>
          <w:sz w:val="24"/>
          <w:szCs w:val="24"/>
          <w:lang w:eastAsia="ru-RU"/>
        </w:rPr>
        <w:t>;</w:t>
      </w:r>
    </w:p>
    <w:p w:rsidR="00726067" w:rsidRDefault="00726067" w:rsidP="00EE06E9">
      <w:pPr>
        <w:tabs>
          <w:tab w:val="left" w:pos="4189"/>
          <w:tab w:val="center" w:pos="4677"/>
        </w:tabs>
        <w:spacing w:after="0" w:line="240" w:lineRule="auto"/>
        <w:outlineLvl w:val="0"/>
        <w:rPr>
          <w:rFonts w:ascii="Times New Roman" w:hAnsi="Times New Roman"/>
          <w:sz w:val="24"/>
          <w:szCs w:val="24"/>
          <w:lang w:eastAsia="ru-RU"/>
        </w:rPr>
      </w:pPr>
      <w:r w:rsidRPr="00EE06E9">
        <w:rPr>
          <w:rFonts w:ascii="Times New Roman" w:hAnsi="Times New Roman"/>
          <w:sz w:val="24"/>
          <w:szCs w:val="24"/>
          <w:lang w:eastAsia="ru-RU"/>
        </w:rPr>
        <w:t>2022 год -                  0,00 рубле</w:t>
      </w:r>
      <w:r>
        <w:rPr>
          <w:rFonts w:ascii="Times New Roman" w:hAnsi="Times New Roman"/>
          <w:sz w:val="24"/>
          <w:szCs w:val="24"/>
          <w:lang w:eastAsia="ru-RU"/>
        </w:rPr>
        <w:t>й;</w:t>
      </w:r>
    </w:p>
    <w:p w:rsidR="00726067" w:rsidRDefault="00726067" w:rsidP="005803DE">
      <w:pPr>
        <w:tabs>
          <w:tab w:val="left" w:pos="4189"/>
          <w:tab w:val="center" w:pos="4677"/>
        </w:tabs>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2023 год -      5000000,00 рублей;</w:t>
      </w:r>
    </w:p>
    <w:p w:rsidR="00726067" w:rsidRDefault="00726067" w:rsidP="00232F09">
      <w:pPr>
        <w:spacing w:after="0" w:line="240" w:lineRule="auto"/>
        <w:rPr>
          <w:rFonts w:ascii="Times New Roman" w:hAnsi="Times New Roman"/>
          <w:sz w:val="24"/>
          <w:szCs w:val="24"/>
          <w:lang w:eastAsia="ru-RU"/>
        </w:rPr>
      </w:pPr>
      <w:r>
        <w:rPr>
          <w:rFonts w:ascii="Times New Roman" w:hAnsi="Times New Roman"/>
          <w:sz w:val="24"/>
          <w:szCs w:val="24"/>
          <w:lang w:eastAsia="ru-RU"/>
        </w:rPr>
        <w:t>2024 год-                   0,00 рублей;</w:t>
      </w:r>
    </w:p>
    <w:p w:rsidR="00726067" w:rsidRPr="00EE06E9" w:rsidRDefault="00726067" w:rsidP="00232F0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0,00 рублей.</w:t>
      </w:r>
    </w:p>
    <w:p w:rsidR="00726067" w:rsidRPr="00EE06E9" w:rsidRDefault="00726067" w:rsidP="005803DE">
      <w:pPr>
        <w:tabs>
          <w:tab w:val="left" w:pos="4189"/>
          <w:tab w:val="center" w:pos="4677"/>
        </w:tabs>
        <w:spacing w:after="0" w:line="240" w:lineRule="auto"/>
        <w:outlineLvl w:val="0"/>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Сведения о размере и направлениях расходования средств, направленных на финансовое обеспечение  подпрограммы и необходимых для ее реализации содержатся в  приложении № 9 к муниципальной программе.</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Экономия денежных средств по результатам торгов, может быть направлена на финансирование  следующих объектов, попадающих под реализацию данной подпрограммы. </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b/>
          <w:sz w:val="24"/>
          <w:szCs w:val="24"/>
          <w:lang w:eastAsia="ru-RU"/>
        </w:rPr>
        <w:t xml:space="preserve"> </w:t>
      </w:r>
      <w:r w:rsidRPr="00EE06E9">
        <w:rPr>
          <w:rFonts w:ascii="Times New Roman" w:hAnsi="Times New Roman"/>
          <w:sz w:val="24"/>
          <w:szCs w:val="24"/>
          <w:lang w:eastAsia="ru-RU"/>
        </w:rPr>
        <w:t>Раздел 8. Ожидаемые результаты реализации подпрограммы</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Реализация подпрограммы обеспечит достижение следующих ожидаемых результатов: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1) доля благоустроенных дворовых территорий многоквартирных домов.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Ожидаемый результат измеряется в процентах и рассчитывается по формуле:</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Р1</w:t>
      </w:r>
      <w:proofErr w:type="gramStart"/>
      <w:r w:rsidRPr="00EE06E9">
        <w:rPr>
          <w:rFonts w:ascii="Times New Roman" w:hAnsi="Times New Roman"/>
          <w:sz w:val="24"/>
          <w:szCs w:val="24"/>
          <w:lang w:eastAsia="ru-RU"/>
        </w:rPr>
        <w:t xml:space="preserve"> = А</w:t>
      </w:r>
      <w:proofErr w:type="gramEnd"/>
      <w:r w:rsidRPr="00EE06E9">
        <w:rPr>
          <w:rFonts w:ascii="Times New Roman" w:hAnsi="Times New Roman"/>
          <w:sz w:val="24"/>
          <w:szCs w:val="24"/>
          <w:lang w:eastAsia="ru-RU"/>
        </w:rPr>
        <w:t xml:space="preserve"> / Б х 100,</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где:</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Р</w:t>
      </w:r>
      <w:proofErr w:type="gramStart"/>
      <w:r w:rsidRPr="00EE06E9">
        <w:rPr>
          <w:rFonts w:ascii="Times New Roman" w:hAnsi="Times New Roman"/>
          <w:sz w:val="24"/>
          <w:szCs w:val="24"/>
          <w:lang w:eastAsia="ru-RU"/>
        </w:rPr>
        <w:t>1</w:t>
      </w:r>
      <w:proofErr w:type="gramEnd"/>
      <w:r w:rsidRPr="00EE06E9">
        <w:rPr>
          <w:rFonts w:ascii="Times New Roman" w:hAnsi="Times New Roman"/>
          <w:sz w:val="24"/>
          <w:szCs w:val="24"/>
          <w:lang w:eastAsia="ru-RU"/>
        </w:rPr>
        <w:t xml:space="preserve"> – доля благоустроенных дворовых территорий многоквартирных домов;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А – количество благоустроенных дворовых территорий многоквартирных домов, единиц;</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E06E9">
        <w:rPr>
          <w:rFonts w:ascii="Times New Roman" w:hAnsi="Times New Roman"/>
          <w:sz w:val="24"/>
          <w:szCs w:val="24"/>
          <w:lang w:eastAsia="ru-RU"/>
        </w:rPr>
        <w:t>Б</w:t>
      </w:r>
      <w:proofErr w:type="gramEnd"/>
      <w:r w:rsidRPr="00EE06E9">
        <w:rPr>
          <w:rFonts w:ascii="Times New Roman" w:hAnsi="Times New Roman"/>
          <w:sz w:val="24"/>
          <w:szCs w:val="24"/>
          <w:lang w:eastAsia="ru-RU"/>
        </w:rPr>
        <w:t xml:space="preserve"> – общее количество дворовых территорий многоквартирных домов, включенных в региональную программу капитального ремонта общего имущества в многоквартирных домах, расположенных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на 2014 – 2043 годы, утвержденную постановлением Правительства Омской области от 30 декабря 2013 года № 369-п (далее – региональная программа капитального ремонта), единиц.</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Значения исходных данных для расчета ожидаемого результата определяются </w:t>
      </w:r>
      <w:r w:rsidRPr="00EE06E9">
        <w:rPr>
          <w:rFonts w:ascii="Times New Roman" w:hAnsi="Times New Roman"/>
          <w:sz w:val="24"/>
          <w:szCs w:val="24"/>
          <w:lang w:eastAsia="ru-RU"/>
        </w:rPr>
        <w:lastRenderedPageBreak/>
        <w:t xml:space="preserve">Администрацией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на основании внутриведомственного мониторинга;</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2) доля благоустроенных муниципальных территорий общего пользования.</w:t>
      </w:r>
    </w:p>
    <w:p w:rsidR="00726067" w:rsidRPr="00EE06E9" w:rsidRDefault="00726067" w:rsidP="00EE06E9">
      <w:pPr>
        <w:widowControl w:val="0"/>
        <w:autoSpaceDE w:val="0"/>
        <w:autoSpaceDN w:val="0"/>
        <w:adjustRightInd w:val="0"/>
        <w:spacing w:after="0" w:line="200" w:lineRule="atLeast"/>
        <w:ind w:firstLine="709"/>
        <w:jc w:val="both"/>
        <w:rPr>
          <w:rFonts w:ascii="Times New Roman" w:hAnsi="Times New Roman"/>
          <w:sz w:val="24"/>
          <w:szCs w:val="24"/>
          <w:lang w:eastAsia="ru-RU"/>
        </w:rPr>
      </w:pPr>
      <w:r w:rsidRPr="00EE06E9">
        <w:rPr>
          <w:rFonts w:ascii="Times New Roman" w:hAnsi="Times New Roman"/>
          <w:sz w:val="24"/>
          <w:szCs w:val="24"/>
          <w:lang w:eastAsia="ru-RU"/>
        </w:rPr>
        <w:t>Ожидаемый результат измеряется в процентах и рассчитывается по формуле:</w:t>
      </w:r>
    </w:p>
    <w:p w:rsidR="00726067" w:rsidRPr="00EE06E9" w:rsidRDefault="00726067" w:rsidP="00EE06E9">
      <w:pPr>
        <w:widowControl w:val="0"/>
        <w:autoSpaceDE w:val="0"/>
        <w:autoSpaceDN w:val="0"/>
        <w:adjustRightInd w:val="0"/>
        <w:spacing w:after="0" w:line="200" w:lineRule="atLeast"/>
        <w:ind w:firstLine="709"/>
        <w:jc w:val="both"/>
        <w:rPr>
          <w:rFonts w:ascii="Times New Roman" w:hAnsi="Times New Roman"/>
          <w:sz w:val="24"/>
          <w:szCs w:val="24"/>
          <w:lang w:eastAsia="ru-RU"/>
        </w:rPr>
      </w:pPr>
      <w:r w:rsidRPr="00EE06E9">
        <w:rPr>
          <w:rFonts w:ascii="Times New Roman" w:hAnsi="Times New Roman"/>
          <w:sz w:val="24"/>
          <w:szCs w:val="24"/>
          <w:lang w:eastAsia="ru-RU"/>
        </w:rPr>
        <w:t>Р2</w:t>
      </w:r>
      <w:proofErr w:type="gramStart"/>
      <w:r w:rsidRPr="00EE06E9">
        <w:rPr>
          <w:rFonts w:ascii="Times New Roman" w:hAnsi="Times New Roman"/>
          <w:sz w:val="24"/>
          <w:szCs w:val="24"/>
          <w:lang w:eastAsia="ru-RU"/>
        </w:rPr>
        <w:t xml:space="preserve"> = А</w:t>
      </w:r>
      <w:proofErr w:type="gramEnd"/>
      <w:r w:rsidRPr="00EE06E9">
        <w:rPr>
          <w:rFonts w:ascii="Times New Roman" w:hAnsi="Times New Roman"/>
          <w:sz w:val="24"/>
          <w:szCs w:val="24"/>
          <w:lang w:eastAsia="ru-RU"/>
        </w:rPr>
        <w:t xml:space="preserve"> / Б х 100,</w:t>
      </w:r>
    </w:p>
    <w:p w:rsidR="00726067" w:rsidRPr="00EE06E9" w:rsidRDefault="00726067" w:rsidP="00EE06E9">
      <w:pPr>
        <w:widowControl w:val="0"/>
        <w:autoSpaceDE w:val="0"/>
        <w:autoSpaceDN w:val="0"/>
        <w:adjustRightInd w:val="0"/>
        <w:spacing w:after="0" w:line="200" w:lineRule="atLeast"/>
        <w:ind w:firstLine="709"/>
        <w:jc w:val="both"/>
        <w:rPr>
          <w:rFonts w:ascii="Times New Roman" w:hAnsi="Times New Roman"/>
          <w:sz w:val="24"/>
          <w:szCs w:val="24"/>
          <w:lang w:eastAsia="ru-RU"/>
        </w:rPr>
      </w:pPr>
      <w:r w:rsidRPr="00EE06E9">
        <w:rPr>
          <w:rFonts w:ascii="Times New Roman" w:hAnsi="Times New Roman"/>
          <w:sz w:val="24"/>
          <w:szCs w:val="24"/>
          <w:lang w:eastAsia="ru-RU"/>
        </w:rPr>
        <w:t>где:</w:t>
      </w:r>
    </w:p>
    <w:p w:rsidR="00726067" w:rsidRPr="00EE06E9" w:rsidRDefault="00726067" w:rsidP="00EE06E9">
      <w:pPr>
        <w:widowControl w:val="0"/>
        <w:autoSpaceDE w:val="0"/>
        <w:autoSpaceDN w:val="0"/>
        <w:adjustRightInd w:val="0"/>
        <w:spacing w:after="0" w:line="200" w:lineRule="atLeast"/>
        <w:ind w:firstLine="709"/>
        <w:jc w:val="both"/>
        <w:rPr>
          <w:rFonts w:ascii="Times New Roman" w:hAnsi="Times New Roman"/>
          <w:sz w:val="24"/>
          <w:szCs w:val="24"/>
          <w:lang w:eastAsia="ru-RU"/>
        </w:rPr>
      </w:pPr>
      <w:r w:rsidRPr="00EE06E9">
        <w:rPr>
          <w:rFonts w:ascii="Times New Roman" w:hAnsi="Times New Roman"/>
          <w:sz w:val="24"/>
          <w:szCs w:val="24"/>
          <w:lang w:eastAsia="ru-RU"/>
        </w:rPr>
        <w:t>Р</w:t>
      </w:r>
      <w:proofErr w:type="gramStart"/>
      <w:r w:rsidRPr="00EE06E9">
        <w:rPr>
          <w:rFonts w:ascii="Times New Roman" w:hAnsi="Times New Roman"/>
          <w:sz w:val="24"/>
          <w:szCs w:val="24"/>
          <w:lang w:eastAsia="ru-RU"/>
        </w:rPr>
        <w:t>2</w:t>
      </w:r>
      <w:proofErr w:type="gramEnd"/>
      <w:r w:rsidRPr="00EE06E9">
        <w:rPr>
          <w:rFonts w:ascii="Times New Roman" w:hAnsi="Times New Roman"/>
          <w:sz w:val="24"/>
          <w:szCs w:val="24"/>
          <w:lang w:eastAsia="ru-RU"/>
        </w:rPr>
        <w:t xml:space="preserve"> – доля благоустроенных муниципальных территорий общего пользования;</w:t>
      </w:r>
    </w:p>
    <w:p w:rsidR="00726067" w:rsidRPr="00EE06E9" w:rsidRDefault="00726067" w:rsidP="00EE06E9">
      <w:pPr>
        <w:widowControl w:val="0"/>
        <w:autoSpaceDE w:val="0"/>
        <w:autoSpaceDN w:val="0"/>
        <w:adjustRightInd w:val="0"/>
        <w:spacing w:after="0" w:line="200" w:lineRule="atLeast"/>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А – количество благоустроенных муниципальных территорий общего пользования, единиц; </w:t>
      </w:r>
    </w:p>
    <w:p w:rsidR="00726067" w:rsidRPr="00EE06E9" w:rsidRDefault="00726067" w:rsidP="00EE06E9">
      <w:pPr>
        <w:widowControl w:val="0"/>
        <w:autoSpaceDE w:val="0"/>
        <w:autoSpaceDN w:val="0"/>
        <w:adjustRightInd w:val="0"/>
        <w:spacing w:after="0" w:line="200" w:lineRule="atLeast"/>
        <w:ind w:firstLine="709"/>
        <w:jc w:val="both"/>
        <w:rPr>
          <w:rFonts w:ascii="Times New Roman" w:hAnsi="Times New Roman"/>
          <w:sz w:val="24"/>
          <w:szCs w:val="24"/>
          <w:lang w:eastAsia="ru-RU"/>
        </w:rPr>
      </w:pPr>
      <w:proofErr w:type="gramStart"/>
      <w:r w:rsidRPr="00EE06E9">
        <w:rPr>
          <w:rFonts w:ascii="Times New Roman" w:hAnsi="Times New Roman"/>
          <w:sz w:val="24"/>
          <w:szCs w:val="24"/>
          <w:lang w:eastAsia="ru-RU"/>
        </w:rPr>
        <w:t>Б</w:t>
      </w:r>
      <w:proofErr w:type="gramEnd"/>
      <w:r w:rsidRPr="00EE06E9">
        <w:rPr>
          <w:rFonts w:ascii="Times New Roman" w:hAnsi="Times New Roman"/>
          <w:sz w:val="24"/>
          <w:szCs w:val="24"/>
          <w:lang w:eastAsia="ru-RU"/>
        </w:rPr>
        <w:t xml:space="preserve"> – общее количество муниципальных территорий общего пользования, единиц.</w:t>
      </w:r>
    </w:p>
    <w:p w:rsidR="00726067" w:rsidRPr="00EE06E9" w:rsidRDefault="00726067" w:rsidP="00EE06E9">
      <w:pPr>
        <w:widowControl w:val="0"/>
        <w:autoSpaceDE w:val="0"/>
        <w:autoSpaceDN w:val="0"/>
        <w:adjustRightInd w:val="0"/>
        <w:spacing w:after="0" w:line="200" w:lineRule="atLeast"/>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Значения исходных данных для расчета ожидаемого результата определяются Администрацией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на основании внутриведомственного мониторинга.</w:t>
      </w:r>
    </w:p>
    <w:p w:rsidR="00726067" w:rsidRPr="00EE06E9" w:rsidRDefault="00726067" w:rsidP="00EE06E9">
      <w:pPr>
        <w:widowControl w:val="0"/>
        <w:autoSpaceDE w:val="0"/>
        <w:autoSpaceDN w:val="0"/>
        <w:adjustRightInd w:val="0"/>
        <w:spacing w:after="0" w:line="200" w:lineRule="atLeast"/>
        <w:ind w:firstLine="720"/>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r w:rsidRPr="00EE06E9">
        <w:rPr>
          <w:rFonts w:ascii="Times New Roman" w:hAnsi="Times New Roman"/>
          <w:sz w:val="24"/>
          <w:szCs w:val="24"/>
          <w:lang w:eastAsia="ru-RU"/>
        </w:rPr>
        <w:t xml:space="preserve"> Раздел 9. Описание системы управления реализацией подпрограммы</w:t>
      </w:r>
    </w:p>
    <w:p w:rsidR="00726067" w:rsidRPr="00EE06E9" w:rsidRDefault="00726067" w:rsidP="00EE06E9">
      <w:pPr>
        <w:widowControl w:val="0"/>
        <w:autoSpaceDE w:val="0"/>
        <w:autoSpaceDN w:val="0"/>
        <w:adjustRightInd w:val="0"/>
        <w:spacing w:after="0" w:line="240" w:lineRule="auto"/>
        <w:ind w:firstLine="720"/>
        <w:jc w:val="center"/>
        <w:outlineLvl w:val="1"/>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государственной программы.</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EE06E9">
        <w:rPr>
          <w:rFonts w:ascii="Times New Roman" w:hAnsi="Times New Roman"/>
          <w:b/>
          <w:sz w:val="24"/>
          <w:szCs w:val="24"/>
          <w:lang w:eastAsia="ru-RU"/>
        </w:rPr>
        <w:t xml:space="preserve"> </w:t>
      </w:r>
      <w:r w:rsidRPr="00EE06E9">
        <w:rPr>
          <w:rFonts w:ascii="Times New Roman" w:hAnsi="Times New Roman"/>
          <w:sz w:val="24"/>
          <w:szCs w:val="24"/>
          <w:lang w:eastAsia="ru-RU"/>
        </w:rPr>
        <w:t>Раздел 10. Минимальный перечень работ по благоустройству дворовых территорий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Определить минимальный перечень видов  работ по благоустройству дворовых территорий в соответствии с Правилами утвержденными постановлением Правительства  Российской Федерации от 10.02.2017 года №</w:t>
      </w:r>
      <w:r>
        <w:rPr>
          <w:rFonts w:ascii="Times New Roman" w:hAnsi="Times New Roman"/>
          <w:sz w:val="24"/>
          <w:szCs w:val="24"/>
          <w:lang w:eastAsia="ru-RU"/>
        </w:rPr>
        <w:t xml:space="preserve"> </w:t>
      </w:r>
      <w:r w:rsidRPr="00EE06E9">
        <w:rPr>
          <w:rFonts w:ascii="Times New Roman" w:hAnsi="Times New Roman"/>
          <w:sz w:val="24"/>
          <w:szCs w:val="24"/>
          <w:lang w:eastAsia="ru-RU"/>
        </w:rPr>
        <w:t xml:space="preserve">169 – благоустройство дворовых территорий, включающие ремонт дворовых проездов, обеспечение освещения дворовых территорий, установку скамеек, урн </w:t>
      </w:r>
      <w:proofErr w:type="gramStart"/>
      <w:r w:rsidRPr="00EE06E9">
        <w:rPr>
          <w:rFonts w:ascii="Times New Roman" w:hAnsi="Times New Roman"/>
          <w:sz w:val="24"/>
          <w:szCs w:val="24"/>
          <w:lang w:eastAsia="ru-RU"/>
        </w:rPr>
        <w:t xml:space="preserve">( </w:t>
      </w:r>
      <w:proofErr w:type="gramEnd"/>
      <w:r w:rsidRPr="00EE06E9">
        <w:rPr>
          <w:rFonts w:ascii="Times New Roman" w:hAnsi="Times New Roman"/>
          <w:sz w:val="24"/>
          <w:szCs w:val="24"/>
          <w:lang w:eastAsia="ru-RU"/>
        </w:rPr>
        <w:t>далее-минимальный перечень).</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При формировании предложений по ремонту дворовых территорий, благоустройству дворовых территорий собственники помещений в многоквартирных домах, собственники иных зданий и </w:t>
      </w:r>
      <w:proofErr w:type="gramStart"/>
      <w:r w:rsidRPr="00EE06E9">
        <w:rPr>
          <w:rFonts w:ascii="Times New Roman" w:hAnsi="Times New Roman"/>
          <w:sz w:val="24"/>
          <w:szCs w:val="24"/>
          <w:lang w:eastAsia="ru-RU"/>
        </w:rPr>
        <w:t>сооружений</w:t>
      </w:r>
      <w:proofErr w:type="gramEnd"/>
      <w:r w:rsidRPr="00EE06E9">
        <w:rPr>
          <w:rFonts w:ascii="Times New Roman" w:hAnsi="Times New Roman"/>
          <w:sz w:val="24"/>
          <w:szCs w:val="24"/>
          <w:lang w:eastAsia="ru-RU"/>
        </w:rPr>
        <w:t xml:space="preserve"> расположенных в границах дворовых территорий, подлежащей ремонту и благоустройству (далее – заинтересованные лица), вправе осуществить выбор вида работ, входящих в минимальный перечень работ.</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Визуализированный перечень образцов элементов благоустройства предлагаемых к размещению на дворовой территории в соответствии с Приложением № 2 настоящей  подпрограммы.  </w:t>
      </w: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EE06E9">
        <w:rPr>
          <w:rFonts w:ascii="Times New Roman" w:hAnsi="Times New Roman"/>
          <w:b/>
          <w:sz w:val="24"/>
          <w:szCs w:val="24"/>
          <w:lang w:eastAsia="ru-RU"/>
        </w:rPr>
        <w:t xml:space="preserve"> </w:t>
      </w:r>
      <w:r w:rsidRPr="00EE06E9">
        <w:rPr>
          <w:rFonts w:ascii="Times New Roman" w:hAnsi="Times New Roman"/>
          <w:sz w:val="24"/>
          <w:szCs w:val="24"/>
          <w:lang w:eastAsia="ru-RU"/>
        </w:rPr>
        <w:t>Раздел 11. Дополнительный перечень работ по благоустройству  дворовых          территорий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Дополнительный перечень работ по ремонту дворовых территорий, включает в себя оборудование детских и (или) спортивных площадок, автомобильных парковок (при условии имеющихся ранее), озеленение территорий (далее – дополнительный перечень работ).</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При этом дополнительный перечень работ реализуется только при условии выполнения работ, предусмотренных минимальным перечнем работ.</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12. Форма участия (финансовое и (или) трудовое) и доля участия заинтересованных лиц в выполнении минимального и дополнительного перечня работ по благоустройству дворовых территорий</w:t>
      </w: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Доля финансового участия заинтересованных лиц в выполнении  дополнительного </w:t>
      </w:r>
      <w:r w:rsidRPr="00EE06E9">
        <w:rPr>
          <w:rFonts w:ascii="Times New Roman" w:hAnsi="Times New Roman"/>
          <w:sz w:val="24"/>
          <w:szCs w:val="24"/>
          <w:lang w:eastAsia="ru-RU"/>
        </w:rPr>
        <w:lastRenderedPageBreak/>
        <w:t>перечня работ по благоустройству дворовых территорий  устанавливается не менее 5%  от общей стоимости выполнения дополнительного перечня работ.</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Доля участия  бюджета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на выполнение дополнительного перечня работ по благоустройству дворовых территорий осуществляется в соответствии с лимитами бюджетной росписи.</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Заинтересованные лица могут принять участие в выполнении минимального и дополнительного перечня  работ по благоустройству дворовых территорий  в денежной форме. В частности это может быть:</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E06E9">
        <w:rPr>
          <w:rFonts w:ascii="Times New Roman" w:hAnsi="Times New Roman"/>
          <w:sz w:val="24"/>
          <w:szCs w:val="24"/>
          <w:lang w:eastAsia="ru-RU"/>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объектов).</w:t>
      </w:r>
      <w:proofErr w:type="gramEnd"/>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  </w:t>
      </w:r>
      <w:proofErr w:type="gramStart"/>
      <w:r w:rsidRPr="00EE06E9">
        <w:rPr>
          <w:rFonts w:ascii="Times New Roman" w:hAnsi="Times New Roman"/>
          <w:sz w:val="24"/>
          <w:szCs w:val="24"/>
          <w:lang w:eastAsia="ru-RU"/>
        </w:rPr>
        <w:t>п</w:t>
      </w:r>
      <w:proofErr w:type="gramEnd"/>
      <w:r w:rsidRPr="00EE06E9">
        <w:rPr>
          <w:rFonts w:ascii="Times New Roman" w:hAnsi="Times New Roman"/>
          <w:sz w:val="24"/>
          <w:szCs w:val="24"/>
          <w:lang w:eastAsia="ru-RU"/>
        </w:rPr>
        <w:t xml:space="preserve">редоставление строительных материалов, техники и т.д.   </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-обеспечение благоприятных условий для работы подрядной организации, выполняющей работы для ее работников.</w:t>
      </w: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13.  Нормативная стоимость (единичные расценки) работ по благоустройству дворовых территорий, входящих в минимальный перечень работ</w:t>
      </w: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Нормативная стоимость (единичные расценки) работ по благоустройству дворовых территорий, входящих в минимальный перечень работ определяется согласно Приложению № 2  к  подпрограмме «Формирование комфортной городской среды».</w:t>
      </w: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Раздел 14.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w:t>
      </w:r>
      <w:proofErr w:type="gramStart"/>
      <w:r w:rsidRPr="00EE06E9">
        <w:rPr>
          <w:rFonts w:ascii="Times New Roman" w:hAnsi="Times New Roman"/>
          <w:sz w:val="24"/>
          <w:szCs w:val="24"/>
          <w:lang w:eastAsia="ru-RU"/>
        </w:rPr>
        <w:t>контроля за</w:t>
      </w:r>
      <w:proofErr w:type="gramEnd"/>
      <w:r w:rsidRPr="00EE06E9">
        <w:rPr>
          <w:rFonts w:ascii="Times New Roman" w:hAnsi="Times New Roman"/>
          <w:sz w:val="24"/>
          <w:szCs w:val="24"/>
          <w:lang w:eastAsia="ru-RU"/>
        </w:rPr>
        <w:t xml:space="preserve"> их расходованием</w:t>
      </w: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В случае принятия решения об участии заинтересованных лиц в выполнении дополнительного перечня работ Администрация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обязуется: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 открыть в органах Федерального казначейства соответствующего кода дохода для аккумулирования и расходования средств заинтересованных лиц в течени</w:t>
      </w:r>
      <w:proofErr w:type="gramStart"/>
      <w:r w:rsidRPr="00EE06E9">
        <w:rPr>
          <w:rFonts w:ascii="Times New Roman" w:hAnsi="Times New Roman"/>
          <w:sz w:val="24"/>
          <w:szCs w:val="24"/>
          <w:lang w:eastAsia="ru-RU"/>
        </w:rPr>
        <w:t>и</w:t>
      </w:r>
      <w:proofErr w:type="gramEnd"/>
      <w:r w:rsidRPr="00EE06E9">
        <w:rPr>
          <w:rFonts w:ascii="Times New Roman" w:hAnsi="Times New Roman"/>
          <w:sz w:val="24"/>
          <w:szCs w:val="24"/>
          <w:lang w:eastAsia="ru-RU"/>
        </w:rPr>
        <w:t xml:space="preserve"> 10 рабочих дней с момента предоставления решения (протокола) схода граждан о принятии такого решения;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 аккумулирование дополнительных доходов производить на </w:t>
      </w:r>
      <w:proofErr w:type="gramStart"/>
      <w:r w:rsidRPr="00EE06E9">
        <w:rPr>
          <w:rFonts w:ascii="Times New Roman" w:hAnsi="Times New Roman"/>
          <w:sz w:val="24"/>
          <w:szCs w:val="24"/>
          <w:lang w:eastAsia="ru-RU"/>
        </w:rPr>
        <w:t>р</w:t>
      </w:r>
      <w:proofErr w:type="gramEnd"/>
      <w:r w:rsidRPr="00EE06E9">
        <w:rPr>
          <w:rFonts w:ascii="Times New Roman" w:hAnsi="Times New Roman"/>
          <w:sz w:val="24"/>
          <w:szCs w:val="24"/>
          <w:lang w:eastAsia="ru-RU"/>
        </w:rPr>
        <w:t xml:space="preserve">/с Администрации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 вести учет поступающих средств в отношении многоквартирных домов, дворовые территории которых подлежат благоустройству;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 ежемесячно опубликовывать указанные данные на сайте в информационно-телекоммуникационной сети «Интернет» и направлять эти данные в адрес «Рабочей группы», созданной в соответствии с Постановлением Главы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r w:rsidRPr="00EE06E9">
        <w:rPr>
          <w:rFonts w:ascii="Times New Roman" w:hAnsi="Times New Roman"/>
          <w:sz w:val="24"/>
          <w:szCs w:val="24"/>
          <w:lang w:eastAsia="ru-RU"/>
        </w:rPr>
        <w:t>Раздел 15. Условия предоставления и расходования субсидий местным бюджетам из областного бюджета, критерии отбора муниципальных образований Омской области для предоставления указанных субсидий, порядок предоставления и методика расчета субсидий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 Целью предоставления субсидий местным бюджетам является </w:t>
      </w:r>
      <w:proofErr w:type="spellStart"/>
      <w:r w:rsidRPr="00EE06E9">
        <w:rPr>
          <w:rFonts w:ascii="Times New Roman" w:hAnsi="Times New Roman"/>
          <w:sz w:val="24"/>
          <w:szCs w:val="24"/>
          <w:lang w:eastAsia="ru-RU"/>
        </w:rPr>
        <w:t>софинансирование</w:t>
      </w:r>
      <w:proofErr w:type="spellEnd"/>
      <w:r w:rsidRPr="00EE06E9">
        <w:rPr>
          <w:rFonts w:ascii="Times New Roman" w:hAnsi="Times New Roman"/>
          <w:sz w:val="24"/>
          <w:szCs w:val="24"/>
          <w:lang w:eastAsia="ru-RU"/>
        </w:rPr>
        <w:t xml:space="preserve"> расходов муниципальных образований Омской области на реализацию мероприятий муниципальных программ, направленных на повышение уровня благоустройства. </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Подпрограммой предусматривается предоставление субсидий местным бюджетам </w:t>
      </w:r>
      <w:proofErr w:type="gramStart"/>
      <w:r w:rsidRPr="00EE06E9">
        <w:rPr>
          <w:rFonts w:ascii="Times New Roman" w:hAnsi="Times New Roman"/>
          <w:sz w:val="24"/>
          <w:szCs w:val="24"/>
          <w:lang w:eastAsia="ru-RU"/>
        </w:rPr>
        <w:t>на</w:t>
      </w:r>
      <w:proofErr w:type="gramEnd"/>
      <w:r w:rsidRPr="00EE06E9">
        <w:rPr>
          <w:rFonts w:ascii="Times New Roman" w:hAnsi="Times New Roman"/>
          <w:sz w:val="24"/>
          <w:szCs w:val="24"/>
          <w:lang w:eastAsia="ru-RU"/>
        </w:rPr>
        <w:t>:</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ремонт дворовых территорий;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lastRenderedPageBreak/>
        <w:t>- благоустройство;</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ремонт наиболее посещаемых муниципальных территорий;</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обустройство мест массового отдыха населения (городских парков).</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Критериями отбора дворовых территорий многоквартирных домов расположенных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для участия в  подпрограмме «Формирование комфортной городской среды» на 2017 год являются:</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 предоставление заявки  на включение  дворовой территории в подпрограмму на 2017 год не позднее 12 мая 2017 года  в соответствии с законодательством  Российской Федерации в виде  протоколов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 </w:t>
      </w:r>
      <w:proofErr w:type="gramStart"/>
      <w:r w:rsidRPr="00EE06E9">
        <w:rPr>
          <w:rFonts w:ascii="Times New Roman" w:hAnsi="Times New Roman"/>
          <w:sz w:val="24"/>
          <w:szCs w:val="24"/>
          <w:lang w:eastAsia="ru-RU"/>
        </w:rPr>
        <w:t>содержащих</w:t>
      </w:r>
      <w:proofErr w:type="gramEnd"/>
      <w:r w:rsidRPr="00EE06E9">
        <w:rPr>
          <w:rFonts w:ascii="Times New Roman" w:hAnsi="Times New Roman"/>
          <w:sz w:val="24"/>
          <w:szCs w:val="24"/>
          <w:lang w:eastAsia="ru-RU"/>
        </w:rPr>
        <w:t xml:space="preserve"> в том числе следующую информацию   </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решение об обращении с предложением по включению дворовой территории в муниципальную программу  на 2017 год;</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перечень работ по благоустройству дворовой территории, сформированный  исходя из минимального  перечня работ по  благоустройству </w:t>
      </w:r>
      <w:proofErr w:type="gramStart"/>
      <w:r w:rsidRPr="00EE06E9">
        <w:rPr>
          <w:rFonts w:ascii="Times New Roman" w:hAnsi="Times New Roman"/>
          <w:sz w:val="24"/>
          <w:szCs w:val="24"/>
          <w:lang w:eastAsia="ru-RU"/>
        </w:rPr>
        <w:t xml:space="preserve">( </w:t>
      </w:r>
      <w:proofErr w:type="gramEnd"/>
      <w:r w:rsidRPr="00EE06E9">
        <w:rPr>
          <w:rFonts w:ascii="Times New Roman" w:hAnsi="Times New Roman"/>
          <w:sz w:val="24"/>
          <w:szCs w:val="24"/>
          <w:lang w:eastAsia="ru-RU"/>
        </w:rPr>
        <w:t xml:space="preserve">минимальный перечень работ – ремонт дворовых проездов, обеспечение освещения  дворовых территорий, установка скамеек, урн), при этом указанный перечень  является исчерпывающим и не может быть расширен; </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перечень работ по благоустройству дворовой территории, сформированный исходя  из дополнительного перечня работ по  благоустройству  (оборудование детских и  (или) спортивных площадок, автомобильных парковок, озеленение территорий). При этом  дополнительный перечень работ реализуется  только при условии реализации работ, предусмотренных минимальным перечнем работ,   в случае принятия такого решения  заинтересованными лицами;</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форма участия (финансовое и (или) трудовое) и доля участия  заинтересованных лиц в реализации мероприятий по благоустройству дворовой территории </w:t>
      </w:r>
      <w:proofErr w:type="gramStart"/>
      <w:r w:rsidRPr="00EE06E9">
        <w:rPr>
          <w:rFonts w:ascii="Times New Roman" w:hAnsi="Times New Roman"/>
          <w:sz w:val="24"/>
          <w:szCs w:val="24"/>
          <w:lang w:eastAsia="ru-RU"/>
        </w:rPr>
        <w:t xml:space="preserve">( </w:t>
      </w:r>
      <w:proofErr w:type="gramEnd"/>
      <w:r w:rsidRPr="00EE06E9">
        <w:rPr>
          <w:rFonts w:ascii="Times New Roman" w:hAnsi="Times New Roman"/>
          <w:sz w:val="24"/>
          <w:szCs w:val="24"/>
          <w:lang w:eastAsia="ru-RU"/>
        </w:rPr>
        <w:t>в случае, если   Администрацией сельского поселения принято  решение о таком участии);</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представитель (представители)  заинтересованных лиц, уполномоченных на представление предложений, согласование  </w:t>
      </w:r>
      <w:proofErr w:type="gramStart"/>
      <w:r w:rsidRPr="00EE06E9">
        <w:rPr>
          <w:rFonts w:ascii="Times New Roman" w:hAnsi="Times New Roman"/>
          <w:sz w:val="24"/>
          <w:szCs w:val="24"/>
          <w:lang w:eastAsia="ru-RU"/>
        </w:rPr>
        <w:t>дизайн-проекта</w:t>
      </w:r>
      <w:proofErr w:type="gramEnd"/>
      <w:r w:rsidRPr="00EE06E9">
        <w:rPr>
          <w:rFonts w:ascii="Times New Roman" w:hAnsi="Times New Roman"/>
          <w:sz w:val="24"/>
          <w:szCs w:val="24"/>
          <w:lang w:eastAsia="ru-RU"/>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Дополнительным критерием отбора муниципальных образований Омской области для предоставления субсидий на мероприятия по ремонту дворовых территорий, благоустройству, ремонту наиболее посещаемых муниципальных территорий является количество расположенных на территории муниципальных образований Омской области многоквартирных домов, включенных в региональную программу капитального ремонта.</w:t>
      </w:r>
    </w:p>
    <w:p w:rsidR="00726067" w:rsidRPr="00EE06E9" w:rsidRDefault="00726067" w:rsidP="00EE06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E06E9">
        <w:rPr>
          <w:rFonts w:ascii="Times New Roman" w:hAnsi="Times New Roman"/>
          <w:sz w:val="24"/>
          <w:szCs w:val="24"/>
          <w:lang w:eastAsia="ru-RU"/>
        </w:rPr>
        <w:t xml:space="preserve">Участвовать в отборе на включение  в подпрограмму 2017 года  на ремонт дворовых территорий, благоустройство, ремонт наиболее посещаемых муниципальных территорий могут  собственники многоквартирных домов расположенных на территории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собственники зданий, сооружений находящихся в границах дворовых территорий, а также принимаются заявки на ремонт  наиболее посещаемых  муниципальных территорий.</w:t>
      </w: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EE06E9">
        <w:rPr>
          <w:rFonts w:ascii="Times New Roman" w:hAnsi="Times New Roman"/>
          <w:sz w:val="24"/>
          <w:szCs w:val="24"/>
          <w:lang w:eastAsia="ru-RU"/>
        </w:rPr>
        <w:t xml:space="preserve">Раздел 16.Сроки обсуждения проекта подпрограммы </w:t>
      </w: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EE06E9">
        <w:rPr>
          <w:rFonts w:ascii="Times New Roman" w:hAnsi="Times New Roman"/>
          <w:sz w:val="24"/>
          <w:szCs w:val="24"/>
          <w:lang w:eastAsia="ru-RU"/>
        </w:rPr>
        <w:t xml:space="preserve"> «Формирование  комфортной городской среды», </w:t>
      </w: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EE06E9">
        <w:rPr>
          <w:rFonts w:ascii="Times New Roman" w:hAnsi="Times New Roman"/>
          <w:sz w:val="24"/>
          <w:szCs w:val="24"/>
          <w:lang w:eastAsia="ru-RU"/>
        </w:rPr>
        <w:t xml:space="preserve">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
    <w:p w:rsidR="00726067" w:rsidRPr="00EE06E9" w:rsidRDefault="00726067" w:rsidP="00EE06E9">
      <w:pPr>
        <w:widowControl w:val="0"/>
        <w:autoSpaceDE w:val="0"/>
        <w:autoSpaceDN w:val="0"/>
        <w:adjustRightInd w:val="0"/>
        <w:spacing w:after="0" w:line="240" w:lineRule="auto"/>
        <w:ind w:firstLine="709"/>
        <w:jc w:val="center"/>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w:t>
      </w:r>
      <w:r>
        <w:rPr>
          <w:rFonts w:ascii="Times New Roman" w:hAnsi="Times New Roman"/>
          <w:sz w:val="24"/>
          <w:szCs w:val="24"/>
          <w:lang w:eastAsia="ru-RU"/>
        </w:rPr>
        <w:t>кой области до 2025</w:t>
      </w:r>
      <w:r w:rsidRPr="00EE06E9">
        <w:rPr>
          <w:rFonts w:ascii="Times New Roman" w:hAnsi="Times New Roman"/>
          <w:sz w:val="24"/>
          <w:szCs w:val="24"/>
          <w:lang w:eastAsia="ru-RU"/>
        </w:rPr>
        <w:t xml:space="preserve"> года»</w:t>
      </w:r>
    </w:p>
    <w:p w:rsidR="00726067" w:rsidRPr="00EE06E9" w:rsidRDefault="00726067" w:rsidP="00EE06E9">
      <w:pPr>
        <w:autoSpaceDE w:val="0"/>
        <w:autoSpaceDN w:val="0"/>
        <w:adjustRightInd w:val="0"/>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w:t>
      </w:r>
      <w:proofErr w:type="gramStart"/>
      <w:r w:rsidRPr="00EE06E9">
        <w:rPr>
          <w:rFonts w:ascii="Times New Roman" w:hAnsi="Times New Roman"/>
          <w:sz w:val="24"/>
          <w:szCs w:val="24"/>
          <w:lang w:eastAsia="ru-RU"/>
        </w:rPr>
        <w:t xml:space="preserve">Общественное обсуждение проекта подпрограммы  «Формирование  комфортной городской среды»,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lastRenderedPageBreak/>
        <w:t>Усть-Ишимского</w:t>
      </w:r>
      <w:proofErr w:type="spellEnd"/>
      <w:r w:rsidRPr="00EE06E9">
        <w:rPr>
          <w:rFonts w:ascii="Times New Roman" w:hAnsi="Times New Roman"/>
          <w:sz w:val="24"/>
          <w:szCs w:val="24"/>
          <w:lang w:eastAsia="ru-RU"/>
        </w:rPr>
        <w:t xml:space="preserve"> муниципального района Омской области «Развитие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до 2021 года» начинается  с момента  размещения подпрограммы на официальном сайте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hyperlink r:id="rId12" w:history="1">
        <w:proofErr w:type="gramEnd"/>
        <w:r w:rsidRPr="00EE06E9">
          <w:rPr>
            <w:rFonts w:ascii="Times New Roman" w:hAnsi="Times New Roman"/>
            <w:color w:val="0563C1"/>
            <w:sz w:val="24"/>
            <w:szCs w:val="24"/>
            <w:u w:val="single"/>
            <w:lang w:val="en-US" w:eastAsia="ru-RU"/>
          </w:rPr>
          <w:t>ustishim</w:t>
        </w:r>
        <w:r w:rsidRPr="00EE06E9">
          <w:rPr>
            <w:rFonts w:ascii="Times New Roman" w:hAnsi="Times New Roman"/>
            <w:color w:val="0563C1"/>
            <w:sz w:val="24"/>
            <w:szCs w:val="24"/>
            <w:u w:val="single"/>
            <w:lang w:eastAsia="ru-RU"/>
          </w:rPr>
          <w:t>@</w:t>
        </w:r>
        <w:r w:rsidRPr="00EE06E9">
          <w:rPr>
            <w:rFonts w:ascii="Times New Roman" w:hAnsi="Times New Roman"/>
            <w:color w:val="0563C1"/>
            <w:sz w:val="24"/>
            <w:szCs w:val="24"/>
            <w:u w:val="single"/>
            <w:lang w:val="en-US" w:eastAsia="ru-RU"/>
          </w:rPr>
          <w:t>mromskportal</w:t>
        </w:r>
        <w:r w:rsidRPr="00EE06E9">
          <w:rPr>
            <w:rFonts w:ascii="Times New Roman" w:hAnsi="Times New Roman"/>
            <w:color w:val="0563C1"/>
            <w:sz w:val="24"/>
            <w:szCs w:val="24"/>
            <w:u w:val="single"/>
            <w:lang w:eastAsia="ru-RU"/>
          </w:rPr>
          <w:t>.</w:t>
        </w:r>
        <w:proofErr w:type="spellStart"/>
        <w:r w:rsidRPr="00EE06E9">
          <w:rPr>
            <w:rFonts w:ascii="Times New Roman" w:hAnsi="Times New Roman"/>
            <w:color w:val="0563C1"/>
            <w:sz w:val="24"/>
            <w:szCs w:val="24"/>
            <w:u w:val="single"/>
            <w:lang w:val="en-US" w:eastAsia="ru-RU"/>
          </w:rPr>
          <w:t>ru</w:t>
        </w:r>
        <w:proofErr w:type="spellEnd"/>
        <w:proofErr w:type="gramStart"/>
      </w:hyperlink>
      <w:r w:rsidRPr="00EE06E9">
        <w:rPr>
          <w:rFonts w:ascii="Times New Roman" w:hAnsi="Times New Roman"/>
          <w:sz w:val="24"/>
          <w:szCs w:val="24"/>
          <w:lang w:eastAsia="ru-RU"/>
        </w:rPr>
        <w:t xml:space="preserve"> в соответствии с  приложением № 1 к подпрограмме  Администрации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r w:rsidRPr="00EE06E9">
        <w:rPr>
          <w:rFonts w:ascii="Times New Roman" w:hAnsi="Times New Roman"/>
          <w:bCs/>
          <w:sz w:val="24"/>
          <w:szCs w:val="24"/>
          <w:lang w:eastAsia="ru-RU"/>
        </w:rPr>
        <w:t>Порядок</w:t>
      </w:r>
      <w:proofErr w:type="gramEnd"/>
      <w:r w:rsidRPr="00EE06E9">
        <w:rPr>
          <w:rFonts w:ascii="Times New Roman" w:hAnsi="Times New Roman"/>
          <w:bCs/>
          <w:sz w:val="24"/>
          <w:szCs w:val="24"/>
          <w:lang w:eastAsia="ru-RU"/>
        </w:rPr>
        <w:t xml:space="preserve"> </w:t>
      </w:r>
      <w:r w:rsidRPr="00EE06E9">
        <w:rPr>
          <w:rFonts w:ascii="Times New Roman" w:hAnsi="Times New Roman"/>
          <w:sz w:val="24"/>
          <w:szCs w:val="24"/>
          <w:lang w:eastAsia="ru-RU"/>
        </w:rPr>
        <w:t xml:space="preserve">проведения общественного обсуждения проекта подпрограммы «Формирование комфортной городской среды»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до 2021 года»  01.04.2017 года в течени</w:t>
      </w:r>
      <w:proofErr w:type="gramStart"/>
      <w:r w:rsidRPr="00EE06E9">
        <w:rPr>
          <w:rFonts w:ascii="Times New Roman" w:hAnsi="Times New Roman"/>
          <w:sz w:val="24"/>
          <w:szCs w:val="24"/>
          <w:lang w:eastAsia="ru-RU"/>
        </w:rPr>
        <w:t>и</w:t>
      </w:r>
      <w:proofErr w:type="gramEnd"/>
      <w:r w:rsidRPr="00EE06E9">
        <w:rPr>
          <w:rFonts w:ascii="Times New Roman" w:hAnsi="Times New Roman"/>
          <w:sz w:val="24"/>
          <w:szCs w:val="24"/>
          <w:lang w:eastAsia="ru-RU"/>
        </w:rPr>
        <w:t xml:space="preserve"> 30 календарных дней.</w:t>
      </w:r>
    </w:p>
    <w:p w:rsidR="00726067" w:rsidRPr="00EE06E9" w:rsidRDefault="00726067" w:rsidP="00EE06E9">
      <w:pPr>
        <w:spacing w:after="0" w:line="240" w:lineRule="auto"/>
        <w:ind w:firstLine="5040"/>
        <w:jc w:val="right"/>
        <w:rPr>
          <w:rFonts w:ascii="Times New Roman" w:hAnsi="Times New Roman"/>
          <w:sz w:val="24"/>
          <w:szCs w:val="24"/>
          <w:lang w:eastAsia="ru-RU"/>
        </w:rPr>
      </w:pPr>
    </w:p>
    <w:p w:rsidR="00726067" w:rsidRPr="00EE06E9" w:rsidRDefault="00726067" w:rsidP="00EE06E9">
      <w:pPr>
        <w:spacing w:after="0" w:line="240" w:lineRule="auto"/>
        <w:ind w:firstLine="5040"/>
        <w:jc w:val="right"/>
        <w:rPr>
          <w:rFonts w:ascii="Times New Roman" w:hAnsi="Times New Roman"/>
          <w:sz w:val="24"/>
          <w:szCs w:val="24"/>
          <w:lang w:eastAsia="ru-RU"/>
        </w:rPr>
      </w:pPr>
      <w:r w:rsidRPr="00EE06E9">
        <w:rPr>
          <w:rFonts w:ascii="Times New Roman" w:hAnsi="Times New Roman"/>
          <w:sz w:val="24"/>
          <w:szCs w:val="24"/>
          <w:lang w:eastAsia="ru-RU"/>
        </w:rPr>
        <w:t xml:space="preserve">Приложение  к подпрограмме  </w:t>
      </w:r>
    </w:p>
    <w:p w:rsidR="00726067" w:rsidRPr="00EE06E9" w:rsidRDefault="00726067" w:rsidP="00EE06E9">
      <w:pPr>
        <w:spacing w:after="0" w:line="240" w:lineRule="auto"/>
        <w:ind w:firstLine="5040"/>
        <w:jc w:val="right"/>
        <w:rPr>
          <w:rFonts w:ascii="Times New Roman" w:hAnsi="Times New Roman"/>
          <w:sz w:val="24"/>
          <w:szCs w:val="24"/>
          <w:lang w:eastAsia="ru-RU"/>
        </w:rPr>
      </w:pPr>
      <w:r w:rsidRPr="00EE06E9">
        <w:rPr>
          <w:rFonts w:ascii="Times New Roman" w:hAnsi="Times New Roman"/>
          <w:sz w:val="24"/>
          <w:szCs w:val="24"/>
          <w:lang w:eastAsia="ru-RU"/>
        </w:rPr>
        <w:t>«Формирование комфортной городской среды»</w:t>
      </w:r>
    </w:p>
    <w:p w:rsidR="00726067" w:rsidRPr="00EE06E9" w:rsidRDefault="00726067" w:rsidP="00EE06E9">
      <w:pPr>
        <w:spacing w:after="0" w:line="240" w:lineRule="auto"/>
        <w:ind w:firstLine="5040"/>
        <w:jc w:val="right"/>
        <w:rPr>
          <w:rFonts w:ascii="Times New Roman" w:hAnsi="Times New Roman"/>
          <w:sz w:val="24"/>
          <w:szCs w:val="24"/>
          <w:lang w:eastAsia="ru-RU"/>
        </w:rPr>
      </w:pPr>
      <w:r w:rsidRPr="00EE06E9">
        <w:rPr>
          <w:rFonts w:ascii="Times New Roman" w:hAnsi="Times New Roman"/>
          <w:sz w:val="24"/>
          <w:szCs w:val="24"/>
          <w:lang w:eastAsia="ru-RU"/>
        </w:rPr>
        <w:t xml:space="preserve">муниципальной программы </w:t>
      </w:r>
    </w:p>
    <w:p w:rsidR="00726067" w:rsidRPr="00EE06E9" w:rsidRDefault="00726067" w:rsidP="00EE06E9">
      <w:pPr>
        <w:spacing w:after="0" w:line="240" w:lineRule="auto"/>
        <w:ind w:firstLine="5040"/>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
    <w:p w:rsidR="00726067" w:rsidRPr="00EE06E9" w:rsidRDefault="00726067" w:rsidP="00EE06E9">
      <w:pPr>
        <w:spacing w:after="0" w:line="240" w:lineRule="auto"/>
        <w:ind w:firstLine="5040"/>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spacing w:after="0" w:line="240" w:lineRule="auto"/>
        <w:ind w:firstLine="5040"/>
        <w:jc w:val="right"/>
        <w:rPr>
          <w:rFonts w:ascii="Times New Roman" w:hAnsi="Times New Roman"/>
          <w:sz w:val="24"/>
          <w:szCs w:val="24"/>
          <w:lang w:eastAsia="ru-RU"/>
        </w:rPr>
      </w:pPr>
      <w:r w:rsidRPr="00EE06E9">
        <w:rPr>
          <w:rFonts w:ascii="Times New Roman" w:hAnsi="Times New Roman"/>
          <w:sz w:val="24"/>
          <w:szCs w:val="24"/>
          <w:lang w:eastAsia="ru-RU"/>
        </w:rPr>
        <w:t xml:space="preserve">«Развитие экономического потенциала </w:t>
      </w:r>
    </w:p>
    <w:p w:rsidR="00726067" w:rsidRPr="00EE06E9" w:rsidRDefault="00726067" w:rsidP="00EE06E9">
      <w:pPr>
        <w:spacing w:after="0" w:line="240" w:lineRule="auto"/>
        <w:ind w:firstLine="5040"/>
        <w:jc w:val="right"/>
        <w:rPr>
          <w:rFonts w:ascii="Times New Roman" w:hAnsi="Times New Roman"/>
          <w:sz w:val="24"/>
          <w:szCs w:val="24"/>
          <w:lang w:eastAsia="ru-RU"/>
        </w:rPr>
      </w:pP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w:t>
      </w:r>
      <w:proofErr w:type="gramStart"/>
      <w:r w:rsidRPr="00EE06E9">
        <w:rPr>
          <w:rFonts w:ascii="Times New Roman" w:hAnsi="Times New Roman"/>
          <w:sz w:val="24"/>
          <w:szCs w:val="24"/>
          <w:lang w:eastAsia="ru-RU"/>
        </w:rPr>
        <w:t>сельского</w:t>
      </w:r>
      <w:proofErr w:type="gramEnd"/>
      <w:r w:rsidRPr="00EE06E9">
        <w:rPr>
          <w:rFonts w:ascii="Times New Roman" w:hAnsi="Times New Roman"/>
          <w:sz w:val="24"/>
          <w:szCs w:val="24"/>
          <w:lang w:eastAsia="ru-RU"/>
        </w:rPr>
        <w:t xml:space="preserve"> поселении </w:t>
      </w:r>
      <w:proofErr w:type="spellStart"/>
      <w:r w:rsidRPr="00EE06E9">
        <w:rPr>
          <w:rFonts w:ascii="Times New Roman" w:hAnsi="Times New Roman"/>
          <w:sz w:val="24"/>
          <w:szCs w:val="24"/>
          <w:lang w:eastAsia="ru-RU"/>
        </w:rPr>
        <w:t>Усть-Ишимского</w:t>
      </w:r>
      <w:proofErr w:type="spellEnd"/>
    </w:p>
    <w:p w:rsidR="00726067" w:rsidRPr="00EE06E9" w:rsidRDefault="00726067" w:rsidP="00EE06E9">
      <w:pPr>
        <w:spacing w:after="0" w:line="240" w:lineRule="auto"/>
        <w:ind w:firstLine="5040"/>
        <w:jc w:val="right"/>
        <w:rPr>
          <w:rFonts w:ascii="Times New Roman" w:hAnsi="Times New Roman"/>
          <w:sz w:val="24"/>
          <w:szCs w:val="24"/>
          <w:lang w:eastAsia="ru-RU"/>
        </w:rPr>
      </w:pPr>
      <w:r w:rsidRPr="00EE06E9">
        <w:rPr>
          <w:rFonts w:ascii="Times New Roman" w:hAnsi="Times New Roman"/>
          <w:sz w:val="24"/>
          <w:szCs w:val="24"/>
          <w:lang w:eastAsia="ru-RU"/>
        </w:rPr>
        <w:t>муниципального</w:t>
      </w:r>
      <w:r>
        <w:rPr>
          <w:rFonts w:ascii="Times New Roman" w:hAnsi="Times New Roman"/>
          <w:sz w:val="24"/>
          <w:szCs w:val="24"/>
          <w:lang w:eastAsia="ru-RU"/>
        </w:rPr>
        <w:t xml:space="preserve"> района  Омской области до 2025</w:t>
      </w:r>
      <w:r w:rsidRPr="00EE06E9">
        <w:rPr>
          <w:rFonts w:ascii="Times New Roman" w:hAnsi="Times New Roman"/>
          <w:sz w:val="24"/>
          <w:szCs w:val="24"/>
          <w:lang w:eastAsia="ru-RU"/>
        </w:rPr>
        <w:t>года»</w:t>
      </w:r>
    </w:p>
    <w:p w:rsidR="00726067" w:rsidRPr="00EE06E9" w:rsidRDefault="00726067" w:rsidP="00EE06E9">
      <w:pPr>
        <w:spacing w:after="0" w:line="240" w:lineRule="exact"/>
        <w:jc w:val="both"/>
        <w:rPr>
          <w:rFonts w:ascii="Times New Roman" w:hAnsi="Times New Roman"/>
          <w:sz w:val="24"/>
          <w:szCs w:val="24"/>
          <w:lang w:eastAsia="ru-RU"/>
        </w:rPr>
      </w:pP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Предложение по проекту подпрограммы </w:t>
      </w: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«Формирование современной городской среды» муниципальной программы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w:t>
      </w:r>
    </w:p>
    <w:p w:rsidR="00726067" w:rsidRPr="00EE06E9" w:rsidRDefault="00726067" w:rsidP="00EE06E9">
      <w:pPr>
        <w:spacing w:after="0" w:line="240" w:lineRule="auto"/>
        <w:jc w:val="center"/>
        <w:rPr>
          <w:rFonts w:ascii="Times New Roman" w:hAnsi="Times New Roman"/>
          <w:sz w:val="24"/>
          <w:szCs w:val="24"/>
          <w:lang w:eastAsia="ru-RU"/>
        </w:rPr>
      </w:pPr>
      <w:r w:rsidRPr="00EE06E9">
        <w:rPr>
          <w:rFonts w:ascii="Times New Roman" w:hAnsi="Times New Roman"/>
          <w:sz w:val="24"/>
          <w:szCs w:val="24"/>
          <w:lang w:eastAsia="ru-RU"/>
        </w:rPr>
        <w:t xml:space="preserve"> «Развитие экономического потенциала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w:t>
      </w:r>
    </w:p>
    <w:p w:rsidR="00726067" w:rsidRPr="00EE06E9" w:rsidRDefault="00726067" w:rsidP="00EE06E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Омской области  до 2025</w:t>
      </w:r>
      <w:r w:rsidRPr="00EE06E9">
        <w:rPr>
          <w:rFonts w:ascii="Times New Roman" w:hAnsi="Times New Roman"/>
          <w:sz w:val="24"/>
          <w:szCs w:val="24"/>
          <w:lang w:eastAsia="ru-RU"/>
        </w:rPr>
        <w:t xml:space="preserve"> года»</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Куда: в Администрацию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сельского поселения  </w:t>
      </w:r>
      <w:proofErr w:type="spellStart"/>
      <w:r w:rsidRPr="00EE06E9">
        <w:rPr>
          <w:rFonts w:ascii="Times New Roman" w:hAnsi="Times New Roman"/>
          <w:sz w:val="24"/>
          <w:szCs w:val="24"/>
          <w:lang w:eastAsia="ru-RU"/>
        </w:rPr>
        <w:t>Усть-Ишимского</w:t>
      </w:r>
      <w:proofErr w:type="spellEnd"/>
      <w:r w:rsidRPr="00EE06E9">
        <w:rPr>
          <w:rFonts w:ascii="Times New Roman" w:hAnsi="Times New Roman"/>
          <w:sz w:val="24"/>
          <w:szCs w:val="24"/>
          <w:lang w:eastAsia="ru-RU"/>
        </w:rPr>
        <w:t xml:space="preserve"> муниципального района Омской области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Адрес местонахождения</w:t>
      </w:r>
      <w:proofErr w:type="gramStart"/>
      <w:r w:rsidRPr="00EE06E9">
        <w:rPr>
          <w:rFonts w:ascii="Times New Roman" w:hAnsi="Times New Roman"/>
          <w:sz w:val="24"/>
          <w:szCs w:val="24"/>
          <w:lang w:eastAsia="ru-RU"/>
        </w:rPr>
        <w:t xml:space="preserve"> :</w:t>
      </w:r>
      <w:proofErr w:type="gramEnd"/>
      <w:r w:rsidRPr="00EE06E9">
        <w:rPr>
          <w:rFonts w:ascii="Times New Roman" w:hAnsi="Times New Roman"/>
          <w:sz w:val="24"/>
          <w:szCs w:val="24"/>
          <w:lang w:eastAsia="ru-RU"/>
        </w:rPr>
        <w:t xml:space="preserve"> 646580</w:t>
      </w:r>
    </w:p>
    <w:p w:rsidR="00726067" w:rsidRPr="00EE06E9" w:rsidRDefault="00726067" w:rsidP="00EE06E9">
      <w:pPr>
        <w:spacing w:after="0" w:line="240" w:lineRule="auto"/>
        <w:jc w:val="both"/>
        <w:rPr>
          <w:rFonts w:ascii="Times New Roman" w:hAnsi="Times New Roman"/>
          <w:sz w:val="24"/>
          <w:szCs w:val="24"/>
          <w:lang w:eastAsia="ru-RU"/>
        </w:rPr>
      </w:pPr>
      <w:proofErr w:type="spellStart"/>
      <w:r w:rsidRPr="00EE06E9">
        <w:rPr>
          <w:rFonts w:ascii="Times New Roman" w:hAnsi="Times New Roman"/>
          <w:sz w:val="24"/>
          <w:szCs w:val="24"/>
          <w:lang w:eastAsia="ru-RU"/>
        </w:rPr>
        <w:t>с</w:t>
      </w:r>
      <w:proofErr w:type="gramStart"/>
      <w:r w:rsidRPr="00EE06E9">
        <w:rPr>
          <w:rFonts w:ascii="Times New Roman" w:hAnsi="Times New Roman"/>
          <w:sz w:val="24"/>
          <w:szCs w:val="24"/>
          <w:lang w:eastAsia="ru-RU"/>
        </w:rPr>
        <w:t>.У</w:t>
      </w:r>
      <w:proofErr w:type="gramEnd"/>
      <w:r w:rsidRPr="00EE06E9">
        <w:rPr>
          <w:rFonts w:ascii="Times New Roman" w:hAnsi="Times New Roman"/>
          <w:sz w:val="24"/>
          <w:szCs w:val="24"/>
          <w:lang w:eastAsia="ru-RU"/>
        </w:rPr>
        <w:t>сть</w:t>
      </w:r>
      <w:proofErr w:type="spellEnd"/>
      <w:r w:rsidRPr="00EE06E9">
        <w:rPr>
          <w:rFonts w:ascii="Times New Roman" w:hAnsi="Times New Roman"/>
          <w:sz w:val="24"/>
          <w:szCs w:val="24"/>
          <w:lang w:eastAsia="ru-RU"/>
        </w:rPr>
        <w:t xml:space="preserve">-Ишим, </w:t>
      </w:r>
      <w:proofErr w:type="spellStart"/>
      <w:r w:rsidRPr="00EE06E9">
        <w:rPr>
          <w:rFonts w:ascii="Times New Roman" w:hAnsi="Times New Roman"/>
          <w:sz w:val="24"/>
          <w:szCs w:val="24"/>
          <w:lang w:eastAsia="ru-RU"/>
        </w:rPr>
        <w:t>ул.Школьная</w:t>
      </w:r>
      <w:proofErr w:type="spellEnd"/>
      <w:r w:rsidRPr="00EE06E9">
        <w:rPr>
          <w:rFonts w:ascii="Times New Roman" w:hAnsi="Times New Roman"/>
          <w:sz w:val="24"/>
          <w:szCs w:val="24"/>
          <w:lang w:eastAsia="ru-RU"/>
        </w:rPr>
        <w:t>, д.20,  каб.4</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Наименование заинтересованного лица_________________________________</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Местонахождение заинтересованного лица (юридический адрес и (или) почтовый адрес)____________________________________________</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ИНН, ОГРН, КПП (для юридического лица)_____________________________</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Паспортные данные (для физического лица)____________________________</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Номер контактного телефона (факса)__________________________________</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Изучив Проект </w:t>
      </w:r>
      <w:proofErr w:type="gramStart"/>
      <w:r w:rsidRPr="00EE06E9">
        <w:rPr>
          <w:rFonts w:ascii="Times New Roman" w:hAnsi="Times New Roman"/>
          <w:sz w:val="24"/>
          <w:szCs w:val="24"/>
          <w:lang w:eastAsia="ru-RU"/>
        </w:rPr>
        <w:t>подпрограммы</w:t>
      </w:r>
      <w:proofErr w:type="gramEnd"/>
      <w:r w:rsidRPr="00EE06E9">
        <w:rPr>
          <w:rFonts w:ascii="Times New Roman" w:hAnsi="Times New Roman"/>
          <w:sz w:val="24"/>
          <w:szCs w:val="24"/>
          <w:lang w:eastAsia="ru-RU"/>
        </w:rPr>
        <w:t xml:space="preserve"> предлагаю (ем):</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Включить в адресный перечень дворовых территорий: __________________________________________________________________</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__________________________________________________________________</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__________________________________________________________________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(вид работ, адрес территории МКД)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lastRenderedPageBreak/>
        <w:t xml:space="preserve">Включить в адресный перечень муниципальных территорий общего пользования:_______________________________________________________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                                                     (вид работ, адрес территории МКД)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 (кратко изложить суть предложения, обоснования необходимости его принятия, включая описание проблем, указать круг лиц, интересы которых будут затронуты)</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Внести изменения и (или) дополнения в текстовую часть проекта подпрограм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К настоящим предложениям прилагаются документы на __ </w:t>
      </w:r>
      <w:proofErr w:type="gramStart"/>
      <w:r w:rsidRPr="00EE06E9">
        <w:rPr>
          <w:rFonts w:ascii="Times New Roman" w:hAnsi="Times New Roman"/>
          <w:sz w:val="24"/>
          <w:szCs w:val="24"/>
          <w:lang w:eastAsia="ru-RU"/>
        </w:rPr>
        <w:t>л</w:t>
      </w:r>
      <w:proofErr w:type="gramEnd"/>
      <w:r w:rsidRPr="00EE06E9">
        <w:rPr>
          <w:rFonts w:ascii="Times New Roman" w:hAnsi="Times New Roman"/>
          <w:sz w:val="24"/>
          <w:szCs w:val="24"/>
          <w:lang w:eastAsia="ru-RU"/>
        </w:rPr>
        <w:t xml:space="preserve">. </w:t>
      </w:r>
    </w:p>
    <w:p w:rsidR="00726067" w:rsidRPr="00EE06E9" w:rsidRDefault="00726067" w:rsidP="00EE06E9">
      <w:pPr>
        <w:spacing w:after="0" w:line="240" w:lineRule="auto"/>
        <w:jc w:val="both"/>
        <w:rPr>
          <w:rFonts w:ascii="Times New Roman" w:hAnsi="Times New Roman"/>
          <w:sz w:val="24"/>
          <w:szCs w:val="24"/>
          <w:lang w:eastAsia="ru-RU"/>
        </w:rPr>
      </w:pP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__________________________________________________________________</w:t>
      </w:r>
    </w:p>
    <w:p w:rsidR="00726067" w:rsidRPr="00EE06E9" w:rsidRDefault="00726067" w:rsidP="00EE06E9">
      <w:pPr>
        <w:spacing w:after="0" w:line="240" w:lineRule="auto"/>
        <w:jc w:val="both"/>
        <w:rPr>
          <w:rFonts w:ascii="Times New Roman" w:hAnsi="Times New Roman"/>
          <w:sz w:val="24"/>
          <w:szCs w:val="24"/>
          <w:lang w:eastAsia="ru-RU"/>
        </w:rPr>
      </w:pPr>
      <w:r w:rsidRPr="00EE06E9">
        <w:rPr>
          <w:rFonts w:ascii="Times New Roman" w:hAnsi="Times New Roman"/>
          <w:sz w:val="24"/>
          <w:szCs w:val="24"/>
          <w:lang w:eastAsia="ru-RU"/>
        </w:rPr>
        <w:t xml:space="preserve">(подпись, фамилия, имя, отчество </w:t>
      </w:r>
      <w:proofErr w:type="gramStart"/>
      <w:r w:rsidRPr="00EE06E9">
        <w:rPr>
          <w:rFonts w:ascii="Times New Roman" w:hAnsi="Times New Roman"/>
          <w:sz w:val="24"/>
          <w:szCs w:val="24"/>
          <w:lang w:eastAsia="ru-RU"/>
        </w:rPr>
        <w:t>подписавшего</w:t>
      </w:r>
      <w:proofErr w:type="gramEnd"/>
      <w:r w:rsidRPr="00EE06E9">
        <w:rPr>
          <w:rFonts w:ascii="Times New Roman" w:hAnsi="Times New Roman"/>
          <w:sz w:val="24"/>
          <w:szCs w:val="24"/>
          <w:lang w:eastAsia="ru-RU"/>
        </w:rPr>
        <w:t xml:space="preserve"> предложение по проекту подпрограммы) </w:t>
      </w:r>
    </w:p>
    <w:p w:rsidR="00726067" w:rsidRPr="00EE06E9" w:rsidRDefault="00726067" w:rsidP="00EE06E9">
      <w:pPr>
        <w:spacing w:after="0" w:line="240" w:lineRule="auto"/>
        <w:ind w:firstLine="5040"/>
        <w:jc w:val="right"/>
        <w:rPr>
          <w:rFonts w:ascii="Times New Roman" w:hAnsi="Times New Roman"/>
          <w:sz w:val="24"/>
          <w:szCs w:val="24"/>
          <w:lang w:eastAsia="ru-RU"/>
        </w:rPr>
      </w:pPr>
    </w:p>
    <w:p w:rsidR="00726067" w:rsidRPr="00AA3111" w:rsidRDefault="00726067" w:rsidP="00AA3111">
      <w:pPr>
        <w:spacing w:after="0" w:line="240" w:lineRule="auto"/>
        <w:jc w:val="both"/>
        <w:rPr>
          <w:rFonts w:ascii="Times New Roman" w:hAnsi="Times New Roman"/>
          <w:sz w:val="16"/>
          <w:szCs w:val="16"/>
          <w:lang w:eastAsia="ru-RU"/>
        </w:rPr>
      </w:pPr>
    </w:p>
    <w:p w:rsidR="00726067" w:rsidRDefault="00726067"/>
    <w:sectPr w:rsidR="00726067" w:rsidSect="001A4DAA">
      <w:footerReference w:type="default" r:id="rId13"/>
      <w:pgSz w:w="11906" w:h="16838"/>
      <w:pgMar w:top="568" w:right="9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067" w:rsidRDefault="00726067" w:rsidP="00AA3111">
      <w:pPr>
        <w:spacing w:after="0" w:line="240" w:lineRule="auto"/>
      </w:pPr>
      <w:r>
        <w:separator/>
      </w:r>
    </w:p>
  </w:endnote>
  <w:endnote w:type="continuationSeparator" w:id="0">
    <w:p w:rsidR="00726067" w:rsidRDefault="00726067" w:rsidP="00AA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67" w:rsidRDefault="00493ACD">
    <w:pPr>
      <w:pStyle w:val="a5"/>
      <w:jc w:val="right"/>
    </w:pPr>
    <w:r>
      <w:fldChar w:fldCharType="begin"/>
    </w:r>
    <w:r>
      <w:instrText>PAGE   \* MERGEFORMAT</w:instrText>
    </w:r>
    <w:r>
      <w:fldChar w:fldCharType="separate"/>
    </w:r>
    <w:r>
      <w:rPr>
        <w:noProof/>
      </w:rPr>
      <w:t>3</w:t>
    </w:r>
    <w:r>
      <w:rPr>
        <w:noProof/>
      </w:rPr>
      <w:fldChar w:fldCharType="end"/>
    </w:r>
  </w:p>
  <w:p w:rsidR="00726067" w:rsidRDefault="007260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67" w:rsidRDefault="00726067" w:rsidP="00FF264F">
    <w:pPr>
      <w:pStyle w:val="a5"/>
      <w:jc w:val="center"/>
    </w:pPr>
  </w:p>
  <w:p w:rsidR="00726067" w:rsidRDefault="007260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067" w:rsidRDefault="00726067" w:rsidP="00AA3111">
      <w:pPr>
        <w:spacing w:after="0" w:line="240" w:lineRule="auto"/>
      </w:pPr>
      <w:r>
        <w:separator/>
      </w:r>
    </w:p>
  </w:footnote>
  <w:footnote w:type="continuationSeparator" w:id="0">
    <w:p w:rsidR="00726067" w:rsidRDefault="00726067" w:rsidP="00AA3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67"/>
        </w:tabs>
        <w:ind w:left="567" w:hanging="360"/>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Courier New" w:hAnsi="Courier New"/>
      </w:rPr>
    </w:lvl>
  </w:abstractNum>
  <w:abstractNum w:abstractNumId="2">
    <w:nsid w:val="00000006"/>
    <w:multiLevelType w:val="singleLevel"/>
    <w:tmpl w:val="00000006"/>
    <w:name w:val="WW8Num6"/>
    <w:lvl w:ilvl="0">
      <w:start w:val="1"/>
      <w:numFmt w:val="decimal"/>
      <w:lvlText w:val="%1)"/>
      <w:lvlJc w:val="left"/>
      <w:pPr>
        <w:tabs>
          <w:tab w:val="num" w:pos="1287"/>
        </w:tabs>
        <w:ind w:left="1287" w:hanging="360"/>
      </w:pPr>
      <w:rPr>
        <w:rFonts w:cs="Times New Roman"/>
      </w:rPr>
    </w:lvl>
  </w:abstractNum>
  <w:abstractNum w:abstractNumId="3">
    <w:nsid w:val="00C40610"/>
    <w:multiLevelType w:val="multilevel"/>
    <w:tmpl w:val="72F6EAEA"/>
    <w:lvl w:ilvl="0">
      <w:start w:val="1"/>
      <w:numFmt w:val="decimal"/>
      <w:lvlText w:val="%1"/>
      <w:lvlJc w:val="left"/>
      <w:pPr>
        <w:ind w:left="360" w:hanging="360"/>
      </w:pPr>
      <w:rPr>
        <w:rFonts w:cs="Times New Roman" w:hint="default"/>
      </w:rPr>
    </w:lvl>
    <w:lvl w:ilvl="1">
      <w:start w:val="1"/>
      <w:numFmt w:val="decimal"/>
      <w:lvlText w:val="%1.%2"/>
      <w:lvlJc w:val="left"/>
      <w:pPr>
        <w:ind w:left="1350" w:hanging="360"/>
      </w:pPr>
      <w:rPr>
        <w:rFonts w:cs="Times New Roman" w:hint="default"/>
        <w:i w:val="0"/>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4">
    <w:nsid w:val="07B72308"/>
    <w:multiLevelType w:val="hybridMultilevel"/>
    <w:tmpl w:val="A33E054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3930FB"/>
    <w:multiLevelType w:val="hybridMultilevel"/>
    <w:tmpl w:val="EB8051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F2F4101"/>
    <w:multiLevelType w:val="hybridMultilevel"/>
    <w:tmpl w:val="3C3E91E0"/>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3DF0AF5"/>
    <w:multiLevelType w:val="hybridMultilevel"/>
    <w:tmpl w:val="77206698"/>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47452D2"/>
    <w:multiLevelType w:val="hybridMultilevel"/>
    <w:tmpl w:val="326CAF22"/>
    <w:lvl w:ilvl="0" w:tplc="7AA0AB0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69136E"/>
    <w:multiLevelType w:val="hybridMultilevel"/>
    <w:tmpl w:val="A2A2BF46"/>
    <w:lvl w:ilvl="0" w:tplc="48902340">
      <w:start w:val="1"/>
      <w:numFmt w:val="decimal"/>
      <w:lvlText w:val="%1."/>
      <w:lvlJc w:val="left"/>
      <w:pPr>
        <w:tabs>
          <w:tab w:val="num" w:pos="3418"/>
        </w:tabs>
        <w:ind w:left="3418" w:hanging="360"/>
      </w:pPr>
      <w:rPr>
        <w:rFonts w:cs="Times New Roman" w:hint="default"/>
        <w:sz w:val="28"/>
      </w:rPr>
    </w:lvl>
    <w:lvl w:ilvl="1" w:tplc="04190019" w:tentative="1">
      <w:start w:val="1"/>
      <w:numFmt w:val="lowerLetter"/>
      <w:lvlText w:val="%2."/>
      <w:lvlJc w:val="left"/>
      <w:pPr>
        <w:tabs>
          <w:tab w:val="num" w:pos="4138"/>
        </w:tabs>
        <w:ind w:left="4138" w:hanging="360"/>
      </w:pPr>
      <w:rPr>
        <w:rFonts w:cs="Times New Roman"/>
      </w:rPr>
    </w:lvl>
    <w:lvl w:ilvl="2" w:tplc="0419001B" w:tentative="1">
      <w:start w:val="1"/>
      <w:numFmt w:val="lowerRoman"/>
      <w:lvlText w:val="%3."/>
      <w:lvlJc w:val="right"/>
      <w:pPr>
        <w:tabs>
          <w:tab w:val="num" w:pos="4858"/>
        </w:tabs>
        <w:ind w:left="4858" w:hanging="180"/>
      </w:pPr>
      <w:rPr>
        <w:rFonts w:cs="Times New Roman"/>
      </w:rPr>
    </w:lvl>
    <w:lvl w:ilvl="3" w:tplc="0419000F" w:tentative="1">
      <w:start w:val="1"/>
      <w:numFmt w:val="decimal"/>
      <w:lvlText w:val="%4."/>
      <w:lvlJc w:val="left"/>
      <w:pPr>
        <w:tabs>
          <w:tab w:val="num" w:pos="5578"/>
        </w:tabs>
        <w:ind w:left="5578" w:hanging="360"/>
      </w:pPr>
      <w:rPr>
        <w:rFonts w:cs="Times New Roman"/>
      </w:rPr>
    </w:lvl>
    <w:lvl w:ilvl="4" w:tplc="04190019" w:tentative="1">
      <w:start w:val="1"/>
      <w:numFmt w:val="lowerLetter"/>
      <w:lvlText w:val="%5."/>
      <w:lvlJc w:val="left"/>
      <w:pPr>
        <w:tabs>
          <w:tab w:val="num" w:pos="6298"/>
        </w:tabs>
        <w:ind w:left="6298" w:hanging="360"/>
      </w:pPr>
      <w:rPr>
        <w:rFonts w:cs="Times New Roman"/>
      </w:rPr>
    </w:lvl>
    <w:lvl w:ilvl="5" w:tplc="0419001B" w:tentative="1">
      <w:start w:val="1"/>
      <w:numFmt w:val="lowerRoman"/>
      <w:lvlText w:val="%6."/>
      <w:lvlJc w:val="right"/>
      <w:pPr>
        <w:tabs>
          <w:tab w:val="num" w:pos="7018"/>
        </w:tabs>
        <w:ind w:left="7018" w:hanging="180"/>
      </w:pPr>
      <w:rPr>
        <w:rFonts w:cs="Times New Roman"/>
      </w:rPr>
    </w:lvl>
    <w:lvl w:ilvl="6" w:tplc="0419000F" w:tentative="1">
      <w:start w:val="1"/>
      <w:numFmt w:val="decimal"/>
      <w:lvlText w:val="%7."/>
      <w:lvlJc w:val="left"/>
      <w:pPr>
        <w:tabs>
          <w:tab w:val="num" w:pos="7738"/>
        </w:tabs>
        <w:ind w:left="7738" w:hanging="360"/>
      </w:pPr>
      <w:rPr>
        <w:rFonts w:cs="Times New Roman"/>
      </w:rPr>
    </w:lvl>
    <w:lvl w:ilvl="7" w:tplc="04190019" w:tentative="1">
      <w:start w:val="1"/>
      <w:numFmt w:val="lowerLetter"/>
      <w:lvlText w:val="%8."/>
      <w:lvlJc w:val="left"/>
      <w:pPr>
        <w:tabs>
          <w:tab w:val="num" w:pos="8458"/>
        </w:tabs>
        <w:ind w:left="8458" w:hanging="360"/>
      </w:pPr>
      <w:rPr>
        <w:rFonts w:cs="Times New Roman"/>
      </w:rPr>
    </w:lvl>
    <w:lvl w:ilvl="8" w:tplc="0419001B" w:tentative="1">
      <w:start w:val="1"/>
      <w:numFmt w:val="lowerRoman"/>
      <w:lvlText w:val="%9."/>
      <w:lvlJc w:val="right"/>
      <w:pPr>
        <w:tabs>
          <w:tab w:val="num" w:pos="9178"/>
        </w:tabs>
        <w:ind w:left="9178" w:hanging="180"/>
      </w:pPr>
      <w:rPr>
        <w:rFonts w:cs="Times New Roman"/>
      </w:rPr>
    </w:lvl>
  </w:abstractNum>
  <w:abstractNum w:abstractNumId="10">
    <w:nsid w:val="15B62BE6"/>
    <w:multiLevelType w:val="hybridMultilevel"/>
    <w:tmpl w:val="BBC04ABC"/>
    <w:lvl w:ilvl="0" w:tplc="6C38329E">
      <w:start w:val="12"/>
      <w:numFmt w:val="decimal"/>
      <w:lvlText w:val="%1"/>
      <w:lvlJc w:val="left"/>
      <w:pPr>
        <w:tabs>
          <w:tab w:val="num" w:pos="545"/>
        </w:tabs>
        <w:ind w:left="545" w:hanging="435"/>
      </w:pPr>
      <w:rPr>
        <w:rFonts w:cs="Times New Roman" w:hint="default"/>
        <w:b w:val="0"/>
      </w:rPr>
    </w:lvl>
    <w:lvl w:ilvl="1" w:tplc="04190019" w:tentative="1">
      <w:start w:val="1"/>
      <w:numFmt w:val="lowerLetter"/>
      <w:lvlText w:val="%2."/>
      <w:lvlJc w:val="left"/>
      <w:pPr>
        <w:tabs>
          <w:tab w:val="num" w:pos="1190"/>
        </w:tabs>
        <w:ind w:left="1190" w:hanging="360"/>
      </w:pPr>
      <w:rPr>
        <w:rFonts w:cs="Times New Roman"/>
      </w:rPr>
    </w:lvl>
    <w:lvl w:ilvl="2" w:tplc="0419001B" w:tentative="1">
      <w:start w:val="1"/>
      <w:numFmt w:val="lowerRoman"/>
      <w:lvlText w:val="%3."/>
      <w:lvlJc w:val="right"/>
      <w:pPr>
        <w:tabs>
          <w:tab w:val="num" w:pos="1910"/>
        </w:tabs>
        <w:ind w:left="1910" w:hanging="180"/>
      </w:pPr>
      <w:rPr>
        <w:rFonts w:cs="Times New Roman"/>
      </w:rPr>
    </w:lvl>
    <w:lvl w:ilvl="3" w:tplc="0419000F" w:tentative="1">
      <w:start w:val="1"/>
      <w:numFmt w:val="decimal"/>
      <w:lvlText w:val="%4."/>
      <w:lvlJc w:val="left"/>
      <w:pPr>
        <w:tabs>
          <w:tab w:val="num" w:pos="2630"/>
        </w:tabs>
        <w:ind w:left="2630" w:hanging="360"/>
      </w:pPr>
      <w:rPr>
        <w:rFonts w:cs="Times New Roman"/>
      </w:rPr>
    </w:lvl>
    <w:lvl w:ilvl="4" w:tplc="04190019" w:tentative="1">
      <w:start w:val="1"/>
      <w:numFmt w:val="lowerLetter"/>
      <w:lvlText w:val="%5."/>
      <w:lvlJc w:val="left"/>
      <w:pPr>
        <w:tabs>
          <w:tab w:val="num" w:pos="3350"/>
        </w:tabs>
        <w:ind w:left="3350" w:hanging="360"/>
      </w:pPr>
      <w:rPr>
        <w:rFonts w:cs="Times New Roman"/>
      </w:rPr>
    </w:lvl>
    <w:lvl w:ilvl="5" w:tplc="0419001B" w:tentative="1">
      <w:start w:val="1"/>
      <w:numFmt w:val="lowerRoman"/>
      <w:lvlText w:val="%6."/>
      <w:lvlJc w:val="right"/>
      <w:pPr>
        <w:tabs>
          <w:tab w:val="num" w:pos="4070"/>
        </w:tabs>
        <w:ind w:left="4070" w:hanging="180"/>
      </w:pPr>
      <w:rPr>
        <w:rFonts w:cs="Times New Roman"/>
      </w:rPr>
    </w:lvl>
    <w:lvl w:ilvl="6" w:tplc="0419000F" w:tentative="1">
      <w:start w:val="1"/>
      <w:numFmt w:val="decimal"/>
      <w:lvlText w:val="%7."/>
      <w:lvlJc w:val="left"/>
      <w:pPr>
        <w:tabs>
          <w:tab w:val="num" w:pos="4790"/>
        </w:tabs>
        <w:ind w:left="4790" w:hanging="360"/>
      </w:pPr>
      <w:rPr>
        <w:rFonts w:cs="Times New Roman"/>
      </w:rPr>
    </w:lvl>
    <w:lvl w:ilvl="7" w:tplc="04190019" w:tentative="1">
      <w:start w:val="1"/>
      <w:numFmt w:val="lowerLetter"/>
      <w:lvlText w:val="%8."/>
      <w:lvlJc w:val="left"/>
      <w:pPr>
        <w:tabs>
          <w:tab w:val="num" w:pos="5510"/>
        </w:tabs>
        <w:ind w:left="5510" w:hanging="360"/>
      </w:pPr>
      <w:rPr>
        <w:rFonts w:cs="Times New Roman"/>
      </w:rPr>
    </w:lvl>
    <w:lvl w:ilvl="8" w:tplc="0419001B" w:tentative="1">
      <w:start w:val="1"/>
      <w:numFmt w:val="lowerRoman"/>
      <w:lvlText w:val="%9."/>
      <w:lvlJc w:val="right"/>
      <w:pPr>
        <w:tabs>
          <w:tab w:val="num" w:pos="6230"/>
        </w:tabs>
        <w:ind w:left="6230" w:hanging="180"/>
      </w:pPr>
      <w:rPr>
        <w:rFonts w:cs="Times New Roman"/>
      </w:rPr>
    </w:lvl>
  </w:abstractNum>
  <w:abstractNum w:abstractNumId="11">
    <w:nsid w:val="16D36380"/>
    <w:multiLevelType w:val="hybridMultilevel"/>
    <w:tmpl w:val="8716D1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C437AD2"/>
    <w:multiLevelType w:val="hybridMultilevel"/>
    <w:tmpl w:val="204EAD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422235"/>
    <w:multiLevelType w:val="hybridMultilevel"/>
    <w:tmpl w:val="B858B2B8"/>
    <w:lvl w:ilvl="0" w:tplc="891A15F4">
      <w:start w:val="1"/>
      <w:numFmt w:val="upperRoman"/>
      <w:lvlText w:val="%1."/>
      <w:lvlJc w:val="left"/>
      <w:pPr>
        <w:tabs>
          <w:tab w:val="num" w:pos="1440"/>
        </w:tabs>
        <w:ind w:left="144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0CF25E1"/>
    <w:multiLevelType w:val="hybridMultilevel"/>
    <w:tmpl w:val="94BED5FA"/>
    <w:lvl w:ilvl="0" w:tplc="5C0238AA">
      <w:start w:val="1"/>
      <w:numFmt w:val="decimal"/>
      <w:lvlText w:val="%1."/>
      <w:lvlJc w:val="left"/>
      <w:pPr>
        <w:ind w:left="1745" w:hanging="975"/>
      </w:pPr>
      <w:rPr>
        <w:rFonts w:cs="Times New Roman" w:hint="default"/>
        <w:color w:val="auto"/>
      </w:rPr>
    </w:lvl>
    <w:lvl w:ilvl="1" w:tplc="04190019" w:tentative="1">
      <w:start w:val="1"/>
      <w:numFmt w:val="lowerLetter"/>
      <w:lvlText w:val="%2."/>
      <w:lvlJc w:val="left"/>
      <w:pPr>
        <w:ind w:left="1850" w:hanging="360"/>
      </w:pPr>
      <w:rPr>
        <w:rFonts w:cs="Times New Roman"/>
      </w:rPr>
    </w:lvl>
    <w:lvl w:ilvl="2" w:tplc="0419001B" w:tentative="1">
      <w:start w:val="1"/>
      <w:numFmt w:val="lowerRoman"/>
      <w:lvlText w:val="%3."/>
      <w:lvlJc w:val="right"/>
      <w:pPr>
        <w:ind w:left="2570" w:hanging="180"/>
      </w:pPr>
      <w:rPr>
        <w:rFonts w:cs="Times New Roman"/>
      </w:rPr>
    </w:lvl>
    <w:lvl w:ilvl="3" w:tplc="0419000F" w:tentative="1">
      <w:start w:val="1"/>
      <w:numFmt w:val="decimal"/>
      <w:lvlText w:val="%4."/>
      <w:lvlJc w:val="left"/>
      <w:pPr>
        <w:ind w:left="3290" w:hanging="360"/>
      </w:pPr>
      <w:rPr>
        <w:rFonts w:cs="Times New Roman"/>
      </w:rPr>
    </w:lvl>
    <w:lvl w:ilvl="4" w:tplc="04190019" w:tentative="1">
      <w:start w:val="1"/>
      <w:numFmt w:val="lowerLetter"/>
      <w:lvlText w:val="%5."/>
      <w:lvlJc w:val="left"/>
      <w:pPr>
        <w:ind w:left="4010" w:hanging="360"/>
      </w:pPr>
      <w:rPr>
        <w:rFonts w:cs="Times New Roman"/>
      </w:rPr>
    </w:lvl>
    <w:lvl w:ilvl="5" w:tplc="0419001B" w:tentative="1">
      <w:start w:val="1"/>
      <w:numFmt w:val="lowerRoman"/>
      <w:lvlText w:val="%6."/>
      <w:lvlJc w:val="right"/>
      <w:pPr>
        <w:ind w:left="4730" w:hanging="180"/>
      </w:pPr>
      <w:rPr>
        <w:rFonts w:cs="Times New Roman"/>
      </w:rPr>
    </w:lvl>
    <w:lvl w:ilvl="6" w:tplc="0419000F" w:tentative="1">
      <w:start w:val="1"/>
      <w:numFmt w:val="decimal"/>
      <w:lvlText w:val="%7."/>
      <w:lvlJc w:val="left"/>
      <w:pPr>
        <w:ind w:left="5450" w:hanging="360"/>
      </w:pPr>
      <w:rPr>
        <w:rFonts w:cs="Times New Roman"/>
      </w:rPr>
    </w:lvl>
    <w:lvl w:ilvl="7" w:tplc="04190019" w:tentative="1">
      <w:start w:val="1"/>
      <w:numFmt w:val="lowerLetter"/>
      <w:lvlText w:val="%8."/>
      <w:lvlJc w:val="left"/>
      <w:pPr>
        <w:ind w:left="6170" w:hanging="360"/>
      </w:pPr>
      <w:rPr>
        <w:rFonts w:cs="Times New Roman"/>
      </w:rPr>
    </w:lvl>
    <w:lvl w:ilvl="8" w:tplc="0419001B" w:tentative="1">
      <w:start w:val="1"/>
      <w:numFmt w:val="lowerRoman"/>
      <w:lvlText w:val="%9."/>
      <w:lvlJc w:val="right"/>
      <w:pPr>
        <w:ind w:left="6890" w:hanging="180"/>
      </w:pPr>
      <w:rPr>
        <w:rFonts w:cs="Times New Roman"/>
      </w:rPr>
    </w:lvl>
  </w:abstractNum>
  <w:abstractNum w:abstractNumId="15">
    <w:nsid w:val="323312DD"/>
    <w:multiLevelType w:val="multilevel"/>
    <w:tmpl w:val="A4AE4DCC"/>
    <w:lvl w:ilvl="0">
      <w:start w:val="1"/>
      <w:numFmt w:val="decimal"/>
      <w:lvlText w:val="%1."/>
      <w:lvlJc w:val="left"/>
      <w:pPr>
        <w:ind w:left="1069"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51" w:hanging="720"/>
      </w:pPr>
      <w:rPr>
        <w:rFonts w:cs="Times New Roman"/>
      </w:rPr>
    </w:lvl>
    <w:lvl w:ilvl="3">
      <w:start w:val="1"/>
      <w:numFmt w:val="decimal"/>
      <w:isLgl/>
      <w:lvlText w:val="%1.%2.%3.%4."/>
      <w:lvlJc w:val="left"/>
      <w:pPr>
        <w:ind w:left="1822" w:hanging="1080"/>
      </w:pPr>
      <w:rPr>
        <w:rFonts w:cs="Times New Roman"/>
      </w:rPr>
    </w:lvl>
    <w:lvl w:ilvl="4">
      <w:start w:val="1"/>
      <w:numFmt w:val="decimal"/>
      <w:isLgl/>
      <w:lvlText w:val="%1.%2.%3.%4.%5."/>
      <w:lvlJc w:val="left"/>
      <w:pPr>
        <w:ind w:left="1833" w:hanging="1080"/>
      </w:pPr>
      <w:rPr>
        <w:rFonts w:cs="Times New Roman"/>
      </w:rPr>
    </w:lvl>
    <w:lvl w:ilvl="5">
      <w:start w:val="1"/>
      <w:numFmt w:val="decimal"/>
      <w:isLgl/>
      <w:lvlText w:val="%1.%2.%3.%4.%5.%6."/>
      <w:lvlJc w:val="left"/>
      <w:pPr>
        <w:ind w:left="2204" w:hanging="1440"/>
      </w:pPr>
      <w:rPr>
        <w:rFonts w:cs="Times New Roman"/>
      </w:rPr>
    </w:lvl>
    <w:lvl w:ilvl="6">
      <w:start w:val="1"/>
      <w:numFmt w:val="decimal"/>
      <w:isLgl/>
      <w:lvlText w:val="%1.%2.%3.%4.%5.%6.%7."/>
      <w:lvlJc w:val="left"/>
      <w:pPr>
        <w:ind w:left="2575" w:hanging="1800"/>
      </w:pPr>
      <w:rPr>
        <w:rFonts w:cs="Times New Roman"/>
      </w:rPr>
    </w:lvl>
    <w:lvl w:ilvl="7">
      <w:start w:val="1"/>
      <w:numFmt w:val="decimal"/>
      <w:isLgl/>
      <w:lvlText w:val="%1.%2.%3.%4.%5.%6.%7.%8."/>
      <w:lvlJc w:val="left"/>
      <w:pPr>
        <w:ind w:left="2586" w:hanging="1800"/>
      </w:pPr>
      <w:rPr>
        <w:rFonts w:cs="Times New Roman"/>
      </w:rPr>
    </w:lvl>
    <w:lvl w:ilvl="8">
      <w:start w:val="1"/>
      <w:numFmt w:val="decimal"/>
      <w:isLgl/>
      <w:lvlText w:val="%1.%2.%3.%4.%5.%6.%7.%8.%9."/>
      <w:lvlJc w:val="left"/>
      <w:pPr>
        <w:ind w:left="2957" w:hanging="2160"/>
      </w:pPr>
      <w:rPr>
        <w:rFonts w:cs="Times New Roman"/>
      </w:rPr>
    </w:lvl>
  </w:abstractNum>
  <w:abstractNum w:abstractNumId="16">
    <w:nsid w:val="329D6AD5"/>
    <w:multiLevelType w:val="hybridMultilevel"/>
    <w:tmpl w:val="F9ACDA0A"/>
    <w:lvl w:ilvl="0" w:tplc="C89CBF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6367A63"/>
    <w:multiLevelType w:val="hybridMultilevel"/>
    <w:tmpl w:val="0BD2C43A"/>
    <w:lvl w:ilvl="0" w:tplc="1CCE76DA">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3A7E3316"/>
    <w:multiLevelType w:val="multilevel"/>
    <w:tmpl w:val="03669884"/>
    <w:lvl w:ilvl="0">
      <w:start w:val="1"/>
      <w:numFmt w:val="decimal"/>
      <w:lvlText w:val="%1."/>
      <w:lvlJc w:val="left"/>
      <w:pPr>
        <w:ind w:left="765" w:hanging="405"/>
      </w:pPr>
      <w:rPr>
        <w:rFonts w:cs="Times New Roman"/>
      </w:rPr>
    </w:lvl>
    <w:lvl w:ilvl="1">
      <w:start w:val="2"/>
      <w:numFmt w:val="decimal"/>
      <w:isLgl/>
      <w:lvlText w:val="%1.%2."/>
      <w:lvlJc w:val="left"/>
      <w:pPr>
        <w:ind w:left="3414"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9">
    <w:nsid w:val="41EA677A"/>
    <w:multiLevelType w:val="hybridMultilevel"/>
    <w:tmpl w:val="7F2E9832"/>
    <w:lvl w:ilvl="0" w:tplc="ED4E7136">
      <w:start w:val="1"/>
      <w:numFmt w:val="bullet"/>
      <w:lvlText w:val=""/>
      <w:lvlJc w:val="left"/>
      <w:pPr>
        <w:tabs>
          <w:tab w:val="num" w:pos="1080"/>
        </w:tabs>
        <w:ind w:left="1080" w:hanging="360"/>
      </w:pPr>
      <w:rPr>
        <w:rFonts w:ascii="Symbol" w:hAnsi="Symbol" w:hint="default"/>
        <w:color w:val="000080"/>
        <w:sz w:val="24"/>
      </w:rPr>
    </w:lvl>
    <w:lvl w:ilvl="1" w:tplc="8E84C816">
      <w:start w:val="1"/>
      <w:numFmt w:val="bullet"/>
      <w:lvlText w:val=""/>
      <w:lvlJc w:val="left"/>
      <w:pPr>
        <w:tabs>
          <w:tab w:val="num" w:pos="2160"/>
        </w:tabs>
        <w:ind w:left="2160" w:hanging="360"/>
      </w:pPr>
      <w:rPr>
        <w:rFonts w:ascii="Symbol" w:hAnsi="Symbol" w:hint="default"/>
        <w:color w:val="000080"/>
        <w:sz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4E55770"/>
    <w:multiLevelType w:val="hybridMultilevel"/>
    <w:tmpl w:val="26E43D4A"/>
    <w:lvl w:ilvl="0" w:tplc="0419000F">
      <w:start w:val="1"/>
      <w:numFmt w:val="decimal"/>
      <w:lvlText w:val="%1."/>
      <w:lvlJc w:val="left"/>
      <w:pPr>
        <w:tabs>
          <w:tab w:val="num" w:pos="720"/>
        </w:tabs>
        <w:ind w:left="720" w:hanging="360"/>
      </w:pPr>
      <w:rPr>
        <w:rFonts w:cs="Times New Roman" w:hint="default"/>
      </w:rPr>
    </w:lvl>
    <w:lvl w:ilvl="1" w:tplc="B9267AB0">
      <w:start w:val="1"/>
      <w:numFmt w:val="decimal"/>
      <w:lvlText w:val="%2."/>
      <w:lvlJc w:val="left"/>
      <w:pPr>
        <w:tabs>
          <w:tab w:val="num" w:pos="2085"/>
        </w:tabs>
        <w:ind w:left="2085" w:hanging="10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8FA60E2"/>
    <w:multiLevelType w:val="hybridMultilevel"/>
    <w:tmpl w:val="78A0ED8C"/>
    <w:lvl w:ilvl="0" w:tplc="0419000F">
      <w:start w:val="6"/>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2">
    <w:nsid w:val="494B102C"/>
    <w:multiLevelType w:val="multilevel"/>
    <w:tmpl w:val="1AB29AA4"/>
    <w:lvl w:ilvl="0">
      <w:start w:val="1"/>
      <w:numFmt w:val="decimal"/>
      <w:lvlText w:val="%1"/>
      <w:lvlJc w:val="left"/>
      <w:pPr>
        <w:ind w:left="510" w:hanging="510"/>
      </w:pPr>
      <w:rPr>
        <w:rFonts w:cs="Times New Roman" w:hint="default"/>
      </w:rPr>
    </w:lvl>
    <w:lvl w:ilvl="1">
      <w:start w:val="1"/>
      <w:numFmt w:val="decimal"/>
      <w:lvlText w:val="%1.%2"/>
      <w:lvlJc w:val="left"/>
      <w:pPr>
        <w:ind w:left="510" w:hanging="5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4A740CDA"/>
    <w:multiLevelType w:val="hybridMultilevel"/>
    <w:tmpl w:val="5FD4B7E8"/>
    <w:lvl w:ilvl="0" w:tplc="AFB2C1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FEA129D"/>
    <w:multiLevelType w:val="hybridMultilevel"/>
    <w:tmpl w:val="9CD2B176"/>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50175597"/>
    <w:multiLevelType w:val="hybridMultilevel"/>
    <w:tmpl w:val="68784160"/>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87F519E"/>
    <w:multiLevelType w:val="hybridMultilevel"/>
    <w:tmpl w:val="A7948A40"/>
    <w:lvl w:ilvl="0" w:tplc="5DFC07A6">
      <w:start w:val="1"/>
      <w:numFmt w:val="decimal"/>
      <w:lvlText w:val="%1)"/>
      <w:lvlJc w:val="left"/>
      <w:pPr>
        <w:tabs>
          <w:tab w:val="num" w:pos="1608"/>
        </w:tabs>
        <w:ind w:left="1608" w:hanging="90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5A2D3CF6"/>
    <w:multiLevelType w:val="hybridMultilevel"/>
    <w:tmpl w:val="7E18D6B2"/>
    <w:lvl w:ilvl="0" w:tplc="C6506F18">
      <w:start w:val="1"/>
      <w:numFmt w:val="decimal"/>
      <w:lvlText w:val="%1."/>
      <w:lvlJc w:val="left"/>
      <w:pPr>
        <w:ind w:left="502" w:hanging="360"/>
      </w:pPr>
      <w:rPr>
        <w:rFonts w:cs="Times New Roman" w:hint="default"/>
        <w:sz w:val="24"/>
      </w:rPr>
    </w:lvl>
    <w:lvl w:ilvl="1" w:tplc="04190019">
      <w:start w:val="1"/>
      <w:numFmt w:val="lowerLetter"/>
      <w:lvlText w:val="%2."/>
      <w:lvlJc w:val="left"/>
      <w:pPr>
        <w:ind w:left="1230" w:hanging="360"/>
      </w:pPr>
      <w:rPr>
        <w:rFonts w:cs="Times New Roman"/>
      </w:rPr>
    </w:lvl>
    <w:lvl w:ilvl="2" w:tplc="0419001B">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28">
    <w:nsid w:val="5F157746"/>
    <w:multiLevelType w:val="hybridMultilevel"/>
    <w:tmpl w:val="C92E7FF2"/>
    <w:lvl w:ilvl="0" w:tplc="C49AC240">
      <w:start w:val="3"/>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9">
    <w:nsid w:val="5F631351"/>
    <w:multiLevelType w:val="hybridMultilevel"/>
    <w:tmpl w:val="2960CA32"/>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nsid w:val="65BD3EE5"/>
    <w:multiLevelType w:val="hybridMultilevel"/>
    <w:tmpl w:val="80C20464"/>
    <w:lvl w:ilvl="0" w:tplc="8910958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8572C0A"/>
    <w:multiLevelType w:val="hybridMultilevel"/>
    <w:tmpl w:val="9C40BA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BF19F1"/>
    <w:multiLevelType w:val="hybridMultilevel"/>
    <w:tmpl w:val="999C71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4246AC7"/>
    <w:multiLevelType w:val="multilevel"/>
    <w:tmpl w:val="106432B6"/>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2220" w:hanging="720"/>
      </w:pPr>
      <w:rPr>
        <w:rFonts w:cs="Times New Roman" w:hint="default"/>
      </w:rPr>
    </w:lvl>
    <w:lvl w:ilvl="3">
      <w:start w:val="1"/>
      <w:numFmt w:val="decimalZero"/>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6300" w:hanging="180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4">
    <w:nsid w:val="777D3EAF"/>
    <w:multiLevelType w:val="hybridMultilevel"/>
    <w:tmpl w:val="42228F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B3D1D0D"/>
    <w:multiLevelType w:val="multilevel"/>
    <w:tmpl w:val="4EDEF38E"/>
    <w:lvl w:ilvl="0">
      <w:start w:val="1"/>
      <w:numFmt w:val="decimal"/>
      <w:lvlText w:val="%1."/>
      <w:lvlJc w:val="left"/>
      <w:pPr>
        <w:ind w:left="510" w:hanging="51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2"/>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25"/>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30"/>
  </w:num>
  <w:num w:numId="16">
    <w:abstractNumId w:val="0"/>
    <w:lvlOverride w:ilvl="0">
      <w:startOverride w:val="1"/>
    </w:lvlOverride>
  </w:num>
  <w:num w:numId="17">
    <w:abstractNumId w:val="2"/>
    <w:lvlOverride w:ilvl="0">
      <w:startOverride w:val="1"/>
    </w:lvlOverride>
  </w:num>
  <w:num w:numId="18">
    <w:abstractNumId w:val="1"/>
  </w:num>
  <w:num w:numId="19">
    <w:abstractNumId w:val="20"/>
  </w:num>
  <w:num w:numId="20">
    <w:abstractNumId w:val="23"/>
  </w:num>
  <w:num w:numId="21">
    <w:abstractNumId w:val="8"/>
  </w:num>
  <w:num w:numId="22">
    <w:abstractNumId w:val="4"/>
  </w:num>
  <w:num w:numId="23">
    <w:abstractNumId w:val="34"/>
  </w:num>
  <w:num w:numId="24">
    <w:abstractNumId w:val="24"/>
  </w:num>
  <w:num w:numId="25">
    <w:abstractNumId w:val="6"/>
  </w:num>
  <w:num w:numId="26">
    <w:abstractNumId w:val="29"/>
  </w:num>
  <w:num w:numId="27">
    <w:abstractNumId w:val="25"/>
  </w:num>
  <w:num w:numId="28">
    <w:abstractNumId w:val="21"/>
  </w:num>
  <w:num w:numId="29">
    <w:abstractNumId w:val="11"/>
  </w:num>
  <w:num w:numId="30">
    <w:abstractNumId w:val="5"/>
  </w:num>
  <w:num w:numId="31">
    <w:abstractNumId w:val="26"/>
  </w:num>
  <w:num w:numId="32">
    <w:abstractNumId w:val="13"/>
  </w:num>
  <w:num w:numId="33">
    <w:abstractNumId w:val="31"/>
  </w:num>
  <w:num w:numId="34">
    <w:abstractNumId w:val="32"/>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0"/>
  </w:num>
  <w:num w:numId="38">
    <w:abstractNumId w:val="19"/>
  </w:num>
  <w:num w:numId="39">
    <w:abstractNumId w:val="17"/>
  </w:num>
  <w:num w:numId="40">
    <w:abstractNumId w:val="27"/>
  </w:num>
  <w:num w:numId="41">
    <w:abstractNumId w:val="2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73E"/>
    <w:rsid w:val="00001DF9"/>
    <w:rsid w:val="00007719"/>
    <w:rsid w:val="00021647"/>
    <w:rsid w:val="000232C8"/>
    <w:rsid w:val="000238F3"/>
    <w:rsid w:val="0002676D"/>
    <w:rsid w:val="000300D7"/>
    <w:rsid w:val="000327B9"/>
    <w:rsid w:val="00032CDE"/>
    <w:rsid w:val="00045EAF"/>
    <w:rsid w:val="000464DE"/>
    <w:rsid w:val="0005523A"/>
    <w:rsid w:val="0006304A"/>
    <w:rsid w:val="00066F6F"/>
    <w:rsid w:val="0007073B"/>
    <w:rsid w:val="00071414"/>
    <w:rsid w:val="00074D3E"/>
    <w:rsid w:val="00077680"/>
    <w:rsid w:val="00086CE1"/>
    <w:rsid w:val="00086ECB"/>
    <w:rsid w:val="00093B35"/>
    <w:rsid w:val="00094C4C"/>
    <w:rsid w:val="00097CA0"/>
    <w:rsid w:val="000B2B15"/>
    <w:rsid w:val="000B4295"/>
    <w:rsid w:val="000C144C"/>
    <w:rsid w:val="000C1D9C"/>
    <w:rsid w:val="000C2041"/>
    <w:rsid w:val="000C48BB"/>
    <w:rsid w:val="000C5A6D"/>
    <w:rsid w:val="000C6643"/>
    <w:rsid w:val="000E1165"/>
    <w:rsid w:val="000E4519"/>
    <w:rsid w:val="00102E80"/>
    <w:rsid w:val="001079D3"/>
    <w:rsid w:val="00110799"/>
    <w:rsid w:val="00110C36"/>
    <w:rsid w:val="001164D9"/>
    <w:rsid w:val="00122D33"/>
    <w:rsid w:val="0013525D"/>
    <w:rsid w:val="00141F8A"/>
    <w:rsid w:val="00144486"/>
    <w:rsid w:val="00150001"/>
    <w:rsid w:val="00150448"/>
    <w:rsid w:val="0015190C"/>
    <w:rsid w:val="00153936"/>
    <w:rsid w:val="00163DE2"/>
    <w:rsid w:val="00164594"/>
    <w:rsid w:val="00165748"/>
    <w:rsid w:val="001677BC"/>
    <w:rsid w:val="001A2D42"/>
    <w:rsid w:val="001A4DAA"/>
    <w:rsid w:val="001A5F6A"/>
    <w:rsid w:val="001A6AB4"/>
    <w:rsid w:val="001B55E2"/>
    <w:rsid w:val="001C39A7"/>
    <w:rsid w:val="001C5858"/>
    <w:rsid w:val="001C733D"/>
    <w:rsid w:val="001D28FC"/>
    <w:rsid w:val="001D3D12"/>
    <w:rsid w:val="001D513F"/>
    <w:rsid w:val="001D6B22"/>
    <w:rsid w:val="001F050D"/>
    <w:rsid w:val="001F311C"/>
    <w:rsid w:val="001F3DC5"/>
    <w:rsid w:val="001F444A"/>
    <w:rsid w:val="001F46C8"/>
    <w:rsid w:val="001F70F1"/>
    <w:rsid w:val="002000C5"/>
    <w:rsid w:val="00203463"/>
    <w:rsid w:val="00203DF5"/>
    <w:rsid w:val="0020563B"/>
    <w:rsid w:val="002250E5"/>
    <w:rsid w:val="002270C2"/>
    <w:rsid w:val="00227CCD"/>
    <w:rsid w:val="00232A89"/>
    <w:rsid w:val="00232F09"/>
    <w:rsid w:val="00233AC7"/>
    <w:rsid w:val="00240197"/>
    <w:rsid w:val="0024631D"/>
    <w:rsid w:val="00250A83"/>
    <w:rsid w:val="00251A9F"/>
    <w:rsid w:val="00257164"/>
    <w:rsid w:val="00260001"/>
    <w:rsid w:val="0026054D"/>
    <w:rsid w:val="00260EB6"/>
    <w:rsid w:val="00270B05"/>
    <w:rsid w:val="00273C5D"/>
    <w:rsid w:val="0027465D"/>
    <w:rsid w:val="00280037"/>
    <w:rsid w:val="00281257"/>
    <w:rsid w:val="00281847"/>
    <w:rsid w:val="002870CF"/>
    <w:rsid w:val="00290466"/>
    <w:rsid w:val="00290E1C"/>
    <w:rsid w:val="002A5566"/>
    <w:rsid w:val="002B201E"/>
    <w:rsid w:val="002B205E"/>
    <w:rsid w:val="002B2538"/>
    <w:rsid w:val="002B5235"/>
    <w:rsid w:val="002B73F9"/>
    <w:rsid w:val="002C4E7C"/>
    <w:rsid w:val="002C4FC8"/>
    <w:rsid w:val="002C5FF5"/>
    <w:rsid w:val="002D411C"/>
    <w:rsid w:val="002E0565"/>
    <w:rsid w:val="002E07B0"/>
    <w:rsid w:val="002E1A5F"/>
    <w:rsid w:val="002E4892"/>
    <w:rsid w:val="002F0932"/>
    <w:rsid w:val="002F0C25"/>
    <w:rsid w:val="002F2152"/>
    <w:rsid w:val="0030573E"/>
    <w:rsid w:val="003069AA"/>
    <w:rsid w:val="00306E99"/>
    <w:rsid w:val="00310FE8"/>
    <w:rsid w:val="00311430"/>
    <w:rsid w:val="00315112"/>
    <w:rsid w:val="003160CD"/>
    <w:rsid w:val="0031799F"/>
    <w:rsid w:val="00327578"/>
    <w:rsid w:val="00327F48"/>
    <w:rsid w:val="0034337B"/>
    <w:rsid w:val="0034737E"/>
    <w:rsid w:val="00367DB1"/>
    <w:rsid w:val="00382D70"/>
    <w:rsid w:val="0038336E"/>
    <w:rsid w:val="003852BF"/>
    <w:rsid w:val="00391B87"/>
    <w:rsid w:val="00392706"/>
    <w:rsid w:val="00395F34"/>
    <w:rsid w:val="003A1840"/>
    <w:rsid w:val="003A55C5"/>
    <w:rsid w:val="003B07DF"/>
    <w:rsid w:val="003B364B"/>
    <w:rsid w:val="003B37A6"/>
    <w:rsid w:val="003B4BB1"/>
    <w:rsid w:val="003C03F5"/>
    <w:rsid w:val="003C6251"/>
    <w:rsid w:val="003D3E7F"/>
    <w:rsid w:val="003E2F15"/>
    <w:rsid w:val="003F11C0"/>
    <w:rsid w:val="003F18E1"/>
    <w:rsid w:val="003F1C7B"/>
    <w:rsid w:val="003F22DF"/>
    <w:rsid w:val="003F31BA"/>
    <w:rsid w:val="00400631"/>
    <w:rsid w:val="00403AF1"/>
    <w:rsid w:val="00405EEA"/>
    <w:rsid w:val="004136A2"/>
    <w:rsid w:val="004162EB"/>
    <w:rsid w:val="00420309"/>
    <w:rsid w:val="004267F2"/>
    <w:rsid w:val="00426BBC"/>
    <w:rsid w:val="004275F0"/>
    <w:rsid w:val="00435F43"/>
    <w:rsid w:val="004565F3"/>
    <w:rsid w:val="004773A5"/>
    <w:rsid w:val="0048131A"/>
    <w:rsid w:val="00493ACD"/>
    <w:rsid w:val="004A1442"/>
    <w:rsid w:val="004A3572"/>
    <w:rsid w:val="004A36AF"/>
    <w:rsid w:val="004B5D03"/>
    <w:rsid w:val="004C07DA"/>
    <w:rsid w:val="004C2DA2"/>
    <w:rsid w:val="004D0733"/>
    <w:rsid w:val="004D67D5"/>
    <w:rsid w:val="004D701A"/>
    <w:rsid w:val="004E1922"/>
    <w:rsid w:val="004E1D03"/>
    <w:rsid w:val="004E4BFE"/>
    <w:rsid w:val="004E70A0"/>
    <w:rsid w:val="004E7840"/>
    <w:rsid w:val="004F6B28"/>
    <w:rsid w:val="0051439A"/>
    <w:rsid w:val="005164E3"/>
    <w:rsid w:val="00517697"/>
    <w:rsid w:val="00526AFC"/>
    <w:rsid w:val="0053043D"/>
    <w:rsid w:val="00530DB2"/>
    <w:rsid w:val="00530FD2"/>
    <w:rsid w:val="00531FA1"/>
    <w:rsid w:val="00532AF1"/>
    <w:rsid w:val="005336D5"/>
    <w:rsid w:val="00540281"/>
    <w:rsid w:val="00543065"/>
    <w:rsid w:val="00544AA8"/>
    <w:rsid w:val="00551186"/>
    <w:rsid w:val="00566416"/>
    <w:rsid w:val="00567505"/>
    <w:rsid w:val="005677D2"/>
    <w:rsid w:val="00573A85"/>
    <w:rsid w:val="00576BB4"/>
    <w:rsid w:val="005803DE"/>
    <w:rsid w:val="0058525B"/>
    <w:rsid w:val="00593A8F"/>
    <w:rsid w:val="005955B1"/>
    <w:rsid w:val="0059729B"/>
    <w:rsid w:val="00597C8B"/>
    <w:rsid w:val="005A1E4C"/>
    <w:rsid w:val="005A324E"/>
    <w:rsid w:val="005A3D7E"/>
    <w:rsid w:val="005A7B0E"/>
    <w:rsid w:val="005B26F4"/>
    <w:rsid w:val="005B5701"/>
    <w:rsid w:val="005B595C"/>
    <w:rsid w:val="005C556C"/>
    <w:rsid w:val="005D5E30"/>
    <w:rsid w:val="005E3A21"/>
    <w:rsid w:val="005E6C50"/>
    <w:rsid w:val="005F1368"/>
    <w:rsid w:val="005F1435"/>
    <w:rsid w:val="005F59D6"/>
    <w:rsid w:val="00601BDB"/>
    <w:rsid w:val="00616C25"/>
    <w:rsid w:val="006178CA"/>
    <w:rsid w:val="0062174F"/>
    <w:rsid w:val="006265EE"/>
    <w:rsid w:val="006367E4"/>
    <w:rsid w:val="0064013D"/>
    <w:rsid w:val="006448DB"/>
    <w:rsid w:val="0064652B"/>
    <w:rsid w:val="00651C00"/>
    <w:rsid w:val="00664FD6"/>
    <w:rsid w:val="00665AC2"/>
    <w:rsid w:val="006840A7"/>
    <w:rsid w:val="006A58DF"/>
    <w:rsid w:val="006B71EB"/>
    <w:rsid w:val="006C3322"/>
    <w:rsid w:val="006D0191"/>
    <w:rsid w:val="006D38A2"/>
    <w:rsid w:val="006D4496"/>
    <w:rsid w:val="006F4B5F"/>
    <w:rsid w:val="0070113E"/>
    <w:rsid w:val="00704D9F"/>
    <w:rsid w:val="00710D84"/>
    <w:rsid w:val="00710F3C"/>
    <w:rsid w:val="00713A29"/>
    <w:rsid w:val="00722838"/>
    <w:rsid w:val="00724992"/>
    <w:rsid w:val="00726067"/>
    <w:rsid w:val="00726749"/>
    <w:rsid w:val="0074066C"/>
    <w:rsid w:val="007477E0"/>
    <w:rsid w:val="00760583"/>
    <w:rsid w:val="00760947"/>
    <w:rsid w:val="00762844"/>
    <w:rsid w:val="007745A0"/>
    <w:rsid w:val="00780547"/>
    <w:rsid w:val="00781813"/>
    <w:rsid w:val="0078236F"/>
    <w:rsid w:val="007860AD"/>
    <w:rsid w:val="0079543D"/>
    <w:rsid w:val="00796511"/>
    <w:rsid w:val="007A4331"/>
    <w:rsid w:val="007A4C73"/>
    <w:rsid w:val="007A552B"/>
    <w:rsid w:val="007A5AFB"/>
    <w:rsid w:val="007A62E7"/>
    <w:rsid w:val="007A73E0"/>
    <w:rsid w:val="007B5E5B"/>
    <w:rsid w:val="007B69B3"/>
    <w:rsid w:val="007C4EC3"/>
    <w:rsid w:val="007C740A"/>
    <w:rsid w:val="007D11E4"/>
    <w:rsid w:val="007D2F93"/>
    <w:rsid w:val="007F13C5"/>
    <w:rsid w:val="007F16A1"/>
    <w:rsid w:val="007F6395"/>
    <w:rsid w:val="00800BC8"/>
    <w:rsid w:val="0080365D"/>
    <w:rsid w:val="00826E2D"/>
    <w:rsid w:val="00827512"/>
    <w:rsid w:val="0083132E"/>
    <w:rsid w:val="00831F2E"/>
    <w:rsid w:val="0083356D"/>
    <w:rsid w:val="00841620"/>
    <w:rsid w:val="00850308"/>
    <w:rsid w:val="00850483"/>
    <w:rsid w:val="008664E1"/>
    <w:rsid w:val="00872355"/>
    <w:rsid w:val="00876528"/>
    <w:rsid w:val="00883808"/>
    <w:rsid w:val="00886E03"/>
    <w:rsid w:val="008B15FD"/>
    <w:rsid w:val="008B4619"/>
    <w:rsid w:val="008B6C22"/>
    <w:rsid w:val="008C4A32"/>
    <w:rsid w:val="008C55F9"/>
    <w:rsid w:val="008C628A"/>
    <w:rsid w:val="008C65FD"/>
    <w:rsid w:val="008C6BC2"/>
    <w:rsid w:val="008C6EFF"/>
    <w:rsid w:val="008C797D"/>
    <w:rsid w:val="008D28CA"/>
    <w:rsid w:val="008D52C5"/>
    <w:rsid w:val="008D6AE8"/>
    <w:rsid w:val="008F3D44"/>
    <w:rsid w:val="008F5B62"/>
    <w:rsid w:val="008F5F0C"/>
    <w:rsid w:val="008F5F7A"/>
    <w:rsid w:val="008F70A8"/>
    <w:rsid w:val="008F78F8"/>
    <w:rsid w:val="009025C1"/>
    <w:rsid w:val="00902B1E"/>
    <w:rsid w:val="00902C9D"/>
    <w:rsid w:val="009056DF"/>
    <w:rsid w:val="00916CB0"/>
    <w:rsid w:val="00921BDB"/>
    <w:rsid w:val="00922CB9"/>
    <w:rsid w:val="0093400E"/>
    <w:rsid w:val="00943FB3"/>
    <w:rsid w:val="00945EFD"/>
    <w:rsid w:val="009527C4"/>
    <w:rsid w:val="00956EBE"/>
    <w:rsid w:val="00960AAA"/>
    <w:rsid w:val="00961EA4"/>
    <w:rsid w:val="00963542"/>
    <w:rsid w:val="00970D17"/>
    <w:rsid w:val="009721D4"/>
    <w:rsid w:val="00973DDE"/>
    <w:rsid w:val="00975AE3"/>
    <w:rsid w:val="00983410"/>
    <w:rsid w:val="009943AF"/>
    <w:rsid w:val="00996484"/>
    <w:rsid w:val="009A2D12"/>
    <w:rsid w:val="009B38FD"/>
    <w:rsid w:val="009C0FEE"/>
    <w:rsid w:val="009C43E5"/>
    <w:rsid w:val="009C5BFB"/>
    <w:rsid w:val="00A04893"/>
    <w:rsid w:val="00A04A62"/>
    <w:rsid w:val="00A053F8"/>
    <w:rsid w:val="00A12611"/>
    <w:rsid w:val="00A1359A"/>
    <w:rsid w:val="00A13E17"/>
    <w:rsid w:val="00A23411"/>
    <w:rsid w:val="00A237DE"/>
    <w:rsid w:val="00A31327"/>
    <w:rsid w:val="00A42B8B"/>
    <w:rsid w:val="00A42F0C"/>
    <w:rsid w:val="00A54D6F"/>
    <w:rsid w:val="00A64D0F"/>
    <w:rsid w:val="00A67EFB"/>
    <w:rsid w:val="00A81BCC"/>
    <w:rsid w:val="00A84842"/>
    <w:rsid w:val="00A863FC"/>
    <w:rsid w:val="00A8763F"/>
    <w:rsid w:val="00A87BFD"/>
    <w:rsid w:val="00A92DA9"/>
    <w:rsid w:val="00A94187"/>
    <w:rsid w:val="00AA1470"/>
    <w:rsid w:val="00AA3111"/>
    <w:rsid w:val="00AA3E8C"/>
    <w:rsid w:val="00AA48F6"/>
    <w:rsid w:val="00AB3958"/>
    <w:rsid w:val="00AD2256"/>
    <w:rsid w:val="00AD2349"/>
    <w:rsid w:val="00AD4255"/>
    <w:rsid w:val="00AD4FE1"/>
    <w:rsid w:val="00AD6DDA"/>
    <w:rsid w:val="00AE4D19"/>
    <w:rsid w:val="00AF7280"/>
    <w:rsid w:val="00B00290"/>
    <w:rsid w:val="00B06B8E"/>
    <w:rsid w:val="00B10AA1"/>
    <w:rsid w:val="00B10F1E"/>
    <w:rsid w:val="00B169DB"/>
    <w:rsid w:val="00B27DDF"/>
    <w:rsid w:val="00B3035E"/>
    <w:rsid w:val="00B31401"/>
    <w:rsid w:val="00B33F6C"/>
    <w:rsid w:val="00B438BD"/>
    <w:rsid w:val="00B4784A"/>
    <w:rsid w:val="00B47E61"/>
    <w:rsid w:val="00B51980"/>
    <w:rsid w:val="00B650A4"/>
    <w:rsid w:val="00B658FF"/>
    <w:rsid w:val="00B65A07"/>
    <w:rsid w:val="00B82763"/>
    <w:rsid w:val="00B87EC6"/>
    <w:rsid w:val="00B93A7C"/>
    <w:rsid w:val="00B95B98"/>
    <w:rsid w:val="00BA440B"/>
    <w:rsid w:val="00BB2FB0"/>
    <w:rsid w:val="00BC13E7"/>
    <w:rsid w:val="00BC466A"/>
    <w:rsid w:val="00BC49AC"/>
    <w:rsid w:val="00BD32E1"/>
    <w:rsid w:val="00BD472D"/>
    <w:rsid w:val="00BE6691"/>
    <w:rsid w:val="00BF0F52"/>
    <w:rsid w:val="00BF54A9"/>
    <w:rsid w:val="00BF5936"/>
    <w:rsid w:val="00BF602B"/>
    <w:rsid w:val="00C00E58"/>
    <w:rsid w:val="00C03A2A"/>
    <w:rsid w:val="00C04B2E"/>
    <w:rsid w:val="00C0550D"/>
    <w:rsid w:val="00C07FF4"/>
    <w:rsid w:val="00C10424"/>
    <w:rsid w:val="00C1796F"/>
    <w:rsid w:val="00C17AD8"/>
    <w:rsid w:val="00C22809"/>
    <w:rsid w:val="00C233A7"/>
    <w:rsid w:val="00C24A6A"/>
    <w:rsid w:val="00C27D7A"/>
    <w:rsid w:val="00C37A8D"/>
    <w:rsid w:val="00C37ACF"/>
    <w:rsid w:val="00C41C9A"/>
    <w:rsid w:val="00C44922"/>
    <w:rsid w:val="00C46967"/>
    <w:rsid w:val="00C46E5B"/>
    <w:rsid w:val="00C4796C"/>
    <w:rsid w:val="00C5769E"/>
    <w:rsid w:val="00C67BE0"/>
    <w:rsid w:val="00C75158"/>
    <w:rsid w:val="00C831D7"/>
    <w:rsid w:val="00C85CA3"/>
    <w:rsid w:val="00C96D94"/>
    <w:rsid w:val="00C97116"/>
    <w:rsid w:val="00C9773D"/>
    <w:rsid w:val="00CA63C2"/>
    <w:rsid w:val="00CB2481"/>
    <w:rsid w:val="00CD02F8"/>
    <w:rsid w:val="00CD3B27"/>
    <w:rsid w:val="00CD4C15"/>
    <w:rsid w:val="00CD5E34"/>
    <w:rsid w:val="00CD6B43"/>
    <w:rsid w:val="00CE15AD"/>
    <w:rsid w:val="00CE67A5"/>
    <w:rsid w:val="00CF47CD"/>
    <w:rsid w:val="00D02B55"/>
    <w:rsid w:val="00D06CD9"/>
    <w:rsid w:val="00D166CE"/>
    <w:rsid w:val="00D20803"/>
    <w:rsid w:val="00D23452"/>
    <w:rsid w:val="00D25027"/>
    <w:rsid w:val="00D350E1"/>
    <w:rsid w:val="00D41194"/>
    <w:rsid w:val="00D4431E"/>
    <w:rsid w:val="00D44662"/>
    <w:rsid w:val="00D50F36"/>
    <w:rsid w:val="00D514D6"/>
    <w:rsid w:val="00D51630"/>
    <w:rsid w:val="00D55F03"/>
    <w:rsid w:val="00D63549"/>
    <w:rsid w:val="00D738B8"/>
    <w:rsid w:val="00D77B1D"/>
    <w:rsid w:val="00D8772F"/>
    <w:rsid w:val="00D907E0"/>
    <w:rsid w:val="00D94CB6"/>
    <w:rsid w:val="00D970D5"/>
    <w:rsid w:val="00D975EC"/>
    <w:rsid w:val="00D97993"/>
    <w:rsid w:val="00DA3A25"/>
    <w:rsid w:val="00DB1745"/>
    <w:rsid w:val="00DB27D5"/>
    <w:rsid w:val="00DB5C39"/>
    <w:rsid w:val="00DB6346"/>
    <w:rsid w:val="00DC6C01"/>
    <w:rsid w:val="00DC778E"/>
    <w:rsid w:val="00DD03DF"/>
    <w:rsid w:val="00DD7CCE"/>
    <w:rsid w:val="00DE3294"/>
    <w:rsid w:val="00DE419E"/>
    <w:rsid w:val="00DE78A1"/>
    <w:rsid w:val="00DF0862"/>
    <w:rsid w:val="00E01688"/>
    <w:rsid w:val="00E01BFB"/>
    <w:rsid w:val="00E0454D"/>
    <w:rsid w:val="00E214AE"/>
    <w:rsid w:val="00E229BF"/>
    <w:rsid w:val="00E23265"/>
    <w:rsid w:val="00E2338C"/>
    <w:rsid w:val="00E31139"/>
    <w:rsid w:val="00E34D2F"/>
    <w:rsid w:val="00E3710A"/>
    <w:rsid w:val="00E44DD1"/>
    <w:rsid w:val="00E44FDF"/>
    <w:rsid w:val="00E4534A"/>
    <w:rsid w:val="00E461C2"/>
    <w:rsid w:val="00E470C0"/>
    <w:rsid w:val="00E54A91"/>
    <w:rsid w:val="00E56044"/>
    <w:rsid w:val="00E6211A"/>
    <w:rsid w:val="00E6282B"/>
    <w:rsid w:val="00E65419"/>
    <w:rsid w:val="00E81D77"/>
    <w:rsid w:val="00E866B6"/>
    <w:rsid w:val="00E86C8F"/>
    <w:rsid w:val="00E90377"/>
    <w:rsid w:val="00EA14F7"/>
    <w:rsid w:val="00EB2A89"/>
    <w:rsid w:val="00EC26E0"/>
    <w:rsid w:val="00ED495D"/>
    <w:rsid w:val="00EE06E9"/>
    <w:rsid w:val="00EE25A5"/>
    <w:rsid w:val="00EE7F39"/>
    <w:rsid w:val="00EF1316"/>
    <w:rsid w:val="00EF289F"/>
    <w:rsid w:val="00F20007"/>
    <w:rsid w:val="00F23B22"/>
    <w:rsid w:val="00F23E6E"/>
    <w:rsid w:val="00F24926"/>
    <w:rsid w:val="00F328CA"/>
    <w:rsid w:val="00F36659"/>
    <w:rsid w:val="00F36A6E"/>
    <w:rsid w:val="00F40659"/>
    <w:rsid w:val="00F54AFC"/>
    <w:rsid w:val="00F77A44"/>
    <w:rsid w:val="00F81AD7"/>
    <w:rsid w:val="00F9097A"/>
    <w:rsid w:val="00F909AA"/>
    <w:rsid w:val="00F9119E"/>
    <w:rsid w:val="00F91384"/>
    <w:rsid w:val="00FA1659"/>
    <w:rsid w:val="00FA1D50"/>
    <w:rsid w:val="00FA1E2A"/>
    <w:rsid w:val="00FA7625"/>
    <w:rsid w:val="00FA7D09"/>
    <w:rsid w:val="00FB08FC"/>
    <w:rsid w:val="00FB56F2"/>
    <w:rsid w:val="00FD03C4"/>
    <w:rsid w:val="00FE1D02"/>
    <w:rsid w:val="00FE344C"/>
    <w:rsid w:val="00FE5386"/>
    <w:rsid w:val="00FF264F"/>
    <w:rsid w:val="00FF4A30"/>
    <w:rsid w:val="00FF5C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34D2F"/>
    <w:pPr>
      <w:spacing w:after="200" w:line="276" w:lineRule="auto"/>
    </w:pPr>
    <w:rPr>
      <w:lang w:eastAsia="en-US"/>
    </w:rPr>
  </w:style>
  <w:style w:type="paragraph" w:styleId="1">
    <w:name w:val="heading 1"/>
    <w:basedOn w:val="a"/>
    <w:next w:val="a"/>
    <w:link w:val="10"/>
    <w:uiPriority w:val="99"/>
    <w:qFormat/>
    <w:rsid w:val="00EE06E9"/>
    <w:pPr>
      <w:keepNext/>
      <w:spacing w:after="0" w:line="240" w:lineRule="auto"/>
      <w:outlineLvl w:val="0"/>
    </w:pPr>
    <w:rPr>
      <w:rFonts w:ascii="Times New Roman" w:hAnsi="Times New Roman"/>
      <w:sz w:val="20"/>
      <w:szCs w:val="20"/>
      <w:lang w:eastAsia="ru-RU"/>
    </w:rPr>
  </w:style>
  <w:style w:type="paragraph" w:styleId="2">
    <w:name w:val="heading 2"/>
    <w:basedOn w:val="a"/>
    <w:next w:val="a"/>
    <w:link w:val="20"/>
    <w:uiPriority w:val="99"/>
    <w:qFormat/>
    <w:rsid w:val="00EE06E9"/>
    <w:pPr>
      <w:keepNext/>
      <w:spacing w:before="240" w:after="60"/>
      <w:outlineLvl w:val="1"/>
    </w:pPr>
    <w:rPr>
      <w:rFonts w:ascii="Cambria" w:hAnsi="Cambria"/>
      <w:b/>
      <w:i/>
      <w:sz w:val="20"/>
      <w:szCs w:val="20"/>
      <w:lang w:eastAsia="ru-RU"/>
    </w:rPr>
  </w:style>
  <w:style w:type="paragraph" w:styleId="3">
    <w:name w:val="heading 3"/>
    <w:basedOn w:val="a"/>
    <w:next w:val="a"/>
    <w:link w:val="30"/>
    <w:uiPriority w:val="99"/>
    <w:qFormat/>
    <w:rsid w:val="00EE06E9"/>
    <w:pPr>
      <w:keepNext/>
      <w:spacing w:after="0" w:line="240" w:lineRule="auto"/>
      <w:jc w:val="both"/>
      <w:outlineLvl w:val="2"/>
    </w:pPr>
    <w:rPr>
      <w:rFonts w:ascii="Times New Roman" w:hAnsi="Times New Roman"/>
      <w:b/>
      <w:sz w:val="20"/>
      <w:szCs w:val="20"/>
      <w:lang w:eastAsia="ru-RU"/>
    </w:rPr>
  </w:style>
  <w:style w:type="paragraph" w:styleId="4">
    <w:name w:val="heading 4"/>
    <w:basedOn w:val="a"/>
    <w:next w:val="a"/>
    <w:link w:val="40"/>
    <w:uiPriority w:val="99"/>
    <w:qFormat/>
    <w:rsid w:val="00EE06E9"/>
    <w:pPr>
      <w:keepNext/>
      <w:spacing w:after="0" w:line="240" w:lineRule="auto"/>
      <w:jc w:val="center"/>
      <w:outlineLvl w:val="3"/>
    </w:pPr>
    <w:rPr>
      <w:rFonts w:ascii="Times New Roman" w:hAnsi="Times New Roman"/>
      <w:sz w:val="20"/>
      <w:szCs w:val="20"/>
      <w:lang w:eastAsia="ru-RU"/>
    </w:rPr>
  </w:style>
  <w:style w:type="paragraph" w:styleId="5">
    <w:name w:val="heading 5"/>
    <w:basedOn w:val="a"/>
    <w:next w:val="a"/>
    <w:link w:val="50"/>
    <w:uiPriority w:val="99"/>
    <w:qFormat/>
    <w:rsid w:val="00EE06E9"/>
    <w:pPr>
      <w:keepNext/>
      <w:spacing w:after="0" w:line="240" w:lineRule="auto"/>
      <w:jc w:val="center"/>
      <w:outlineLvl w:val="4"/>
    </w:pPr>
    <w:rPr>
      <w:rFonts w:ascii="Times New Roman" w:hAnsi="Times New Roman"/>
      <w:b/>
      <w:sz w:val="20"/>
      <w:szCs w:val="20"/>
      <w:lang w:eastAsia="ru-RU"/>
    </w:rPr>
  </w:style>
  <w:style w:type="paragraph" w:styleId="6">
    <w:name w:val="heading 6"/>
    <w:basedOn w:val="a"/>
    <w:next w:val="a"/>
    <w:link w:val="60"/>
    <w:uiPriority w:val="99"/>
    <w:qFormat/>
    <w:rsid w:val="00EE06E9"/>
    <w:pPr>
      <w:keepNext/>
      <w:spacing w:after="0" w:line="240" w:lineRule="auto"/>
      <w:outlineLvl w:val="5"/>
    </w:pPr>
    <w:rPr>
      <w:rFonts w:ascii="Times New Roman" w:hAnsi="Times New Roman"/>
      <w:sz w:val="20"/>
      <w:szCs w:val="20"/>
      <w:lang w:eastAsia="ru-RU"/>
    </w:rPr>
  </w:style>
  <w:style w:type="paragraph" w:styleId="7">
    <w:name w:val="heading 7"/>
    <w:basedOn w:val="a"/>
    <w:next w:val="a"/>
    <w:link w:val="70"/>
    <w:uiPriority w:val="99"/>
    <w:qFormat/>
    <w:rsid w:val="00EE06E9"/>
    <w:pPr>
      <w:keepNext/>
      <w:spacing w:after="0" w:line="240" w:lineRule="auto"/>
      <w:jc w:val="center"/>
      <w:outlineLvl w:val="6"/>
    </w:pPr>
    <w:rPr>
      <w:rFonts w:ascii="Times New Roman" w:hAnsi="Times New Roman"/>
      <w:sz w:val="20"/>
      <w:szCs w:val="20"/>
      <w:lang w:eastAsia="ru-RU"/>
    </w:rPr>
  </w:style>
  <w:style w:type="paragraph" w:styleId="8">
    <w:name w:val="heading 8"/>
    <w:basedOn w:val="a"/>
    <w:next w:val="a"/>
    <w:link w:val="80"/>
    <w:uiPriority w:val="99"/>
    <w:qFormat/>
    <w:rsid w:val="00EE06E9"/>
    <w:pPr>
      <w:keepNext/>
      <w:spacing w:after="0" w:line="240" w:lineRule="auto"/>
      <w:jc w:val="right"/>
      <w:outlineLvl w:val="7"/>
    </w:pPr>
    <w:rPr>
      <w:rFonts w:ascii="Times New Roman" w:hAnsi="Times New Roman"/>
      <w:sz w:val="20"/>
      <w:szCs w:val="20"/>
      <w:lang w:eastAsia="ru-RU"/>
    </w:rPr>
  </w:style>
  <w:style w:type="paragraph" w:styleId="9">
    <w:name w:val="heading 9"/>
    <w:basedOn w:val="a"/>
    <w:next w:val="a"/>
    <w:link w:val="90"/>
    <w:uiPriority w:val="99"/>
    <w:qFormat/>
    <w:rsid w:val="00EE06E9"/>
    <w:pPr>
      <w:keepNext/>
      <w:spacing w:after="0" w:line="240" w:lineRule="auto"/>
      <w:jc w:val="center"/>
      <w:outlineLvl w:val="8"/>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06E9"/>
    <w:rPr>
      <w:rFonts w:ascii="Times New Roman" w:hAnsi="Times New Roman"/>
      <w:sz w:val="20"/>
      <w:lang w:eastAsia="ru-RU"/>
    </w:rPr>
  </w:style>
  <w:style w:type="character" w:customStyle="1" w:styleId="20">
    <w:name w:val="Заголовок 2 Знак"/>
    <w:basedOn w:val="a0"/>
    <w:link w:val="2"/>
    <w:uiPriority w:val="99"/>
    <w:locked/>
    <w:rsid w:val="00EE06E9"/>
    <w:rPr>
      <w:rFonts w:ascii="Cambria" w:hAnsi="Cambria"/>
      <w:b/>
      <w:i/>
      <w:sz w:val="20"/>
    </w:rPr>
  </w:style>
  <w:style w:type="character" w:customStyle="1" w:styleId="30">
    <w:name w:val="Заголовок 3 Знак"/>
    <w:basedOn w:val="a0"/>
    <w:link w:val="3"/>
    <w:uiPriority w:val="99"/>
    <w:locked/>
    <w:rsid w:val="00EE06E9"/>
    <w:rPr>
      <w:rFonts w:ascii="Times New Roman" w:hAnsi="Times New Roman"/>
      <w:b/>
      <w:sz w:val="20"/>
      <w:lang w:eastAsia="ru-RU"/>
    </w:rPr>
  </w:style>
  <w:style w:type="character" w:customStyle="1" w:styleId="40">
    <w:name w:val="Заголовок 4 Знак"/>
    <w:basedOn w:val="a0"/>
    <w:link w:val="4"/>
    <w:uiPriority w:val="99"/>
    <w:locked/>
    <w:rsid w:val="00EE06E9"/>
    <w:rPr>
      <w:rFonts w:ascii="Times New Roman" w:hAnsi="Times New Roman"/>
      <w:sz w:val="20"/>
      <w:lang w:eastAsia="ru-RU"/>
    </w:rPr>
  </w:style>
  <w:style w:type="character" w:customStyle="1" w:styleId="50">
    <w:name w:val="Заголовок 5 Знак"/>
    <w:basedOn w:val="a0"/>
    <w:link w:val="5"/>
    <w:uiPriority w:val="99"/>
    <w:locked/>
    <w:rsid w:val="00EE06E9"/>
    <w:rPr>
      <w:rFonts w:ascii="Times New Roman" w:hAnsi="Times New Roman"/>
      <w:b/>
      <w:sz w:val="20"/>
      <w:lang w:eastAsia="ru-RU"/>
    </w:rPr>
  </w:style>
  <w:style w:type="character" w:customStyle="1" w:styleId="60">
    <w:name w:val="Заголовок 6 Знак"/>
    <w:basedOn w:val="a0"/>
    <w:link w:val="6"/>
    <w:uiPriority w:val="99"/>
    <w:locked/>
    <w:rsid w:val="00EE06E9"/>
    <w:rPr>
      <w:rFonts w:ascii="Times New Roman" w:hAnsi="Times New Roman"/>
      <w:sz w:val="20"/>
      <w:lang w:eastAsia="ru-RU"/>
    </w:rPr>
  </w:style>
  <w:style w:type="character" w:customStyle="1" w:styleId="70">
    <w:name w:val="Заголовок 7 Знак"/>
    <w:basedOn w:val="a0"/>
    <w:link w:val="7"/>
    <w:uiPriority w:val="99"/>
    <w:locked/>
    <w:rsid w:val="00EE06E9"/>
    <w:rPr>
      <w:rFonts w:ascii="Times New Roman" w:hAnsi="Times New Roman"/>
      <w:sz w:val="20"/>
      <w:lang w:eastAsia="ru-RU"/>
    </w:rPr>
  </w:style>
  <w:style w:type="character" w:customStyle="1" w:styleId="80">
    <w:name w:val="Заголовок 8 Знак"/>
    <w:basedOn w:val="a0"/>
    <w:link w:val="8"/>
    <w:uiPriority w:val="99"/>
    <w:locked/>
    <w:rsid w:val="00EE06E9"/>
    <w:rPr>
      <w:rFonts w:ascii="Times New Roman" w:hAnsi="Times New Roman"/>
      <w:sz w:val="20"/>
      <w:lang w:eastAsia="ru-RU"/>
    </w:rPr>
  </w:style>
  <w:style w:type="character" w:customStyle="1" w:styleId="90">
    <w:name w:val="Заголовок 9 Знак"/>
    <w:basedOn w:val="a0"/>
    <w:link w:val="9"/>
    <w:uiPriority w:val="99"/>
    <w:locked/>
    <w:rsid w:val="00EE06E9"/>
    <w:rPr>
      <w:rFonts w:ascii="Times New Roman" w:hAnsi="Times New Roman"/>
      <w:sz w:val="20"/>
      <w:lang w:eastAsia="ru-RU"/>
    </w:rPr>
  </w:style>
  <w:style w:type="paragraph" w:styleId="a3">
    <w:name w:val="header"/>
    <w:basedOn w:val="a"/>
    <w:link w:val="a4"/>
    <w:uiPriority w:val="99"/>
    <w:rsid w:val="00AA3111"/>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AA3111"/>
  </w:style>
  <w:style w:type="paragraph" w:styleId="a5">
    <w:name w:val="footer"/>
    <w:basedOn w:val="a"/>
    <w:link w:val="a6"/>
    <w:uiPriority w:val="99"/>
    <w:rsid w:val="00AA3111"/>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AA3111"/>
  </w:style>
  <w:style w:type="paragraph" w:styleId="a7">
    <w:name w:val="Balloon Text"/>
    <w:basedOn w:val="a"/>
    <w:link w:val="a8"/>
    <w:uiPriority w:val="99"/>
    <w:rsid w:val="00AA3111"/>
    <w:pPr>
      <w:spacing w:after="0" w:line="240" w:lineRule="auto"/>
    </w:pPr>
    <w:rPr>
      <w:rFonts w:ascii="Tahoma" w:hAnsi="Tahoma"/>
      <w:sz w:val="16"/>
      <w:szCs w:val="20"/>
      <w:lang w:eastAsia="ru-RU"/>
    </w:rPr>
  </w:style>
  <w:style w:type="character" w:customStyle="1" w:styleId="a8">
    <w:name w:val="Текст выноски Знак"/>
    <w:basedOn w:val="a0"/>
    <w:link w:val="a7"/>
    <w:uiPriority w:val="99"/>
    <w:locked/>
    <w:rsid w:val="00AA3111"/>
    <w:rPr>
      <w:rFonts w:ascii="Tahoma" w:hAnsi="Tahoma"/>
      <w:sz w:val="16"/>
    </w:rPr>
  </w:style>
  <w:style w:type="paragraph" w:styleId="a9">
    <w:name w:val="List Paragraph"/>
    <w:basedOn w:val="a"/>
    <w:uiPriority w:val="99"/>
    <w:qFormat/>
    <w:rsid w:val="00EE06E9"/>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uiPriority w:val="99"/>
    <w:rsid w:val="00EE06E9"/>
    <w:pPr>
      <w:widowControl w:val="0"/>
      <w:autoSpaceDE w:val="0"/>
      <w:autoSpaceDN w:val="0"/>
      <w:adjustRightInd w:val="0"/>
      <w:ind w:firstLine="720"/>
    </w:pPr>
    <w:rPr>
      <w:rFonts w:ascii="Arial" w:eastAsia="Times New Roman" w:hAnsi="Arial" w:cs="Arial"/>
      <w:sz w:val="20"/>
      <w:szCs w:val="20"/>
    </w:rPr>
  </w:style>
  <w:style w:type="character" w:customStyle="1" w:styleId="11">
    <w:name w:val="Гиперссылка1"/>
    <w:uiPriority w:val="99"/>
    <w:semiHidden/>
    <w:rsid w:val="00EE06E9"/>
    <w:rPr>
      <w:color w:val="0563C1"/>
      <w:u w:val="single"/>
    </w:rPr>
  </w:style>
  <w:style w:type="paragraph" w:styleId="aa">
    <w:name w:val="Normal (Web)"/>
    <w:basedOn w:val="a"/>
    <w:uiPriority w:val="99"/>
    <w:rsid w:val="00EE06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EE06E9"/>
    <w:pPr>
      <w:widowControl w:val="0"/>
      <w:autoSpaceDE w:val="0"/>
      <w:autoSpaceDN w:val="0"/>
    </w:pPr>
    <w:rPr>
      <w:rFonts w:cs="Calibri"/>
      <w:b/>
      <w:szCs w:val="20"/>
    </w:rPr>
  </w:style>
  <w:style w:type="character" w:styleId="ab">
    <w:name w:val="Hyperlink"/>
    <w:basedOn w:val="a0"/>
    <w:uiPriority w:val="99"/>
    <w:semiHidden/>
    <w:rsid w:val="00EE06E9"/>
    <w:rPr>
      <w:rFonts w:cs="Times New Roman"/>
      <w:color w:val="0000FF"/>
      <w:u w:val="single"/>
    </w:rPr>
  </w:style>
  <w:style w:type="paragraph" w:customStyle="1" w:styleId="ConsPlusNonformat">
    <w:name w:val="ConsPlusNonformat"/>
    <w:uiPriority w:val="99"/>
    <w:rsid w:val="00EE06E9"/>
    <w:pPr>
      <w:widowControl w:val="0"/>
      <w:autoSpaceDE w:val="0"/>
      <w:autoSpaceDN w:val="0"/>
      <w:adjustRightInd w:val="0"/>
    </w:pPr>
    <w:rPr>
      <w:rFonts w:ascii="Courier New" w:eastAsia="Times New Roman" w:hAnsi="Courier New" w:cs="Courier New"/>
      <w:sz w:val="20"/>
      <w:szCs w:val="20"/>
    </w:rPr>
  </w:style>
  <w:style w:type="paragraph" w:styleId="ac">
    <w:name w:val="caption"/>
    <w:basedOn w:val="a"/>
    <w:next w:val="a"/>
    <w:uiPriority w:val="99"/>
    <w:qFormat/>
    <w:rsid w:val="00EE06E9"/>
    <w:pPr>
      <w:spacing w:after="0" w:line="240" w:lineRule="auto"/>
      <w:jc w:val="center"/>
    </w:pPr>
    <w:rPr>
      <w:rFonts w:ascii="Times New Roman" w:eastAsia="Times New Roman" w:hAnsi="Times New Roman"/>
      <w:sz w:val="28"/>
      <w:szCs w:val="20"/>
      <w:lang w:eastAsia="ru-RU"/>
    </w:rPr>
  </w:style>
  <w:style w:type="paragraph" w:styleId="ad">
    <w:name w:val="Body Text"/>
    <w:basedOn w:val="a"/>
    <w:link w:val="ae"/>
    <w:uiPriority w:val="99"/>
    <w:rsid w:val="00EE06E9"/>
    <w:pPr>
      <w:spacing w:after="0" w:line="240" w:lineRule="auto"/>
      <w:jc w:val="both"/>
    </w:pPr>
    <w:rPr>
      <w:rFonts w:ascii="Times New Roman" w:hAnsi="Times New Roman"/>
      <w:sz w:val="20"/>
      <w:szCs w:val="20"/>
      <w:lang w:eastAsia="ru-RU"/>
    </w:rPr>
  </w:style>
  <w:style w:type="character" w:customStyle="1" w:styleId="ae">
    <w:name w:val="Основной текст Знак"/>
    <w:basedOn w:val="a0"/>
    <w:link w:val="ad"/>
    <w:uiPriority w:val="99"/>
    <w:locked/>
    <w:rsid w:val="00EE06E9"/>
    <w:rPr>
      <w:rFonts w:ascii="Times New Roman" w:hAnsi="Times New Roman"/>
      <w:sz w:val="20"/>
      <w:lang w:eastAsia="ru-RU"/>
    </w:rPr>
  </w:style>
  <w:style w:type="paragraph" w:styleId="21">
    <w:name w:val="Body Text 2"/>
    <w:basedOn w:val="a"/>
    <w:link w:val="22"/>
    <w:uiPriority w:val="99"/>
    <w:rsid w:val="00EE06E9"/>
    <w:pPr>
      <w:spacing w:after="0" w:line="240" w:lineRule="auto"/>
      <w:jc w:val="both"/>
    </w:pPr>
    <w:rPr>
      <w:rFonts w:ascii="Times New Roman" w:hAnsi="Times New Roman"/>
      <w:sz w:val="20"/>
      <w:szCs w:val="20"/>
      <w:lang w:eastAsia="ru-RU"/>
    </w:rPr>
  </w:style>
  <w:style w:type="character" w:customStyle="1" w:styleId="22">
    <w:name w:val="Основной текст 2 Знак"/>
    <w:basedOn w:val="a0"/>
    <w:link w:val="21"/>
    <w:uiPriority w:val="99"/>
    <w:locked/>
    <w:rsid w:val="00EE06E9"/>
    <w:rPr>
      <w:rFonts w:ascii="Times New Roman" w:hAnsi="Times New Roman"/>
      <w:sz w:val="20"/>
      <w:lang w:eastAsia="ru-RU"/>
    </w:rPr>
  </w:style>
  <w:style w:type="paragraph" w:styleId="31">
    <w:name w:val="Body Text 3"/>
    <w:basedOn w:val="a"/>
    <w:link w:val="32"/>
    <w:uiPriority w:val="99"/>
    <w:rsid w:val="00EE06E9"/>
    <w:pPr>
      <w:spacing w:after="0" w:line="240" w:lineRule="auto"/>
    </w:pPr>
    <w:rPr>
      <w:rFonts w:ascii="Times New Roman" w:hAnsi="Times New Roman"/>
      <w:sz w:val="20"/>
      <w:szCs w:val="20"/>
      <w:lang w:eastAsia="ru-RU"/>
    </w:rPr>
  </w:style>
  <w:style w:type="character" w:customStyle="1" w:styleId="32">
    <w:name w:val="Основной текст 3 Знак"/>
    <w:basedOn w:val="a0"/>
    <w:link w:val="31"/>
    <w:uiPriority w:val="99"/>
    <w:locked/>
    <w:rsid w:val="00EE06E9"/>
    <w:rPr>
      <w:rFonts w:ascii="Times New Roman" w:hAnsi="Times New Roman"/>
      <w:sz w:val="20"/>
      <w:lang w:eastAsia="ru-RU"/>
    </w:rPr>
  </w:style>
  <w:style w:type="paragraph" w:styleId="af">
    <w:name w:val="Body Text Indent"/>
    <w:basedOn w:val="a"/>
    <w:link w:val="af0"/>
    <w:uiPriority w:val="99"/>
    <w:rsid w:val="00EE06E9"/>
    <w:pPr>
      <w:spacing w:after="0" w:line="240" w:lineRule="auto"/>
      <w:ind w:firstLine="540"/>
      <w:jc w:val="both"/>
    </w:pPr>
    <w:rPr>
      <w:rFonts w:ascii="Times New Roman" w:hAnsi="Times New Roman"/>
      <w:sz w:val="20"/>
      <w:szCs w:val="20"/>
      <w:lang w:eastAsia="ru-RU"/>
    </w:rPr>
  </w:style>
  <w:style w:type="character" w:customStyle="1" w:styleId="af0">
    <w:name w:val="Основной текст с отступом Знак"/>
    <w:basedOn w:val="a0"/>
    <w:link w:val="af"/>
    <w:uiPriority w:val="99"/>
    <w:locked/>
    <w:rsid w:val="00EE06E9"/>
    <w:rPr>
      <w:rFonts w:ascii="Times New Roman" w:hAnsi="Times New Roman"/>
      <w:sz w:val="20"/>
      <w:lang w:eastAsia="ru-RU"/>
    </w:rPr>
  </w:style>
  <w:style w:type="table" w:styleId="af1">
    <w:name w:val="Table Grid"/>
    <w:basedOn w:val="a1"/>
    <w:uiPriority w:val="99"/>
    <w:rsid w:val="00EE06E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link w:val="ConsPlusCell0"/>
    <w:uiPriority w:val="99"/>
    <w:rsid w:val="00EE06E9"/>
    <w:pPr>
      <w:autoSpaceDE w:val="0"/>
      <w:autoSpaceDN w:val="0"/>
      <w:adjustRightInd w:val="0"/>
    </w:pPr>
    <w:rPr>
      <w:rFonts w:ascii="Times New Roman" w:hAnsi="Times New Roman"/>
      <w:szCs w:val="20"/>
    </w:rPr>
  </w:style>
  <w:style w:type="character" w:customStyle="1" w:styleId="ConsPlusCell0">
    <w:name w:val="ConsPlusCell Знак"/>
    <w:link w:val="ConsPlusCell"/>
    <w:uiPriority w:val="99"/>
    <w:locked/>
    <w:rsid w:val="00EE06E9"/>
    <w:rPr>
      <w:rFonts w:ascii="Times New Roman" w:hAnsi="Times New Roman"/>
      <w:sz w:val="22"/>
      <w:lang w:eastAsia="ru-RU"/>
    </w:rPr>
  </w:style>
  <w:style w:type="paragraph" w:customStyle="1" w:styleId="TimesNewRoman">
    <w:name w:val="Обычный + Times New Roman"/>
    <w:aliases w:val="13 пт,По ширине,После:  0 пт,Междустр.интервал:..."/>
    <w:basedOn w:val="a"/>
    <w:uiPriority w:val="99"/>
    <w:rsid w:val="00EE06E9"/>
    <w:pPr>
      <w:spacing w:after="0" w:line="240" w:lineRule="auto"/>
      <w:jc w:val="both"/>
    </w:pPr>
    <w:rPr>
      <w:rFonts w:ascii="Times New Roman" w:eastAsia="Times New Roman" w:hAnsi="Times New Roman"/>
      <w:sz w:val="26"/>
      <w:szCs w:val="26"/>
      <w:lang w:eastAsia="ru-RU"/>
    </w:rPr>
  </w:style>
  <w:style w:type="paragraph" w:customStyle="1" w:styleId="af2">
    <w:name w:val="мой"/>
    <w:basedOn w:val="a"/>
    <w:autoRedefine/>
    <w:uiPriority w:val="99"/>
    <w:rsid w:val="00EE06E9"/>
    <w:pPr>
      <w:tabs>
        <w:tab w:val="left" w:pos="8820"/>
      </w:tabs>
      <w:spacing w:after="0" w:line="240" w:lineRule="auto"/>
      <w:jc w:val="both"/>
    </w:pPr>
    <w:rPr>
      <w:rFonts w:ascii="Times New Roman" w:eastAsia="Times New Roman" w:hAnsi="Times New Roman"/>
      <w:bCs/>
      <w:kern w:val="36"/>
      <w:sz w:val="28"/>
      <w:szCs w:val="48"/>
      <w:lang w:eastAsia="ru-RU"/>
    </w:rPr>
  </w:style>
  <w:style w:type="paragraph" w:customStyle="1" w:styleId="af3">
    <w:name w:val="Таблицы (моноширинный)"/>
    <w:basedOn w:val="a"/>
    <w:next w:val="a"/>
    <w:uiPriority w:val="99"/>
    <w:rsid w:val="00EE06E9"/>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33">
    <w:name w:val="Body Text Indent 3"/>
    <w:basedOn w:val="a"/>
    <w:link w:val="34"/>
    <w:uiPriority w:val="99"/>
    <w:rsid w:val="00EE06E9"/>
    <w:pPr>
      <w:spacing w:after="120"/>
      <w:ind w:left="283"/>
    </w:pPr>
    <w:rPr>
      <w:sz w:val="20"/>
      <w:szCs w:val="20"/>
      <w:lang w:eastAsia="ru-RU"/>
    </w:rPr>
  </w:style>
  <w:style w:type="character" w:customStyle="1" w:styleId="34">
    <w:name w:val="Основной текст с отступом 3 Знак"/>
    <w:basedOn w:val="a0"/>
    <w:link w:val="33"/>
    <w:uiPriority w:val="99"/>
    <w:locked/>
    <w:rsid w:val="00EE06E9"/>
    <w:rPr>
      <w:rFonts w:ascii="Calibri" w:hAnsi="Calibri"/>
      <w:sz w:val="20"/>
      <w:lang w:eastAsia="ru-RU"/>
    </w:rPr>
  </w:style>
  <w:style w:type="paragraph" w:styleId="23">
    <w:name w:val="Body Text Indent 2"/>
    <w:basedOn w:val="a"/>
    <w:link w:val="24"/>
    <w:uiPriority w:val="99"/>
    <w:rsid w:val="00EE06E9"/>
    <w:pPr>
      <w:spacing w:after="120" w:line="480" w:lineRule="auto"/>
      <w:ind w:left="283"/>
    </w:pPr>
    <w:rPr>
      <w:sz w:val="20"/>
      <w:szCs w:val="20"/>
      <w:lang w:eastAsia="ru-RU"/>
    </w:rPr>
  </w:style>
  <w:style w:type="character" w:customStyle="1" w:styleId="24">
    <w:name w:val="Основной текст с отступом 2 Знак"/>
    <w:basedOn w:val="a0"/>
    <w:link w:val="23"/>
    <w:uiPriority w:val="99"/>
    <w:locked/>
    <w:rsid w:val="00EE06E9"/>
    <w:rPr>
      <w:rFonts w:ascii="Calibri" w:hAnsi="Calibri"/>
      <w:sz w:val="20"/>
      <w:lang w:eastAsia="ru-RU"/>
    </w:rPr>
  </w:style>
  <w:style w:type="paragraph" w:customStyle="1" w:styleId="NoSpacing1">
    <w:name w:val="No Spacing1"/>
    <w:uiPriority w:val="99"/>
    <w:rsid w:val="00EE06E9"/>
    <w:rPr>
      <w:rFonts w:eastAsia="Times New Roman"/>
      <w:lang w:eastAsia="en-US"/>
    </w:rPr>
  </w:style>
  <w:style w:type="paragraph" w:customStyle="1" w:styleId="ConsCell">
    <w:name w:val="ConsCell"/>
    <w:uiPriority w:val="99"/>
    <w:rsid w:val="00EE06E9"/>
    <w:pPr>
      <w:widowControl w:val="0"/>
      <w:autoSpaceDE w:val="0"/>
      <w:autoSpaceDN w:val="0"/>
      <w:adjustRightInd w:val="0"/>
      <w:ind w:right="19772"/>
    </w:pPr>
    <w:rPr>
      <w:rFonts w:ascii="Arial" w:eastAsia="Times New Roman" w:hAnsi="Arial" w:cs="Arial"/>
      <w:sz w:val="20"/>
      <w:szCs w:val="20"/>
    </w:rPr>
  </w:style>
  <w:style w:type="paragraph" w:customStyle="1" w:styleId="12">
    <w:name w:val="Без интервала1"/>
    <w:uiPriority w:val="99"/>
    <w:rsid w:val="00EE06E9"/>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51849">
      <w:marLeft w:val="0"/>
      <w:marRight w:val="0"/>
      <w:marTop w:val="0"/>
      <w:marBottom w:val="0"/>
      <w:divBdr>
        <w:top w:val="none" w:sz="0" w:space="0" w:color="auto"/>
        <w:left w:val="none" w:sz="0" w:space="0" w:color="auto"/>
        <w:bottom w:val="none" w:sz="0" w:space="0" w:color="auto"/>
        <w:right w:val="none" w:sz="0" w:space="0" w:color="auto"/>
      </w:divBdr>
    </w:div>
    <w:div w:id="1791851850">
      <w:marLeft w:val="0"/>
      <w:marRight w:val="0"/>
      <w:marTop w:val="0"/>
      <w:marBottom w:val="0"/>
      <w:divBdr>
        <w:top w:val="none" w:sz="0" w:space="0" w:color="auto"/>
        <w:left w:val="none" w:sz="0" w:space="0" w:color="auto"/>
        <w:bottom w:val="none" w:sz="0" w:space="0" w:color="auto"/>
        <w:right w:val="none" w:sz="0" w:space="0" w:color="auto"/>
      </w:divBdr>
    </w:div>
    <w:div w:id="1791851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965D7B2E0C84C6FB26697DF00CCD97767BC899244D64E9285CFCC1DE0752CDB588E272F9CF013FF38DA6y2B0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stishim@mr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2783DC66BBADBB14E96C62865066B2C775110F52952567F70E7679F8B70164F400C77D43FA07BCfC3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6AB8D525E3BA7CC7B45B1FB7F7BE86E16BED1CDA3B4CD6098854D89F12F34027E1444C9879F00E84F2E0Be83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1987</TotalTime>
  <Pages>104</Pages>
  <Words>35406</Words>
  <Characters>201816</Characters>
  <Application>Microsoft Office Word</Application>
  <DocSecurity>0</DocSecurity>
  <Lines>1681</Lines>
  <Paragraphs>473</Paragraphs>
  <ScaleCrop>false</ScaleCrop>
  <Company/>
  <LinksUpToDate>false</LinksUpToDate>
  <CharactersWithSpaces>236749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82</cp:revision>
  <cp:lastPrinted>2024-03-28T09:45:00Z</cp:lastPrinted>
  <dcterms:created xsi:type="dcterms:W3CDTF">2022-07-20T10:09:00Z</dcterms:created>
  <dcterms:modified xsi:type="dcterms:W3CDTF">2024-10-30T07:00:00Z</dcterms:modified>
</cp:coreProperties>
</file>